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4E" w:rsidRDefault="00605487" w:rsidP="00133A4E">
      <w:pPr>
        <w:pStyle w:val="a4"/>
        <w:tabs>
          <w:tab w:val="left" w:pos="2700"/>
          <w:tab w:val="left" w:pos="3060"/>
          <w:tab w:val="left" w:pos="3600"/>
          <w:tab w:val="left" w:pos="4500"/>
          <w:tab w:val="left" w:pos="5220"/>
          <w:tab w:val="left" w:pos="8820"/>
          <w:tab w:val="left" w:pos="9354"/>
        </w:tabs>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5pt;margin-top:.2pt;width:56pt;height:65.05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v:shape>
          <o:OLEObject Type="Embed" ProgID="CorelDRAW.Graphic.11" ShapeID="_x0000_s1026" DrawAspect="Content" ObjectID="_1826086488" r:id="rId7"/>
        </w:object>
      </w:r>
    </w:p>
    <w:p w:rsidR="00133A4E" w:rsidRDefault="00133A4E" w:rsidP="00133A4E">
      <w:pPr>
        <w:ind w:left="-540" w:firstLine="540"/>
        <w:jc w:val="both"/>
        <w:rPr>
          <w:sz w:val="28"/>
          <w:szCs w:val="28"/>
        </w:rPr>
      </w:pPr>
    </w:p>
    <w:p w:rsidR="00133A4E" w:rsidRDefault="00133A4E" w:rsidP="00133A4E">
      <w:pPr>
        <w:pStyle w:val="a5"/>
        <w:jc w:val="left"/>
      </w:pPr>
    </w:p>
    <w:p w:rsidR="00133A4E" w:rsidRPr="00A4626E" w:rsidRDefault="00133A4E" w:rsidP="00133A4E">
      <w:pPr>
        <w:pStyle w:val="aa"/>
        <w:jc w:val="both"/>
        <w:rPr>
          <w:rFonts w:ascii="Times New Roman" w:hAnsi="Times New Roman" w:cs="Times New Roman"/>
          <w:sz w:val="28"/>
          <w:szCs w:val="28"/>
        </w:rPr>
      </w:pPr>
      <w:bookmarkStart w:id="0" w:name="_GoBack"/>
      <w:bookmarkEnd w:id="0"/>
    </w:p>
    <w:p w:rsidR="00133A4E" w:rsidRPr="00A4626E" w:rsidRDefault="00133A4E" w:rsidP="00133A4E">
      <w:pPr>
        <w:pStyle w:val="aa"/>
        <w:jc w:val="center"/>
        <w:rPr>
          <w:rFonts w:ascii="Times New Roman" w:hAnsi="Times New Roman" w:cs="Times New Roman"/>
          <w:b/>
          <w:bCs/>
          <w:sz w:val="28"/>
          <w:szCs w:val="28"/>
        </w:rPr>
      </w:pPr>
      <w:r w:rsidRPr="00A4626E">
        <w:rPr>
          <w:rFonts w:ascii="Times New Roman" w:hAnsi="Times New Roman" w:cs="Times New Roman"/>
          <w:b/>
          <w:sz w:val="28"/>
          <w:szCs w:val="28"/>
        </w:rPr>
        <w:t>ДУМА ЧАИНСКОГО РАЙОНА</w:t>
      </w:r>
      <w:r w:rsidR="00B57535" w:rsidRPr="00A4626E">
        <w:rPr>
          <w:rFonts w:ascii="Times New Roman" w:hAnsi="Times New Roman" w:cs="Times New Roman"/>
          <w:b/>
          <w:sz w:val="28"/>
          <w:szCs w:val="28"/>
        </w:rPr>
        <w:t xml:space="preserve"> ТОМСКОЙ ОБЛАСТИ</w:t>
      </w:r>
    </w:p>
    <w:p w:rsidR="00133A4E" w:rsidRPr="00A4626E" w:rsidRDefault="00133A4E" w:rsidP="00133A4E">
      <w:pPr>
        <w:pStyle w:val="aa"/>
        <w:jc w:val="center"/>
        <w:rPr>
          <w:rFonts w:ascii="Times New Roman" w:hAnsi="Times New Roman" w:cs="Times New Roman"/>
          <w:b/>
          <w:bCs/>
          <w:sz w:val="28"/>
          <w:szCs w:val="28"/>
        </w:rPr>
      </w:pPr>
    </w:p>
    <w:p w:rsidR="00133A4E" w:rsidRPr="00A4626E" w:rsidRDefault="00133A4E" w:rsidP="00133A4E">
      <w:pPr>
        <w:pStyle w:val="aa"/>
        <w:jc w:val="center"/>
        <w:rPr>
          <w:rFonts w:ascii="Times New Roman" w:hAnsi="Times New Roman" w:cs="Times New Roman"/>
          <w:b/>
          <w:sz w:val="28"/>
          <w:szCs w:val="28"/>
        </w:rPr>
      </w:pPr>
      <w:r w:rsidRPr="00A4626E">
        <w:rPr>
          <w:rFonts w:ascii="Times New Roman" w:hAnsi="Times New Roman" w:cs="Times New Roman"/>
          <w:b/>
          <w:sz w:val="28"/>
          <w:szCs w:val="28"/>
        </w:rPr>
        <w:t>РЕШЕНИЕ</w:t>
      </w:r>
    </w:p>
    <w:p w:rsidR="00133A4E" w:rsidRPr="00133A4E" w:rsidRDefault="00133A4E" w:rsidP="00133A4E">
      <w:pPr>
        <w:pStyle w:val="aa"/>
        <w:jc w:val="both"/>
        <w:rPr>
          <w:rFonts w:ascii="Times New Roman" w:hAnsi="Times New Roman" w:cs="Times New Roman"/>
          <w:sz w:val="26"/>
          <w:szCs w:val="26"/>
        </w:rPr>
      </w:pPr>
    </w:p>
    <w:tbl>
      <w:tblPr>
        <w:tblW w:w="9468" w:type="dxa"/>
        <w:tblLayout w:type="fixed"/>
        <w:tblLook w:val="0000" w:firstRow="0" w:lastRow="0" w:firstColumn="0" w:lastColumn="0" w:noHBand="0" w:noVBand="0"/>
      </w:tblPr>
      <w:tblGrid>
        <w:gridCol w:w="3095"/>
        <w:gridCol w:w="3392"/>
        <w:gridCol w:w="2981"/>
      </w:tblGrid>
      <w:tr w:rsidR="00133A4E" w:rsidRPr="00C63D50" w:rsidTr="00885EEB">
        <w:tc>
          <w:tcPr>
            <w:tcW w:w="3095" w:type="dxa"/>
          </w:tcPr>
          <w:p w:rsidR="00133A4E" w:rsidRPr="00C63D50" w:rsidRDefault="00A4626E" w:rsidP="00885EEB">
            <w:pPr>
              <w:pStyle w:val="aa"/>
              <w:ind w:left="-100"/>
              <w:jc w:val="both"/>
              <w:rPr>
                <w:rFonts w:ascii="Times New Roman" w:hAnsi="Times New Roman" w:cs="Times New Roman"/>
                <w:sz w:val="24"/>
                <w:szCs w:val="24"/>
              </w:rPr>
            </w:pPr>
            <w:r>
              <w:rPr>
                <w:rFonts w:ascii="Times New Roman" w:hAnsi="Times New Roman" w:cs="Times New Roman"/>
                <w:sz w:val="24"/>
                <w:szCs w:val="24"/>
              </w:rPr>
              <w:t>27</w:t>
            </w:r>
            <w:r w:rsidR="00224AC0" w:rsidRPr="00C63D50">
              <w:rPr>
                <w:rFonts w:ascii="Times New Roman" w:hAnsi="Times New Roman" w:cs="Times New Roman"/>
                <w:sz w:val="24"/>
                <w:szCs w:val="24"/>
              </w:rPr>
              <w:t>.1</w:t>
            </w:r>
            <w:r w:rsidR="000B1536">
              <w:rPr>
                <w:rFonts w:ascii="Times New Roman" w:hAnsi="Times New Roman" w:cs="Times New Roman"/>
                <w:sz w:val="24"/>
                <w:szCs w:val="24"/>
              </w:rPr>
              <w:t>1</w:t>
            </w:r>
            <w:r w:rsidR="0006051F" w:rsidRPr="00C63D50">
              <w:rPr>
                <w:rFonts w:ascii="Times New Roman" w:hAnsi="Times New Roman" w:cs="Times New Roman"/>
                <w:sz w:val="24"/>
                <w:szCs w:val="24"/>
              </w:rPr>
              <w:t>.20</w:t>
            </w:r>
            <w:r w:rsidR="000B63B2" w:rsidRPr="00C63D50">
              <w:rPr>
                <w:rFonts w:ascii="Times New Roman" w:hAnsi="Times New Roman" w:cs="Times New Roman"/>
                <w:sz w:val="24"/>
                <w:szCs w:val="24"/>
              </w:rPr>
              <w:t>2</w:t>
            </w:r>
            <w:r w:rsidR="00C86E5B">
              <w:rPr>
                <w:rFonts w:ascii="Times New Roman" w:hAnsi="Times New Roman" w:cs="Times New Roman"/>
                <w:sz w:val="24"/>
                <w:szCs w:val="24"/>
              </w:rPr>
              <w:t>5</w:t>
            </w:r>
          </w:p>
        </w:tc>
        <w:tc>
          <w:tcPr>
            <w:tcW w:w="3392" w:type="dxa"/>
          </w:tcPr>
          <w:p w:rsidR="00133A4E" w:rsidRPr="00C63D50" w:rsidRDefault="00885EEB" w:rsidP="00885EEB">
            <w:pPr>
              <w:pStyle w:val="aa"/>
              <w:tabs>
                <w:tab w:val="left" w:pos="957"/>
              </w:tabs>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D209A5">
              <w:rPr>
                <w:rFonts w:ascii="Times New Roman" w:hAnsi="Times New Roman" w:cs="Times New Roman"/>
                <w:sz w:val="24"/>
                <w:szCs w:val="24"/>
              </w:rPr>
              <w:t xml:space="preserve"> </w:t>
            </w:r>
            <w:r w:rsidRPr="00C63D50">
              <w:rPr>
                <w:rFonts w:ascii="Times New Roman" w:hAnsi="Times New Roman" w:cs="Times New Roman"/>
                <w:sz w:val="24"/>
                <w:szCs w:val="24"/>
              </w:rPr>
              <w:t xml:space="preserve">  </w:t>
            </w:r>
            <w:r w:rsidR="00133A4E" w:rsidRPr="00C63D50">
              <w:rPr>
                <w:rFonts w:ascii="Times New Roman" w:hAnsi="Times New Roman" w:cs="Times New Roman"/>
                <w:sz w:val="24"/>
                <w:szCs w:val="24"/>
              </w:rPr>
              <w:t>с. Подгорное</w:t>
            </w:r>
          </w:p>
        </w:tc>
        <w:tc>
          <w:tcPr>
            <w:tcW w:w="2981" w:type="dxa"/>
          </w:tcPr>
          <w:p w:rsidR="00133A4E" w:rsidRPr="00C63D50" w:rsidRDefault="0020397E" w:rsidP="00A4626E">
            <w:pPr>
              <w:pStyle w:val="aa"/>
              <w:ind w:right="-246"/>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D209A5">
              <w:rPr>
                <w:rFonts w:ascii="Times New Roman" w:hAnsi="Times New Roman" w:cs="Times New Roman"/>
                <w:sz w:val="24"/>
                <w:szCs w:val="24"/>
              </w:rPr>
              <w:t xml:space="preserve"> </w:t>
            </w:r>
            <w:r w:rsidRPr="00C63D50">
              <w:rPr>
                <w:rFonts w:ascii="Times New Roman" w:hAnsi="Times New Roman" w:cs="Times New Roman"/>
                <w:sz w:val="24"/>
                <w:szCs w:val="24"/>
              </w:rPr>
              <w:t xml:space="preserve">   </w:t>
            </w:r>
            <w:r w:rsidR="00C86E5B">
              <w:rPr>
                <w:rFonts w:ascii="Times New Roman" w:hAnsi="Times New Roman" w:cs="Times New Roman"/>
                <w:sz w:val="24"/>
                <w:szCs w:val="24"/>
              </w:rPr>
              <w:t xml:space="preserve">   </w:t>
            </w:r>
            <w:r w:rsidR="00133A4E" w:rsidRPr="00C63D50">
              <w:rPr>
                <w:rFonts w:ascii="Times New Roman" w:hAnsi="Times New Roman" w:cs="Times New Roman"/>
                <w:sz w:val="24"/>
                <w:szCs w:val="24"/>
              </w:rPr>
              <w:t xml:space="preserve">№ </w:t>
            </w:r>
            <w:r w:rsidR="00A4626E">
              <w:rPr>
                <w:rFonts w:ascii="Times New Roman" w:hAnsi="Times New Roman" w:cs="Times New Roman"/>
                <w:sz w:val="24"/>
                <w:szCs w:val="24"/>
              </w:rPr>
              <w:t>32</w:t>
            </w:r>
          </w:p>
        </w:tc>
      </w:tr>
    </w:tbl>
    <w:p w:rsidR="00133A4E" w:rsidRPr="00C63D50" w:rsidRDefault="00133A4E" w:rsidP="00133A4E">
      <w:pPr>
        <w:pStyle w:val="aa"/>
        <w:jc w:val="both"/>
        <w:rPr>
          <w:rFonts w:ascii="Times New Roman" w:hAnsi="Times New Roman" w:cs="Times New Roman"/>
          <w:sz w:val="24"/>
          <w:szCs w:val="24"/>
        </w:rPr>
      </w:pPr>
    </w:p>
    <w:p w:rsidR="00F244A7" w:rsidRPr="004213F4" w:rsidRDefault="00F244A7" w:rsidP="00F244A7">
      <w:pPr>
        <w:pStyle w:val="aa"/>
        <w:tabs>
          <w:tab w:val="left" w:pos="4962"/>
        </w:tabs>
        <w:ind w:right="4392"/>
        <w:jc w:val="both"/>
        <w:rPr>
          <w:rFonts w:ascii="Times New Roman" w:hAnsi="Times New Roman" w:cs="Times New Roman"/>
          <w:sz w:val="24"/>
          <w:szCs w:val="24"/>
        </w:rPr>
      </w:pPr>
      <w:r w:rsidRPr="004213F4">
        <w:rPr>
          <w:rFonts w:ascii="Times New Roman" w:hAnsi="Times New Roman" w:cs="Times New Roman"/>
          <w:sz w:val="24"/>
          <w:szCs w:val="24"/>
        </w:rPr>
        <w:t xml:space="preserve">О принятии к осуществлению отдельных полномочий органов местного самоуправления </w:t>
      </w:r>
      <w:r w:rsidR="00D209A5">
        <w:rPr>
          <w:rFonts w:ascii="Times New Roman" w:hAnsi="Times New Roman" w:cs="Times New Roman"/>
          <w:sz w:val="24"/>
          <w:szCs w:val="24"/>
        </w:rPr>
        <w:t>сельских поселений</w:t>
      </w:r>
      <w:r w:rsidRPr="004213F4">
        <w:rPr>
          <w:rFonts w:ascii="Times New Roman" w:hAnsi="Times New Roman" w:cs="Times New Roman"/>
          <w:sz w:val="24"/>
          <w:szCs w:val="24"/>
        </w:rPr>
        <w:t xml:space="preserve"> по созданию условий для организации досуга</w:t>
      </w:r>
      <w:r w:rsidR="00D209A5">
        <w:rPr>
          <w:rFonts w:ascii="Times New Roman" w:hAnsi="Times New Roman" w:cs="Times New Roman"/>
          <w:sz w:val="24"/>
          <w:szCs w:val="24"/>
        </w:rPr>
        <w:t xml:space="preserve"> и обеспечения жителей поселений</w:t>
      </w:r>
      <w:r w:rsidRPr="004213F4">
        <w:rPr>
          <w:rFonts w:ascii="Times New Roman" w:hAnsi="Times New Roman" w:cs="Times New Roman"/>
          <w:sz w:val="24"/>
          <w:szCs w:val="24"/>
        </w:rPr>
        <w:t xml:space="preserve"> услугами организаций культуры </w:t>
      </w:r>
    </w:p>
    <w:p w:rsidR="00133A4E" w:rsidRPr="004213F4" w:rsidRDefault="00133A4E" w:rsidP="00133A4E">
      <w:pPr>
        <w:pStyle w:val="aa"/>
        <w:jc w:val="both"/>
        <w:rPr>
          <w:rFonts w:ascii="Times New Roman" w:hAnsi="Times New Roman" w:cs="Times New Roman"/>
          <w:bCs/>
          <w:color w:val="000000"/>
          <w:sz w:val="24"/>
          <w:szCs w:val="24"/>
        </w:rPr>
      </w:pPr>
    </w:p>
    <w:p w:rsidR="00133A4E" w:rsidRPr="004213F4" w:rsidRDefault="00D209A5" w:rsidP="004213F4">
      <w:pPr>
        <w:spacing w:after="0"/>
        <w:ind w:firstLine="709"/>
        <w:jc w:val="both"/>
        <w:rPr>
          <w:rFonts w:ascii="Times New Roman" w:hAnsi="Times New Roman" w:cs="Times New Roman"/>
          <w:sz w:val="24"/>
          <w:szCs w:val="24"/>
        </w:rPr>
      </w:pPr>
      <w:r>
        <w:rPr>
          <w:rFonts w:ascii="Times New Roman" w:hAnsi="Times New Roman" w:cs="Times New Roman"/>
          <w:sz w:val="24"/>
          <w:szCs w:val="24"/>
        </w:rPr>
        <w:t>Р</w:t>
      </w:r>
      <w:r w:rsidR="00F244A7" w:rsidRPr="004213F4">
        <w:rPr>
          <w:rFonts w:ascii="Times New Roman" w:hAnsi="Times New Roman" w:cs="Times New Roman"/>
          <w:sz w:val="24"/>
          <w:szCs w:val="24"/>
        </w:rPr>
        <w:t>уководствуясь частью 4 статьи 15 Федерального закона от 6 октября 2003 года № 131-ФЗ «Об общих принципах организации местного самоуправления в Росси</w:t>
      </w:r>
      <w:r>
        <w:rPr>
          <w:rFonts w:ascii="Times New Roman" w:hAnsi="Times New Roman" w:cs="Times New Roman"/>
          <w:sz w:val="24"/>
          <w:szCs w:val="24"/>
        </w:rPr>
        <w:t>йской Федерации»,</w:t>
      </w:r>
      <w:r w:rsidR="00F244A7" w:rsidRPr="004213F4">
        <w:rPr>
          <w:rFonts w:ascii="Times New Roman" w:hAnsi="Times New Roman" w:cs="Times New Roman"/>
          <w:sz w:val="24"/>
          <w:szCs w:val="24"/>
        </w:rPr>
        <w:t xml:space="preserve"> Бюджетным кодексом Российской Федерации, руководствуясь пунктом 3.9. Положения «О порядке участия муниципального образования «Чаинский район» в организациях межмуниципального сотрудничества», утвержденного решением Думы Чаинского района от 27.10.2006  № 75, </w:t>
      </w:r>
      <w:r w:rsidR="00133A4E" w:rsidRPr="004213F4">
        <w:rPr>
          <w:rFonts w:ascii="Times New Roman" w:hAnsi="Times New Roman" w:cs="Times New Roman"/>
          <w:sz w:val="24"/>
          <w:szCs w:val="24"/>
        </w:rPr>
        <w:t>статьей 2</w:t>
      </w:r>
      <w:r w:rsidR="00224AC0" w:rsidRPr="004213F4">
        <w:rPr>
          <w:rFonts w:ascii="Times New Roman" w:hAnsi="Times New Roman" w:cs="Times New Roman"/>
          <w:sz w:val="24"/>
          <w:szCs w:val="24"/>
        </w:rPr>
        <w:t>9</w:t>
      </w:r>
      <w:r w:rsidR="00133A4E" w:rsidRPr="004213F4">
        <w:rPr>
          <w:rFonts w:ascii="Times New Roman" w:hAnsi="Times New Roman" w:cs="Times New Roman"/>
          <w:sz w:val="24"/>
          <w:szCs w:val="24"/>
        </w:rPr>
        <w:t xml:space="preserve"> Устава муниципального образования «Чаинский </w:t>
      </w:r>
      <w:r w:rsidR="00EE4F62">
        <w:rPr>
          <w:rFonts w:ascii="Times New Roman" w:hAnsi="Times New Roman" w:cs="Times New Roman"/>
          <w:sz w:val="24"/>
          <w:szCs w:val="24"/>
        </w:rPr>
        <w:t xml:space="preserve">муниципальный </w:t>
      </w:r>
      <w:r w:rsidR="00133A4E" w:rsidRPr="004213F4">
        <w:rPr>
          <w:rFonts w:ascii="Times New Roman" w:hAnsi="Times New Roman" w:cs="Times New Roman"/>
          <w:sz w:val="24"/>
          <w:szCs w:val="24"/>
        </w:rPr>
        <w:t>район</w:t>
      </w:r>
      <w:r w:rsidR="00224AC0" w:rsidRPr="004213F4">
        <w:rPr>
          <w:rFonts w:ascii="Times New Roman" w:hAnsi="Times New Roman" w:cs="Times New Roman"/>
          <w:sz w:val="24"/>
          <w:szCs w:val="24"/>
        </w:rPr>
        <w:t xml:space="preserve"> Томской области</w:t>
      </w:r>
      <w:r>
        <w:rPr>
          <w:rFonts w:ascii="Times New Roman" w:hAnsi="Times New Roman" w:cs="Times New Roman"/>
          <w:sz w:val="24"/>
          <w:szCs w:val="24"/>
        </w:rPr>
        <w:t xml:space="preserve">» </w:t>
      </w:r>
      <w:r w:rsidRPr="00D209A5">
        <w:rPr>
          <w:rFonts w:ascii="Times New Roman" w:hAnsi="Times New Roman" w:cs="Times New Roman"/>
          <w:sz w:val="24"/>
          <w:szCs w:val="24"/>
        </w:rPr>
        <w:t>и учитывая решения органов местного самоуправления сельских поселений,</w:t>
      </w:r>
    </w:p>
    <w:p w:rsidR="00133A4E" w:rsidRPr="004213F4" w:rsidRDefault="00133A4E" w:rsidP="00DC4605">
      <w:pPr>
        <w:pStyle w:val="aa"/>
        <w:ind w:firstLine="709"/>
        <w:jc w:val="both"/>
        <w:rPr>
          <w:rFonts w:ascii="Times New Roman" w:hAnsi="Times New Roman" w:cs="Times New Roman"/>
          <w:sz w:val="24"/>
          <w:szCs w:val="24"/>
        </w:rPr>
      </w:pPr>
    </w:p>
    <w:p w:rsidR="00133A4E" w:rsidRPr="004213F4" w:rsidRDefault="00133A4E" w:rsidP="00DC4605">
      <w:pPr>
        <w:pStyle w:val="aa"/>
        <w:ind w:firstLine="709"/>
        <w:jc w:val="both"/>
        <w:rPr>
          <w:rFonts w:ascii="Times New Roman" w:hAnsi="Times New Roman" w:cs="Times New Roman"/>
          <w:sz w:val="24"/>
          <w:szCs w:val="24"/>
        </w:rPr>
      </w:pPr>
      <w:r w:rsidRPr="004213F4">
        <w:rPr>
          <w:rFonts w:ascii="Times New Roman" w:hAnsi="Times New Roman" w:cs="Times New Roman"/>
          <w:sz w:val="24"/>
          <w:szCs w:val="24"/>
        </w:rPr>
        <w:t>Дума Чаинского района РЕШИЛА:</w:t>
      </w:r>
    </w:p>
    <w:p w:rsidR="00133A4E" w:rsidRPr="004213F4" w:rsidRDefault="00133A4E" w:rsidP="00DC4605">
      <w:pPr>
        <w:pStyle w:val="aa"/>
        <w:ind w:firstLine="709"/>
        <w:jc w:val="both"/>
        <w:rPr>
          <w:rFonts w:ascii="Times New Roman" w:hAnsi="Times New Roman" w:cs="Times New Roman"/>
          <w:sz w:val="24"/>
          <w:szCs w:val="24"/>
        </w:rPr>
      </w:pPr>
    </w:p>
    <w:p w:rsidR="00F244A7" w:rsidRPr="004213F4" w:rsidRDefault="00133A4E"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1.</w:t>
      </w:r>
      <w:r w:rsidRPr="004213F4">
        <w:rPr>
          <w:rFonts w:ascii="Times New Roman" w:hAnsi="Times New Roman" w:cs="Times New Roman"/>
          <w:color w:val="FFFFFF" w:themeColor="background1"/>
          <w:sz w:val="24"/>
          <w:szCs w:val="24"/>
        </w:rPr>
        <w:t>.</w:t>
      </w:r>
      <w:r w:rsidR="00B36230" w:rsidRPr="004213F4">
        <w:rPr>
          <w:rFonts w:ascii="Times New Roman" w:hAnsi="Times New Roman" w:cs="Times New Roman"/>
          <w:color w:val="FFFFFF" w:themeColor="background1"/>
          <w:sz w:val="24"/>
          <w:szCs w:val="24"/>
        </w:rPr>
        <w:t xml:space="preserve"> </w:t>
      </w:r>
      <w:r w:rsidR="00F10C1E" w:rsidRPr="004213F4">
        <w:rPr>
          <w:rFonts w:ascii="Times New Roman" w:hAnsi="Times New Roman" w:cs="Times New Roman"/>
          <w:sz w:val="24"/>
          <w:szCs w:val="24"/>
        </w:rPr>
        <w:t>Органам местного самоуправления муниципального</w:t>
      </w:r>
      <w:r w:rsidR="00F10C1E" w:rsidRPr="004213F4">
        <w:rPr>
          <w:rFonts w:ascii="Times New Roman" w:hAnsi="Times New Roman" w:cs="Times New Roman"/>
          <w:color w:val="000000" w:themeColor="text1"/>
          <w:sz w:val="24"/>
          <w:szCs w:val="24"/>
        </w:rPr>
        <w:t xml:space="preserve"> </w:t>
      </w:r>
      <w:r w:rsidR="00F10C1E" w:rsidRPr="004213F4">
        <w:rPr>
          <w:rFonts w:ascii="Times New Roman" w:hAnsi="Times New Roman" w:cs="Times New Roman"/>
          <w:sz w:val="24"/>
          <w:szCs w:val="24"/>
        </w:rPr>
        <w:t xml:space="preserve">образования </w:t>
      </w:r>
      <w:r w:rsidRPr="004213F4">
        <w:rPr>
          <w:rFonts w:ascii="Times New Roman" w:hAnsi="Times New Roman" w:cs="Times New Roman"/>
          <w:sz w:val="24"/>
          <w:szCs w:val="24"/>
        </w:rPr>
        <w:t xml:space="preserve">«Чаинский </w:t>
      </w:r>
      <w:r w:rsidR="00EE4F62">
        <w:rPr>
          <w:rFonts w:ascii="Times New Roman" w:hAnsi="Times New Roman" w:cs="Times New Roman"/>
          <w:sz w:val="24"/>
          <w:szCs w:val="24"/>
        </w:rPr>
        <w:t xml:space="preserve">муниципальный </w:t>
      </w:r>
      <w:r w:rsidRPr="004213F4">
        <w:rPr>
          <w:rFonts w:ascii="Times New Roman" w:hAnsi="Times New Roman" w:cs="Times New Roman"/>
          <w:sz w:val="24"/>
          <w:szCs w:val="24"/>
        </w:rPr>
        <w:t>район</w:t>
      </w:r>
      <w:r w:rsidR="0020397E" w:rsidRPr="004213F4">
        <w:rPr>
          <w:rFonts w:ascii="Times New Roman" w:hAnsi="Times New Roman" w:cs="Times New Roman"/>
          <w:sz w:val="24"/>
          <w:szCs w:val="24"/>
        </w:rPr>
        <w:t xml:space="preserve"> Томской области</w:t>
      </w:r>
      <w:r w:rsidRPr="004213F4">
        <w:rPr>
          <w:rFonts w:ascii="Times New Roman" w:hAnsi="Times New Roman" w:cs="Times New Roman"/>
          <w:sz w:val="24"/>
          <w:szCs w:val="24"/>
        </w:rPr>
        <w:t xml:space="preserve">» </w:t>
      </w:r>
      <w:r w:rsidR="00F244A7" w:rsidRPr="004213F4">
        <w:rPr>
          <w:rFonts w:ascii="Times New Roman" w:hAnsi="Times New Roman" w:cs="Times New Roman"/>
          <w:sz w:val="24"/>
          <w:szCs w:val="24"/>
        </w:rPr>
        <w:t>принять к осуществлению полномочия органов местно</w:t>
      </w:r>
      <w:r w:rsidR="00301930">
        <w:rPr>
          <w:rFonts w:ascii="Times New Roman" w:hAnsi="Times New Roman" w:cs="Times New Roman"/>
          <w:sz w:val="24"/>
          <w:szCs w:val="24"/>
        </w:rPr>
        <w:t>го самоуправления муниципальных образований</w:t>
      </w:r>
      <w:r w:rsidR="00F244A7" w:rsidRPr="004213F4">
        <w:rPr>
          <w:rFonts w:ascii="Times New Roman" w:hAnsi="Times New Roman" w:cs="Times New Roman"/>
          <w:sz w:val="24"/>
          <w:szCs w:val="24"/>
        </w:rPr>
        <w:t xml:space="preserve"> </w:t>
      </w:r>
      <w:r w:rsidR="00301930" w:rsidRPr="00C86E5B">
        <w:rPr>
          <w:rFonts w:ascii="Times New Roman" w:hAnsi="Times New Roman" w:cs="Times New Roman"/>
          <w:sz w:val="24"/>
          <w:szCs w:val="24"/>
        </w:rPr>
        <w:t>«Коломинское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 «Подгорнское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 «Чаинское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w:t>
      </w:r>
      <w:r w:rsidR="00301930" w:rsidRPr="0080690A">
        <w:rPr>
          <w:rFonts w:ascii="Times New Roman" w:hAnsi="Times New Roman" w:cs="Times New Roman"/>
          <w:sz w:val="24"/>
          <w:szCs w:val="24"/>
        </w:rPr>
        <w:t xml:space="preserve"> </w:t>
      </w:r>
      <w:r w:rsidR="00F244A7" w:rsidRPr="0080690A">
        <w:rPr>
          <w:rFonts w:ascii="Times New Roman" w:hAnsi="Times New Roman" w:cs="Times New Roman"/>
          <w:sz w:val="24"/>
          <w:szCs w:val="24"/>
        </w:rPr>
        <w:t>по</w:t>
      </w:r>
      <w:r w:rsidR="00F244A7" w:rsidRPr="004213F4">
        <w:rPr>
          <w:rFonts w:ascii="Times New Roman" w:hAnsi="Times New Roman" w:cs="Times New Roman"/>
          <w:sz w:val="24"/>
          <w:szCs w:val="24"/>
        </w:rPr>
        <w:t xml:space="preserve"> созданию условий для организации досуга и обеспечению жителей поселения услугами организаций культуры:</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1) координация и </w:t>
      </w:r>
      <w:r w:rsidR="00301930">
        <w:rPr>
          <w:rFonts w:ascii="Times New Roman" w:hAnsi="Times New Roman" w:cs="Times New Roman"/>
          <w:sz w:val="24"/>
          <w:szCs w:val="24"/>
        </w:rPr>
        <w:t>контроль деятельности учреждений культуры поселений</w:t>
      </w:r>
      <w:r w:rsidRPr="004213F4">
        <w:rPr>
          <w:rFonts w:ascii="Times New Roman" w:hAnsi="Times New Roman" w:cs="Times New Roman"/>
          <w:sz w:val="24"/>
          <w:szCs w:val="24"/>
        </w:rPr>
        <w:t xml:space="preserve"> в целях реализации государственной политики в области культуры, решение творческих проблем и вопросов;</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2) организация сбора статистических показателей, характеризующих состояние сферы культуры поселени</w:t>
      </w:r>
      <w:r w:rsidR="00301930">
        <w:rPr>
          <w:rFonts w:ascii="Times New Roman" w:hAnsi="Times New Roman" w:cs="Times New Roman"/>
          <w:sz w:val="24"/>
          <w:szCs w:val="24"/>
        </w:rPr>
        <w:t>й</w:t>
      </w:r>
      <w:r w:rsidRPr="004213F4">
        <w:rPr>
          <w:rFonts w:ascii="Times New Roman" w:hAnsi="Times New Roman" w:cs="Times New Roman"/>
          <w:sz w:val="24"/>
          <w:szCs w:val="24"/>
        </w:rPr>
        <w:t>, и предоставление данных органам государственной власти Томской области в установленном ими порядке;</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3) разработка и внедре</w:t>
      </w:r>
      <w:r w:rsidR="00301930">
        <w:rPr>
          <w:rFonts w:ascii="Times New Roman" w:hAnsi="Times New Roman" w:cs="Times New Roman"/>
          <w:sz w:val="24"/>
          <w:szCs w:val="24"/>
        </w:rPr>
        <w:t>ние в практику работы учреждений</w:t>
      </w:r>
      <w:r w:rsidRPr="004213F4">
        <w:rPr>
          <w:rFonts w:ascii="Times New Roman" w:hAnsi="Times New Roman" w:cs="Times New Roman"/>
          <w:sz w:val="24"/>
          <w:szCs w:val="24"/>
        </w:rPr>
        <w:t xml:space="preserve"> </w:t>
      </w:r>
      <w:r w:rsidR="00301930">
        <w:rPr>
          <w:rFonts w:ascii="Times New Roman" w:hAnsi="Times New Roman" w:cs="Times New Roman"/>
          <w:sz w:val="24"/>
          <w:szCs w:val="24"/>
        </w:rPr>
        <w:t>культуры поселений</w:t>
      </w:r>
      <w:r w:rsidRPr="004213F4">
        <w:rPr>
          <w:rFonts w:ascii="Times New Roman" w:hAnsi="Times New Roman" w:cs="Times New Roman"/>
          <w:sz w:val="24"/>
          <w:szCs w:val="24"/>
        </w:rPr>
        <w:t xml:space="preserve"> новых форм и методов работы;</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4) подготовка и проведение в населенных пунктах поселени</w:t>
      </w:r>
      <w:r w:rsidR="00301930">
        <w:rPr>
          <w:rFonts w:ascii="Times New Roman" w:hAnsi="Times New Roman" w:cs="Times New Roman"/>
          <w:sz w:val="24"/>
          <w:szCs w:val="24"/>
        </w:rPr>
        <w:t>й</w:t>
      </w:r>
      <w:r w:rsidRPr="004213F4">
        <w:rPr>
          <w:rFonts w:ascii="Times New Roman" w:hAnsi="Times New Roman" w:cs="Times New Roman"/>
          <w:sz w:val="24"/>
          <w:szCs w:val="24"/>
        </w:rPr>
        <w:t xml:space="preserve"> мероприятий, посвященных официальным праздникам, установленным Российской Федерацией;</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5) подготовка и проведение мероприятий, связанных с участием жителей и </w:t>
      </w:r>
      <w:r w:rsidR="00301930">
        <w:rPr>
          <w:rFonts w:ascii="Times New Roman" w:hAnsi="Times New Roman" w:cs="Times New Roman"/>
          <w:sz w:val="24"/>
          <w:szCs w:val="24"/>
        </w:rPr>
        <w:t>творческих коллективов поселений</w:t>
      </w:r>
      <w:r w:rsidRPr="004213F4">
        <w:rPr>
          <w:rFonts w:ascii="Times New Roman" w:hAnsi="Times New Roman" w:cs="Times New Roman"/>
          <w:sz w:val="24"/>
          <w:szCs w:val="24"/>
        </w:rPr>
        <w:t xml:space="preserve"> в районных, межрайонных и областных творческих конкурсах, фестивалях;</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6) культурный досуг молодежи;</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lastRenderedPageBreak/>
        <w:t xml:space="preserve">7) работа </w:t>
      </w:r>
      <w:r w:rsidR="00301930">
        <w:rPr>
          <w:rFonts w:ascii="Times New Roman" w:hAnsi="Times New Roman" w:cs="Times New Roman"/>
          <w:sz w:val="24"/>
          <w:szCs w:val="24"/>
        </w:rPr>
        <w:t>по привлечению жителей поселений</w:t>
      </w:r>
      <w:r w:rsidRPr="004213F4">
        <w:rPr>
          <w:rFonts w:ascii="Times New Roman" w:hAnsi="Times New Roman" w:cs="Times New Roman"/>
          <w:sz w:val="24"/>
          <w:szCs w:val="24"/>
        </w:rPr>
        <w:t xml:space="preserve"> к участию в деятельности клубов по интересам;</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8) подготовка и проведение иных культурно - досуговых мероприятий, согласно годовому плану работы учреждений культуры на территории </w:t>
      </w:r>
      <w:r w:rsidR="00301930">
        <w:rPr>
          <w:rFonts w:ascii="Times New Roman" w:hAnsi="Times New Roman" w:cs="Times New Roman"/>
          <w:sz w:val="24"/>
          <w:szCs w:val="24"/>
        </w:rPr>
        <w:t>сельских поселений</w:t>
      </w:r>
      <w:r w:rsidRPr="004213F4">
        <w:rPr>
          <w:rFonts w:ascii="Times New Roman" w:hAnsi="Times New Roman" w:cs="Times New Roman"/>
          <w:sz w:val="24"/>
          <w:szCs w:val="24"/>
        </w:rPr>
        <w:t>.</w:t>
      </w:r>
    </w:p>
    <w:p w:rsidR="00834937" w:rsidRPr="004213F4" w:rsidRDefault="00F244A7" w:rsidP="00301930">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2.</w:t>
      </w:r>
      <w:r w:rsidRPr="004213F4">
        <w:rPr>
          <w:rFonts w:ascii="Times New Roman" w:hAnsi="Times New Roman" w:cs="Times New Roman"/>
          <w:color w:val="FFFFFF" w:themeColor="background1"/>
          <w:sz w:val="24"/>
          <w:szCs w:val="24"/>
        </w:rPr>
        <w:t>.</w:t>
      </w:r>
      <w:r w:rsidR="00301930">
        <w:rPr>
          <w:rFonts w:ascii="Times New Roman" w:hAnsi="Times New Roman" w:cs="Times New Roman"/>
          <w:sz w:val="24"/>
          <w:szCs w:val="24"/>
        </w:rPr>
        <w:t xml:space="preserve"> Финансовое обеспечение приним</w:t>
      </w:r>
      <w:r w:rsidRPr="004213F4">
        <w:rPr>
          <w:rFonts w:ascii="Times New Roman" w:hAnsi="Times New Roman" w:cs="Times New Roman"/>
          <w:sz w:val="24"/>
          <w:szCs w:val="24"/>
        </w:rPr>
        <w:t>аемых полномочий осуществляется путем предоставления бюджету муниципального образования «Чаинский район Томской области» иных меж</w:t>
      </w:r>
      <w:r w:rsidR="00301930">
        <w:rPr>
          <w:rFonts w:ascii="Times New Roman" w:hAnsi="Times New Roman" w:cs="Times New Roman"/>
          <w:sz w:val="24"/>
          <w:szCs w:val="24"/>
        </w:rPr>
        <w:t>бюджетных трансфертов из бюджетов муниципальных образований</w:t>
      </w:r>
      <w:r w:rsidRPr="004213F4">
        <w:rPr>
          <w:rFonts w:ascii="Times New Roman" w:hAnsi="Times New Roman" w:cs="Times New Roman"/>
          <w:sz w:val="24"/>
          <w:szCs w:val="24"/>
        </w:rPr>
        <w:t xml:space="preserve"> </w:t>
      </w:r>
      <w:r w:rsidR="00301930" w:rsidRPr="00C86E5B">
        <w:rPr>
          <w:rFonts w:ascii="Times New Roman" w:hAnsi="Times New Roman" w:cs="Times New Roman"/>
          <w:sz w:val="24"/>
          <w:szCs w:val="24"/>
        </w:rPr>
        <w:t>«Коломинское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 «Подгорнское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 «Чаинское сельское поселение</w:t>
      </w:r>
      <w:r w:rsidR="00A3230E">
        <w:rPr>
          <w:rFonts w:ascii="Times New Roman" w:hAnsi="Times New Roman" w:cs="Times New Roman"/>
          <w:sz w:val="24"/>
          <w:szCs w:val="24"/>
        </w:rPr>
        <w:t xml:space="preserve"> </w:t>
      </w:r>
      <w:r w:rsidR="00A3230E" w:rsidRPr="00A3230E">
        <w:rPr>
          <w:rFonts w:ascii="Times New Roman" w:hAnsi="Times New Roman" w:cs="Times New Roman"/>
          <w:sz w:val="24"/>
          <w:szCs w:val="24"/>
        </w:rPr>
        <w:t>Чаинского муниципального района Томской области</w:t>
      </w:r>
      <w:r w:rsidR="00301930" w:rsidRPr="00C86E5B">
        <w:rPr>
          <w:rFonts w:ascii="Times New Roman" w:hAnsi="Times New Roman" w:cs="Times New Roman"/>
          <w:sz w:val="24"/>
          <w:szCs w:val="24"/>
        </w:rPr>
        <w:t>»</w:t>
      </w:r>
      <w:r w:rsidR="00853A42" w:rsidRPr="00C86E5B">
        <w:rPr>
          <w:rFonts w:ascii="Times New Roman" w:hAnsi="Times New Roman" w:cs="Times New Roman"/>
          <w:sz w:val="24"/>
          <w:szCs w:val="24"/>
        </w:rPr>
        <w:t xml:space="preserve"> на</w:t>
      </w:r>
      <w:r w:rsidR="00853A42">
        <w:rPr>
          <w:rFonts w:ascii="Times New Roman" w:hAnsi="Times New Roman" w:cs="Times New Roman"/>
          <w:sz w:val="24"/>
          <w:szCs w:val="24"/>
        </w:rPr>
        <w:t xml:space="preserve"> 2026</w:t>
      </w:r>
      <w:r w:rsidRPr="00494344">
        <w:rPr>
          <w:rFonts w:ascii="Times New Roman" w:hAnsi="Times New Roman" w:cs="Times New Roman"/>
          <w:sz w:val="24"/>
          <w:szCs w:val="24"/>
        </w:rPr>
        <w:t xml:space="preserve"> год</w:t>
      </w:r>
      <w:r w:rsidR="00301930" w:rsidRPr="00494344">
        <w:rPr>
          <w:rFonts w:ascii="Times New Roman" w:hAnsi="Times New Roman" w:cs="Times New Roman"/>
          <w:sz w:val="24"/>
          <w:szCs w:val="24"/>
        </w:rPr>
        <w:t>.</w:t>
      </w:r>
    </w:p>
    <w:p w:rsidR="00BA72A5" w:rsidRPr="004213F4" w:rsidRDefault="00301930" w:rsidP="00DC4605">
      <w:pPr>
        <w:pStyle w:val="aa"/>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33A4E" w:rsidRPr="004213F4">
        <w:rPr>
          <w:rFonts w:ascii="Times New Roman" w:hAnsi="Times New Roman" w:cs="Times New Roman"/>
          <w:sz w:val="24"/>
          <w:szCs w:val="24"/>
        </w:rPr>
        <w:t>.</w:t>
      </w:r>
      <w:r w:rsidR="00133A4E" w:rsidRPr="004213F4">
        <w:rPr>
          <w:rFonts w:ascii="Times New Roman" w:hAnsi="Times New Roman" w:cs="Times New Roman"/>
          <w:color w:val="FFFFFF" w:themeColor="background1"/>
          <w:sz w:val="24"/>
          <w:szCs w:val="24"/>
        </w:rPr>
        <w:t>.</w:t>
      </w:r>
      <w:r w:rsidR="00DB06F9" w:rsidRPr="004213F4">
        <w:rPr>
          <w:rFonts w:ascii="Times New Roman" w:hAnsi="Times New Roman" w:cs="Times New Roman"/>
          <w:sz w:val="24"/>
          <w:szCs w:val="24"/>
        </w:rPr>
        <w:t xml:space="preserve"> </w:t>
      </w:r>
      <w:r w:rsidR="00BA72A5" w:rsidRPr="004213F4">
        <w:rPr>
          <w:rFonts w:ascii="Times New Roman" w:hAnsi="Times New Roman" w:cs="Times New Roman"/>
          <w:sz w:val="24"/>
          <w:szCs w:val="24"/>
        </w:rPr>
        <w:t xml:space="preserve">Настоящее решение вступает в силу с даты его принятия и распространяется на правоотношения, возникшие </w:t>
      </w:r>
      <w:r w:rsidR="00853A42">
        <w:rPr>
          <w:rFonts w:ascii="Times New Roman" w:hAnsi="Times New Roman" w:cs="Times New Roman"/>
          <w:color w:val="000000" w:themeColor="text1"/>
          <w:sz w:val="24"/>
          <w:szCs w:val="24"/>
        </w:rPr>
        <w:t>с 01 января 2026</w:t>
      </w:r>
      <w:r>
        <w:rPr>
          <w:rFonts w:ascii="Times New Roman" w:hAnsi="Times New Roman" w:cs="Times New Roman"/>
          <w:color w:val="000000" w:themeColor="text1"/>
          <w:sz w:val="24"/>
          <w:szCs w:val="24"/>
        </w:rPr>
        <w:t xml:space="preserve"> года по 31 декабря 202</w:t>
      </w:r>
      <w:r w:rsidR="00853A42">
        <w:rPr>
          <w:rFonts w:ascii="Times New Roman" w:hAnsi="Times New Roman" w:cs="Times New Roman"/>
          <w:color w:val="000000" w:themeColor="text1"/>
          <w:sz w:val="24"/>
          <w:szCs w:val="24"/>
        </w:rPr>
        <w:t>6</w:t>
      </w:r>
      <w:r w:rsidR="00BA72A5" w:rsidRPr="004213F4">
        <w:rPr>
          <w:rFonts w:ascii="Times New Roman" w:hAnsi="Times New Roman" w:cs="Times New Roman"/>
          <w:color w:val="000000" w:themeColor="text1"/>
          <w:sz w:val="24"/>
          <w:szCs w:val="24"/>
        </w:rPr>
        <w:t xml:space="preserve"> года</w:t>
      </w:r>
      <w:r w:rsidR="00BA72A5" w:rsidRPr="004213F4">
        <w:rPr>
          <w:rFonts w:ascii="Times New Roman" w:hAnsi="Times New Roman" w:cs="Times New Roman"/>
          <w:color w:val="FF0000"/>
          <w:sz w:val="24"/>
          <w:szCs w:val="24"/>
        </w:rPr>
        <w:t xml:space="preserve"> </w:t>
      </w:r>
      <w:r w:rsidR="00BA72A5" w:rsidRPr="004213F4">
        <w:rPr>
          <w:rFonts w:ascii="Times New Roman" w:hAnsi="Times New Roman" w:cs="Times New Roman"/>
          <w:sz w:val="24"/>
          <w:szCs w:val="24"/>
        </w:rPr>
        <w:t>включительно.</w:t>
      </w:r>
    </w:p>
    <w:p w:rsidR="00133A4E" w:rsidRPr="004213F4" w:rsidRDefault="00301930" w:rsidP="00DC4605">
      <w:pPr>
        <w:pStyle w:val="aa"/>
        <w:ind w:firstLine="709"/>
        <w:jc w:val="both"/>
        <w:rPr>
          <w:rFonts w:ascii="Times New Roman" w:hAnsi="Times New Roman" w:cs="Times New Roman"/>
          <w:sz w:val="24"/>
          <w:szCs w:val="24"/>
        </w:rPr>
      </w:pPr>
      <w:r>
        <w:rPr>
          <w:rFonts w:ascii="Times New Roman" w:hAnsi="Times New Roman" w:cs="Times New Roman"/>
          <w:sz w:val="24"/>
          <w:szCs w:val="24"/>
        </w:rPr>
        <w:t>4</w:t>
      </w:r>
      <w:r w:rsidR="00DB06F9" w:rsidRPr="004213F4">
        <w:rPr>
          <w:rFonts w:ascii="Times New Roman" w:hAnsi="Times New Roman" w:cs="Times New Roman"/>
          <w:sz w:val="24"/>
          <w:szCs w:val="24"/>
        </w:rPr>
        <w:t>.</w:t>
      </w:r>
      <w:r w:rsidR="00DB06F9" w:rsidRPr="004213F4">
        <w:rPr>
          <w:rFonts w:ascii="Times New Roman" w:hAnsi="Times New Roman" w:cs="Times New Roman"/>
          <w:color w:val="FFFFFF" w:themeColor="background1"/>
          <w:sz w:val="24"/>
          <w:szCs w:val="24"/>
        </w:rPr>
        <w:t>.</w:t>
      </w:r>
      <w:r w:rsidR="00133A4E" w:rsidRPr="004213F4">
        <w:rPr>
          <w:rFonts w:ascii="Times New Roman" w:hAnsi="Times New Roman" w:cs="Times New Roman"/>
          <w:sz w:val="24"/>
          <w:szCs w:val="24"/>
        </w:rPr>
        <w:t xml:space="preserve">Опубликовать настоящее </w:t>
      </w:r>
      <w:r w:rsidR="00133A4E" w:rsidRPr="004213F4">
        <w:rPr>
          <w:rFonts w:ascii="Times New Roman" w:hAnsi="Times New Roman" w:cs="Times New Roman"/>
          <w:color w:val="000000" w:themeColor="text1"/>
          <w:sz w:val="24"/>
          <w:szCs w:val="24"/>
        </w:rPr>
        <w:t>решение в</w:t>
      </w:r>
      <w:r w:rsidR="009048A3" w:rsidRPr="004213F4">
        <w:rPr>
          <w:rFonts w:ascii="Times New Roman" w:hAnsi="Times New Roman" w:cs="Times New Roman"/>
          <w:color w:val="000000" w:themeColor="text1"/>
          <w:sz w:val="24"/>
          <w:szCs w:val="24"/>
        </w:rPr>
        <w:t xml:space="preserve"> официальном</w:t>
      </w:r>
      <w:r w:rsidR="00133A4E" w:rsidRPr="004213F4">
        <w:rPr>
          <w:rFonts w:ascii="Times New Roman" w:hAnsi="Times New Roman" w:cs="Times New Roman"/>
          <w:sz w:val="24"/>
          <w:szCs w:val="24"/>
        </w:rPr>
        <w:t xml:space="preserve"> печатном издании «Официальны</w:t>
      </w:r>
      <w:r w:rsidR="000B74F1" w:rsidRPr="004213F4">
        <w:rPr>
          <w:rFonts w:ascii="Times New Roman" w:hAnsi="Times New Roman" w:cs="Times New Roman"/>
          <w:sz w:val="24"/>
          <w:szCs w:val="24"/>
        </w:rPr>
        <w:t xml:space="preserve">е ведомости Чаинского района», </w:t>
      </w:r>
      <w:r w:rsidR="00133A4E" w:rsidRPr="004213F4">
        <w:rPr>
          <w:rFonts w:ascii="Times New Roman" w:hAnsi="Times New Roman" w:cs="Times New Roman"/>
          <w:sz w:val="24"/>
          <w:szCs w:val="24"/>
        </w:rPr>
        <w:t>на официальном сайте муниципального образования «Чаинский район</w:t>
      </w:r>
      <w:r w:rsidR="0020397E" w:rsidRPr="004213F4">
        <w:rPr>
          <w:rFonts w:ascii="Times New Roman" w:hAnsi="Times New Roman" w:cs="Times New Roman"/>
          <w:sz w:val="24"/>
          <w:szCs w:val="24"/>
        </w:rPr>
        <w:t xml:space="preserve"> Томской области</w:t>
      </w:r>
      <w:r w:rsidR="00133A4E" w:rsidRPr="004213F4">
        <w:rPr>
          <w:rFonts w:ascii="Times New Roman" w:hAnsi="Times New Roman" w:cs="Times New Roman"/>
          <w:sz w:val="24"/>
          <w:szCs w:val="24"/>
        </w:rPr>
        <w:t xml:space="preserve">» по адресу </w:t>
      </w:r>
      <w:hyperlink r:id="rId8" w:history="1">
        <w:r w:rsidR="00891493" w:rsidRPr="00150B4A">
          <w:rPr>
            <w:rFonts w:ascii="Times New Roman" w:hAnsi="Times New Roman"/>
            <w:color w:val="0000FF"/>
            <w:sz w:val="24"/>
            <w:szCs w:val="24"/>
            <w:u w:val="single"/>
          </w:rPr>
          <w:t>https://chainskij-r69.gosweb.gosuslugi.ru</w:t>
        </w:r>
      </w:hyperlink>
      <w:r w:rsidR="00133A4E" w:rsidRPr="004213F4">
        <w:rPr>
          <w:rFonts w:ascii="Times New Roman" w:hAnsi="Times New Roman" w:cs="Times New Roman"/>
          <w:sz w:val="24"/>
          <w:szCs w:val="24"/>
        </w:rPr>
        <w:t xml:space="preserve"> </w:t>
      </w:r>
      <w:r w:rsidR="00891493">
        <w:rPr>
          <w:rFonts w:ascii="Times New Roman" w:hAnsi="Times New Roman" w:cs="Times New Roman"/>
          <w:sz w:val="24"/>
          <w:szCs w:val="24"/>
        </w:rPr>
        <w:t xml:space="preserve">и </w:t>
      </w:r>
      <w:r w:rsidR="00133A4E" w:rsidRPr="004213F4">
        <w:rPr>
          <w:rFonts w:ascii="Times New Roman" w:hAnsi="Times New Roman" w:cs="Times New Roman"/>
          <w:sz w:val="24"/>
          <w:szCs w:val="24"/>
        </w:rPr>
        <w:t xml:space="preserve">официальном сайте Думы Чаинского района по адресу </w:t>
      </w:r>
      <w:hyperlink r:id="rId9" w:history="1">
        <w:r w:rsidR="00133A4E" w:rsidRPr="004213F4">
          <w:rPr>
            <w:rStyle w:val="a9"/>
            <w:rFonts w:ascii="Times New Roman" w:hAnsi="Times New Roman" w:cs="Times New Roman"/>
            <w:sz w:val="24"/>
            <w:szCs w:val="24"/>
          </w:rPr>
          <w:t>http://www.chainduma.ru</w:t>
        </w:r>
      </w:hyperlink>
      <w:r w:rsidR="00133A4E" w:rsidRPr="004213F4">
        <w:rPr>
          <w:rFonts w:ascii="Times New Roman" w:hAnsi="Times New Roman" w:cs="Times New Roman"/>
          <w:sz w:val="24"/>
          <w:szCs w:val="24"/>
        </w:rPr>
        <w:t>.</w:t>
      </w:r>
    </w:p>
    <w:p w:rsidR="00133A4E" w:rsidRPr="004213F4" w:rsidRDefault="00301930" w:rsidP="00DC4605">
      <w:pPr>
        <w:pStyle w:val="aa"/>
        <w:ind w:firstLine="709"/>
        <w:jc w:val="both"/>
        <w:rPr>
          <w:rFonts w:ascii="Times New Roman" w:hAnsi="Times New Roman" w:cs="Times New Roman"/>
          <w:sz w:val="24"/>
          <w:szCs w:val="24"/>
        </w:rPr>
      </w:pPr>
      <w:r>
        <w:rPr>
          <w:rFonts w:ascii="Times New Roman" w:hAnsi="Times New Roman" w:cs="Times New Roman"/>
          <w:sz w:val="24"/>
          <w:szCs w:val="24"/>
        </w:rPr>
        <w:t>5</w:t>
      </w:r>
      <w:r w:rsidR="0020397E" w:rsidRPr="004213F4">
        <w:rPr>
          <w:rFonts w:ascii="Times New Roman" w:hAnsi="Times New Roman" w:cs="Times New Roman"/>
          <w:sz w:val="24"/>
          <w:szCs w:val="24"/>
        </w:rPr>
        <w:t>.</w:t>
      </w:r>
      <w:r w:rsidR="0020397E" w:rsidRPr="004213F4">
        <w:rPr>
          <w:rFonts w:ascii="Times New Roman" w:hAnsi="Times New Roman" w:cs="Times New Roman"/>
          <w:color w:val="FFFFFF" w:themeColor="background1"/>
          <w:sz w:val="24"/>
          <w:szCs w:val="24"/>
        </w:rPr>
        <w:t>.</w:t>
      </w:r>
      <w:r w:rsidR="0020397E" w:rsidRPr="004213F4">
        <w:rPr>
          <w:rFonts w:ascii="Times New Roman" w:hAnsi="Times New Roman" w:cs="Times New Roman"/>
          <w:sz w:val="24"/>
          <w:szCs w:val="24"/>
        </w:rPr>
        <w:t xml:space="preserve"> Контроль</w:t>
      </w:r>
      <w:r w:rsidR="00133A4E" w:rsidRPr="004213F4">
        <w:rPr>
          <w:rFonts w:ascii="Times New Roman" w:hAnsi="Times New Roman" w:cs="Times New Roman"/>
          <w:sz w:val="24"/>
          <w:szCs w:val="24"/>
        </w:rPr>
        <w:t xml:space="preserve"> за исполнением данного решения возложить на постоянну</w:t>
      </w:r>
      <w:r w:rsidR="00C86E5B">
        <w:rPr>
          <w:rFonts w:ascii="Times New Roman" w:hAnsi="Times New Roman" w:cs="Times New Roman"/>
          <w:sz w:val="24"/>
          <w:szCs w:val="24"/>
        </w:rPr>
        <w:t>ю депутатскую бюджетно-экономическую</w:t>
      </w:r>
      <w:r w:rsidR="00133A4E" w:rsidRPr="004213F4">
        <w:rPr>
          <w:rFonts w:ascii="Times New Roman" w:hAnsi="Times New Roman" w:cs="Times New Roman"/>
          <w:sz w:val="24"/>
          <w:szCs w:val="24"/>
        </w:rPr>
        <w:t xml:space="preserve"> комиссию Думы Чаинского района.</w:t>
      </w: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p>
    <w:p w:rsidR="00133A4E" w:rsidRPr="004213F4" w:rsidRDefault="00A3230E" w:rsidP="000B63B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Заместитель </w:t>
      </w:r>
      <w:r w:rsidR="000B63B2" w:rsidRPr="004213F4">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редседателя Думы Чаинского района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Н.Н. Кежаева</w:t>
      </w: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r w:rsidRPr="004213F4">
        <w:rPr>
          <w:rFonts w:ascii="Times New Roman" w:hAnsi="Times New Roman" w:cs="Times New Roman"/>
          <w:sz w:val="24"/>
          <w:szCs w:val="24"/>
        </w:rPr>
        <w:t>Глава Чаинского района</w:t>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t xml:space="preserve">     </w:t>
      </w:r>
      <w:r w:rsidR="00453B38" w:rsidRPr="004213F4">
        <w:rPr>
          <w:rFonts w:ascii="Times New Roman" w:hAnsi="Times New Roman" w:cs="Times New Roman"/>
          <w:sz w:val="24"/>
          <w:szCs w:val="24"/>
        </w:rPr>
        <w:t xml:space="preserve">   </w:t>
      </w:r>
      <w:r w:rsidRPr="004213F4">
        <w:rPr>
          <w:rFonts w:ascii="Times New Roman" w:hAnsi="Times New Roman" w:cs="Times New Roman"/>
          <w:sz w:val="24"/>
          <w:szCs w:val="24"/>
        </w:rPr>
        <w:t xml:space="preserve">     </w:t>
      </w:r>
      <w:r w:rsidR="00301930">
        <w:rPr>
          <w:rFonts w:ascii="Times New Roman" w:hAnsi="Times New Roman" w:cs="Times New Roman"/>
          <w:sz w:val="24"/>
          <w:szCs w:val="24"/>
        </w:rPr>
        <w:t>А.А.</w:t>
      </w:r>
      <w:r w:rsidR="00892776">
        <w:rPr>
          <w:rFonts w:ascii="Times New Roman" w:hAnsi="Times New Roman" w:cs="Times New Roman"/>
          <w:sz w:val="24"/>
          <w:szCs w:val="24"/>
        </w:rPr>
        <w:t xml:space="preserve"> </w:t>
      </w:r>
      <w:r w:rsidR="00301930">
        <w:rPr>
          <w:rFonts w:ascii="Times New Roman" w:hAnsi="Times New Roman" w:cs="Times New Roman"/>
          <w:sz w:val="24"/>
          <w:szCs w:val="24"/>
        </w:rPr>
        <w:t>Костарев</w:t>
      </w:r>
    </w:p>
    <w:sectPr w:rsidR="00133A4E" w:rsidRPr="004213F4" w:rsidSect="00892776">
      <w:headerReference w:type="default" r:id="rId10"/>
      <w:pgSz w:w="11906" w:h="16838" w:code="9"/>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87" w:rsidRDefault="00605487" w:rsidP="00B57535">
      <w:pPr>
        <w:spacing w:after="0" w:line="240" w:lineRule="auto"/>
      </w:pPr>
      <w:r>
        <w:separator/>
      </w:r>
    </w:p>
  </w:endnote>
  <w:endnote w:type="continuationSeparator" w:id="0">
    <w:p w:rsidR="00605487" w:rsidRDefault="00605487" w:rsidP="00B5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87" w:rsidRDefault="00605487" w:rsidP="00B57535">
      <w:pPr>
        <w:spacing w:after="0" w:line="240" w:lineRule="auto"/>
      </w:pPr>
      <w:r>
        <w:separator/>
      </w:r>
    </w:p>
  </w:footnote>
  <w:footnote w:type="continuationSeparator" w:id="0">
    <w:p w:rsidR="00605487" w:rsidRDefault="00605487" w:rsidP="00B5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90033"/>
      <w:docPartObj>
        <w:docPartGallery w:val="Page Numbers (Top of Page)"/>
        <w:docPartUnique/>
      </w:docPartObj>
    </w:sdtPr>
    <w:sdtEndPr/>
    <w:sdtContent>
      <w:p w:rsidR="00B57535" w:rsidRDefault="00B57535">
        <w:pPr>
          <w:pStyle w:val="ad"/>
          <w:jc w:val="center"/>
        </w:pPr>
        <w:r>
          <w:fldChar w:fldCharType="begin"/>
        </w:r>
        <w:r>
          <w:instrText>PAGE   \* MERGEFORMAT</w:instrText>
        </w:r>
        <w:r>
          <w:fldChar w:fldCharType="separate"/>
        </w:r>
        <w:r w:rsidR="00A4626E">
          <w:rPr>
            <w:noProof/>
          </w:rPr>
          <w:t>2</w:t>
        </w:r>
        <w:r>
          <w:fldChar w:fldCharType="end"/>
        </w:r>
      </w:p>
    </w:sdtContent>
  </w:sdt>
  <w:p w:rsidR="00B57535" w:rsidRDefault="00B5753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4E"/>
    <w:rsid w:val="00045F98"/>
    <w:rsid w:val="00050B2F"/>
    <w:rsid w:val="0006051F"/>
    <w:rsid w:val="000947E6"/>
    <w:rsid w:val="000B1536"/>
    <w:rsid w:val="000B63B2"/>
    <w:rsid w:val="000B74F1"/>
    <w:rsid w:val="00133A4E"/>
    <w:rsid w:val="001826E9"/>
    <w:rsid w:val="00187AF5"/>
    <w:rsid w:val="001B292B"/>
    <w:rsid w:val="001C6D76"/>
    <w:rsid w:val="001E7F32"/>
    <w:rsid w:val="0020397E"/>
    <w:rsid w:val="00203CFC"/>
    <w:rsid w:val="00224AC0"/>
    <w:rsid w:val="002D18F2"/>
    <w:rsid w:val="00301930"/>
    <w:rsid w:val="003421C3"/>
    <w:rsid w:val="003806D6"/>
    <w:rsid w:val="003D4EDB"/>
    <w:rsid w:val="00404C0B"/>
    <w:rsid w:val="004213F4"/>
    <w:rsid w:val="00437209"/>
    <w:rsid w:val="00453B38"/>
    <w:rsid w:val="00494344"/>
    <w:rsid w:val="004F2B91"/>
    <w:rsid w:val="00544891"/>
    <w:rsid w:val="00566A3D"/>
    <w:rsid w:val="005D0D59"/>
    <w:rsid w:val="006031DE"/>
    <w:rsid w:val="00605487"/>
    <w:rsid w:val="00611A83"/>
    <w:rsid w:val="00665EA7"/>
    <w:rsid w:val="006718BD"/>
    <w:rsid w:val="00673950"/>
    <w:rsid w:val="006E6A74"/>
    <w:rsid w:val="00712B95"/>
    <w:rsid w:val="00743DEC"/>
    <w:rsid w:val="007903E2"/>
    <w:rsid w:val="007C1BE8"/>
    <w:rsid w:val="0080690A"/>
    <w:rsid w:val="00834937"/>
    <w:rsid w:val="00840033"/>
    <w:rsid w:val="00853A42"/>
    <w:rsid w:val="00885EEB"/>
    <w:rsid w:val="00891493"/>
    <w:rsid w:val="00892776"/>
    <w:rsid w:val="0089666F"/>
    <w:rsid w:val="008C3815"/>
    <w:rsid w:val="009048A3"/>
    <w:rsid w:val="009312CE"/>
    <w:rsid w:val="0096547E"/>
    <w:rsid w:val="00987146"/>
    <w:rsid w:val="00992611"/>
    <w:rsid w:val="00A2569D"/>
    <w:rsid w:val="00A3230E"/>
    <w:rsid w:val="00A352E7"/>
    <w:rsid w:val="00A36A0A"/>
    <w:rsid w:val="00A4626E"/>
    <w:rsid w:val="00A65044"/>
    <w:rsid w:val="00A73527"/>
    <w:rsid w:val="00A92D36"/>
    <w:rsid w:val="00AD55D7"/>
    <w:rsid w:val="00B36230"/>
    <w:rsid w:val="00B42A7F"/>
    <w:rsid w:val="00B57535"/>
    <w:rsid w:val="00B74757"/>
    <w:rsid w:val="00BA72A5"/>
    <w:rsid w:val="00BC201E"/>
    <w:rsid w:val="00C00177"/>
    <w:rsid w:val="00C50E5F"/>
    <w:rsid w:val="00C63D50"/>
    <w:rsid w:val="00C86E5B"/>
    <w:rsid w:val="00CF6166"/>
    <w:rsid w:val="00D137B3"/>
    <w:rsid w:val="00D209A5"/>
    <w:rsid w:val="00DB06F9"/>
    <w:rsid w:val="00DB6FE1"/>
    <w:rsid w:val="00DC4605"/>
    <w:rsid w:val="00E104B3"/>
    <w:rsid w:val="00EC736D"/>
    <w:rsid w:val="00EE4F62"/>
    <w:rsid w:val="00F10C1E"/>
    <w:rsid w:val="00F244A7"/>
    <w:rsid w:val="00F9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8F0F95"/>
  <w15:docId w15:val="{B19E2FB3-0595-4FE0-9604-B6C698FD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A3D"/>
  </w:style>
  <w:style w:type="paragraph" w:styleId="1">
    <w:name w:val="heading 1"/>
    <w:basedOn w:val="a"/>
    <w:next w:val="a"/>
    <w:link w:val="10"/>
    <w:qFormat/>
    <w:rsid w:val="00133A4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A4E"/>
    <w:rPr>
      <w:rFonts w:ascii="Times New Roman" w:eastAsia="Arial Unicode MS" w:hAnsi="Times New Roman" w:cs="Times New Roman"/>
      <w:b/>
      <w:bCs/>
      <w:sz w:val="24"/>
      <w:szCs w:val="24"/>
    </w:rPr>
  </w:style>
  <w:style w:type="paragraph" w:customStyle="1" w:styleId="a3">
    <w:name w:val="Îáû÷íûé"/>
    <w:rsid w:val="00133A4E"/>
    <w:pPr>
      <w:spacing w:after="0" w:line="240" w:lineRule="auto"/>
    </w:pPr>
    <w:rPr>
      <w:rFonts w:ascii="Times New Roman" w:eastAsia="Times New Roman" w:hAnsi="Times New Roman" w:cs="Times New Roman"/>
      <w:sz w:val="28"/>
      <w:szCs w:val="20"/>
    </w:rPr>
  </w:style>
  <w:style w:type="paragraph" w:customStyle="1" w:styleId="a4">
    <w:name w:val="Íàçâàíèå"/>
    <w:basedOn w:val="a3"/>
    <w:rsid w:val="00133A4E"/>
    <w:pPr>
      <w:jc w:val="center"/>
    </w:pPr>
    <w:rPr>
      <w:b/>
      <w:sz w:val="32"/>
    </w:rPr>
  </w:style>
  <w:style w:type="paragraph" w:styleId="a5">
    <w:name w:val="Title"/>
    <w:basedOn w:val="a"/>
    <w:link w:val="a6"/>
    <w:qFormat/>
    <w:rsid w:val="00133A4E"/>
    <w:pPr>
      <w:spacing w:after="0" w:line="240" w:lineRule="auto"/>
      <w:jc w:val="center"/>
    </w:pPr>
    <w:rPr>
      <w:rFonts w:ascii="Times New Roman" w:eastAsia="Times New Roman" w:hAnsi="Times New Roman" w:cs="Times New Roman"/>
      <w:b/>
      <w:sz w:val="28"/>
      <w:szCs w:val="20"/>
    </w:rPr>
  </w:style>
  <w:style w:type="character" w:customStyle="1" w:styleId="a6">
    <w:name w:val="Заголовок Знак"/>
    <w:basedOn w:val="a0"/>
    <w:link w:val="a5"/>
    <w:rsid w:val="00133A4E"/>
    <w:rPr>
      <w:rFonts w:ascii="Times New Roman" w:eastAsia="Times New Roman" w:hAnsi="Times New Roman" w:cs="Times New Roman"/>
      <w:b/>
      <w:sz w:val="28"/>
      <w:szCs w:val="20"/>
    </w:rPr>
  </w:style>
  <w:style w:type="paragraph" w:styleId="a7">
    <w:name w:val="Body Text Indent"/>
    <w:basedOn w:val="a"/>
    <w:link w:val="a8"/>
    <w:semiHidden/>
    <w:rsid w:val="00133A4E"/>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133A4E"/>
    <w:rPr>
      <w:rFonts w:ascii="Times New Roman" w:eastAsia="Times New Roman" w:hAnsi="Times New Roman" w:cs="Times New Roman"/>
      <w:sz w:val="28"/>
      <w:szCs w:val="24"/>
    </w:rPr>
  </w:style>
  <w:style w:type="character" w:styleId="a9">
    <w:name w:val="Hyperlink"/>
    <w:basedOn w:val="a0"/>
    <w:rsid w:val="00133A4E"/>
    <w:rPr>
      <w:color w:val="0000FF"/>
      <w:u w:val="single"/>
    </w:rPr>
  </w:style>
  <w:style w:type="paragraph" w:styleId="aa">
    <w:name w:val="No Spacing"/>
    <w:uiPriority w:val="1"/>
    <w:qFormat/>
    <w:rsid w:val="00133A4E"/>
    <w:pPr>
      <w:spacing w:after="0" w:line="240" w:lineRule="auto"/>
    </w:pPr>
  </w:style>
  <w:style w:type="paragraph" w:styleId="ab">
    <w:name w:val="Balloon Text"/>
    <w:basedOn w:val="a"/>
    <w:link w:val="ac"/>
    <w:uiPriority w:val="99"/>
    <w:semiHidden/>
    <w:unhideWhenUsed/>
    <w:rsid w:val="00611A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11A83"/>
    <w:rPr>
      <w:rFonts w:ascii="Tahoma" w:hAnsi="Tahoma" w:cs="Tahoma"/>
      <w:sz w:val="16"/>
      <w:szCs w:val="16"/>
    </w:rPr>
  </w:style>
  <w:style w:type="paragraph" w:styleId="ad">
    <w:name w:val="header"/>
    <w:basedOn w:val="a"/>
    <w:link w:val="ae"/>
    <w:uiPriority w:val="99"/>
    <w:unhideWhenUsed/>
    <w:rsid w:val="00B575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7535"/>
  </w:style>
  <w:style w:type="paragraph" w:styleId="af">
    <w:name w:val="footer"/>
    <w:basedOn w:val="a"/>
    <w:link w:val="af0"/>
    <w:uiPriority w:val="99"/>
    <w:unhideWhenUsed/>
    <w:rsid w:val="00B575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7535"/>
  </w:style>
  <w:style w:type="paragraph" w:styleId="af1">
    <w:name w:val="Body Text"/>
    <w:basedOn w:val="a"/>
    <w:link w:val="af2"/>
    <w:uiPriority w:val="99"/>
    <w:semiHidden/>
    <w:unhideWhenUsed/>
    <w:rsid w:val="00F244A7"/>
    <w:pPr>
      <w:spacing w:after="120"/>
    </w:pPr>
  </w:style>
  <w:style w:type="character" w:customStyle="1" w:styleId="af2">
    <w:name w:val="Основной текст Знак"/>
    <w:basedOn w:val="a0"/>
    <w:link w:val="af1"/>
    <w:uiPriority w:val="99"/>
    <w:semiHidden/>
    <w:rsid w:val="00F2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nskij-r69.gosweb.gosuslugi.ru"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haindu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13</cp:revision>
  <cp:lastPrinted>2022-11-23T07:38:00Z</cp:lastPrinted>
  <dcterms:created xsi:type="dcterms:W3CDTF">2023-12-26T11:51:00Z</dcterms:created>
  <dcterms:modified xsi:type="dcterms:W3CDTF">2025-12-01T02:28:00Z</dcterms:modified>
</cp:coreProperties>
</file>