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3473"/>
        <w:gridCol w:w="3156"/>
        <w:gridCol w:w="3792"/>
      </w:tblGrid>
      <w:tr w:rsidR="005B3DBD" w:rsidRPr="00E70DCE" w:rsidTr="00430E23">
        <w:tc>
          <w:tcPr>
            <w:tcW w:w="1666" w:type="pct"/>
          </w:tcPr>
          <w:p w:rsidR="005B3DBD" w:rsidRPr="00E70DCE" w:rsidRDefault="005B3DBD" w:rsidP="005812D4">
            <w:pPr>
              <w:rPr>
                <w:sz w:val="22"/>
                <w:szCs w:val="22"/>
              </w:rPr>
            </w:pPr>
          </w:p>
        </w:tc>
        <w:tc>
          <w:tcPr>
            <w:tcW w:w="1514" w:type="pct"/>
          </w:tcPr>
          <w:p w:rsidR="005B3DBD" w:rsidRPr="00E70DCE" w:rsidRDefault="005B3DBD" w:rsidP="005812D4">
            <w:pPr>
              <w:rPr>
                <w:sz w:val="22"/>
                <w:szCs w:val="22"/>
              </w:rPr>
            </w:pPr>
          </w:p>
        </w:tc>
        <w:tc>
          <w:tcPr>
            <w:tcW w:w="1819" w:type="pct"/>
          </w:tcPr>
          <w:p w:rsidR="005B3DBD" w:rsidRPr="00E70DCE" w:rsidRDefault="005B3DBD" w:rsidP="00E91D8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70DCE">
              <w:rPr>
                <w:sz w:val="22"/>
                <w:szCs w:val="22"/>
              </w:rPr>
              <w:t>Приложение</w:t>
            </w:r>
          </w:p>
          <w:p w:rsidR="005B3DBD" w:rsidRPr="00E70DCE" w:rsidRDefault="005B3DBD" w:rsidP="00E91D8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9E2913" w:rsidRPr="00E70DCE" w:rsidRDefault="009E2913" w:rsidP="00E91D8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gramStart"/>
            <w:r w:rsidRPr="00E70DCE">
              <w:rPr>
                <w:sz w:val="22"/>
                <w:szCs w:val="22"/>
              </w:rPr>
              <w:t>УТВЕРЖДЕН</w:t>
            </w:r>
            <w:proofErr w:type="gramEnd"/>
          </w:p>
          <w:p w:rsidR="009E2913" w:rsidRPr="00E70DCE" w:rsidRDefault="009E2913" w:rsidP="00E91D8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5B3DBD" w:rsidRPr="00E70DCE" w:rsidRDefault="009E2913" w:rsidP="00E91D8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70DCE">
              <w:rPr>
                <w:sz w:val="22"/>
                <w:szCs w:val="22"/>
              </w:rPr>
              <w:t>р</w:t>
            </w:r>
            <w:r w:rsidR="005B3DBD" w:rsidRPr="00E70DCE">
              <w:rPr>
                <w:sz w:val="22"/>
                <w:szCs w:val="22"/>
              </w:rPr>
              <w:t>аспоряжени</w:t>
            </w:r>
            <w:r w:rsidRPr="00E70DCE">
              <w:rPr>
                <w:sz w:val="22"/>
                <w:szCs w:val="22"/>
              </w:rPr>
              <w:t xml:space="preserve">ем </w:t>
            </w:r>
            <w:r w:rsidR="005B3DBD" w:rsidRPr="00E70DCE">
              <w:rPr>
                <w:sz w:val="22"/>
                <w:szCs w:val="22"/>
              </w:rPr>
              <w:t>Контрольно</w:t>
            </w:r>
            <w:r w:rsidR="00A23E6F" w:rsidRPr="00E70DCE">
              <w:rPr>
                <w:sz w:val="22"/>
                <w:szCs w:val="22"/>
              </w:rPr>
              <w:t>-</w:t>
            </w:r>
            <w:r w:rsidR="005B3DBD" w:rsidRPr="00E70DCE">
              <w:rPr>
                <w:sz w:val="22"/>
                <w:szCs w:val="22"/>
              </w:rPr>
              <w:t>счетной комиссии муниципального образования «</w:t>
            </w:r>
            <w:proofErr w:type="spellStart"/>
            <w:r w:rsidR="005B3DBD" w:rsidRPr="00E70DCE">
              <w:rPr>
                <w:sz w:val="22"/>
                <w:szCs w:val="22"/>
              </w:rPr>
              <w:t>Чаинский</w:t>
            </w:r>
            <w:proofErr w:type="spellEnd"/>
            <w:r w:rsidR="005B3DBD" w:rsidRPr="00E70DCE">
              <w:rPr>
                <w:sz w:val="22"/>
                <w:szCs w:val="22"/>
              </w:rPr>
              <w:t xml:space="preserve"> район»</w:t>
            </w:r>
          </w:p>
          <w:p w:rsidR="005B3DBD" w:rsidRPr="00E70DCE" w:rsidRDefault="005B3DBD" w:rsidP="00E91D8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70DCE">
              <w:rPr>
                <w:sz w:val="22"/>
                <w:szCs w:val="22"/>
              </w:rPr>
              <w:t xml:space="preserve">от </w:t>
            </w:r>
            <w:r w:rsidR="001D1FAC" w:rsidRPr="00E70DCE">
              <w:rPr>
                <w:sz w:val="22"/>
                <w:szCs w:val="22"/>
              </w:rPr>
              <w:t>«</w:t>
            </w:r>
            <w:r w:rsidR="0071618A" w:rsidRPr="00E70DCE">
              <w:rPr>
                <w:sz w:val="22"/>
                <w:szCs w:val="22"/>
              </w:rPr>
              <w:t>01</w:t>
            </w:r>
            <w:r w:rsidR="001D1FAC" w:rsidRPr="00E70DCE">
              <w:rPr>
                <w:sz w:val="22"/>
                <w:szCs w:val="22"/>
              </w:rPr>
              <w:t xml:space="preserve">» </w:t>
            </w:r>
            <w:r w:rsidRPr="00E70DCE">
              <w:rPr>
                <w:sz w:val="22"/>
                <w:szCs w:val="22"/>
              </w:rPr>
              <w:t xml:space="preserve">июня 2022 г. № </w:t>
            </w:r>
            <w:r w:rsidR="005617A9" w:rsidRPr="00E70DCE">
              <w:rPr>
                <w:sz w:val="22"/>
                <w:szCs w:val="22"/>
              </w:rPr>
              <w:t>6</w:t>
            </w:r>
            <w:r w:rsidRPr="00E70DCE">
              <w:rPr>
                <w:sz w:val="22"/>
                <w:szCs w:val="22"/>
              </w:rPr>
              <w:t>-О/Д</w:t>
            </w:r>
          </w:p>
        </w:tc>
      </w:tr>
    </w:tbl>
    <w:p w:rsidR="00820E9C" w:rsidRPr="00E70DCE" w:rsidRDefault="00820E9C" w:rsidP="00162D78">
      <w:pPr>
        <w:spacing w:line="288" w:lineRule="auto"/>
        <w:ind w:firstLine="0"/>
        <w:jc w:val="right"/>
        <w:rPr>
          <w:sz w:val="22"/>
          <w:szCs w:val="22"/>
        </w:rPr>
      </w:pPr>
    </w:p>
    <w:p w:rsidR="00820E9C" w:rsidRPr="00E70DCE" w:rsidRDefault="00820E9C" w:rsidP="00FC2090">
      <w:pPr>
        <w:autoSpaceDE w:val="0"/>
        <w:autoSpaceDN w:val="0"/>
        <w:adjustRightInd w:val="0"/>
        <w:spacing w:line="240" w:lineRule="auto"/>
        <w:ind w:firstLine="0"/>
        <w:jc w:val="right"/>
        <w:rPr>
          <w:rFonts w:eastAsiaTheme="minorHAnsi"/>
          <w:sz w:val="22"/>
          <w:szCs w:val="22"/>
          <w:lang w:eastAsia="en-US"/>
        </w:rPr>
      </w:pPr>
      <w:r w:rsidRPr="00E70DCE">
        <w:rPr>
          <w:rFonts w:eastAsiaTheme="minorHAnsi"/>
          <w:sz w:val="22"/>
          <w:szCs w:val="22"/>
          <w:lang w:eastAsia="en-US"/>
        </w:rPr>
        <w:t xml:space="preserve">Дата начала действия: </w:t>
      </w:r>
      <w:r w:rsidR="00CB7729" w:rsidRPr="00E70DCE">
        <w:rPr>
          <w:sz w:val="22"/>
          <w:szCs w:val="22"/>
        </w:rPr>
        <w:t>«01» июня 2022 г.</w:t>
      </w:r>
    </w:p>
    <w:p w:rsidR="005617A9" w:rsidRPr="00E70DCE" w:rsidRDefault="005617A9" w:rsidP="005617A9">
      <w:pPr>
        <w:spacing w:line="240" w:lineRule="auto"/>
        <w:ind w:firstLine="0"/>
        <w:jc w:val="center"/>
        <w:rPr>
          <w:szCs w:val="28"/>
        </w:rPr>
      </w:pPr>
    </w:p>
    <w:p w:rsidR="005617A9" w:rsidRPr="00E70DCE" w:rsidRDefault="005617A9" w:rsidP="005617A9">
      <w:pPr>
        <w:spacing w:line="240" w:lineRule="auto"/>
        <w:ind w:firstLine="0"/>
        <w:jc w:val="center"/>
        <w:rPr>
          <w:szCs w:val="28"/>
        </w:rPr>
      </w:pPr>
    </w:p>
    <w:p w:rsidR="005617A9" w:rsidRPr="00E70DCE" w:rsidRDefault="005617A9" w:rsidP="005617A9">
      <w:pPr>
        <w:spacing w:line="240" w:lineRule="auto"/>
        <w:ind w:firstLine="0"/>
        <w:jc w:val="center"/>
        <w:rPr>
          <w:szCs w:val="28"/>
        </w:rPr>
      </w:pPr>
    </w:p>
    <w:p w:rsidR="005617A9" w:rsidRPr="00E70DCE" w:rsidRDefault="005617A9" w:rsidP="005617A9">
      <w:pPr>
        <w:spacing w:line="240" w:lineRule="auto"/>
        <w:ind w:firstLine="0"/>
        <w:jc w:val="center"/>
        <w:rPr>
          <w:szCs w:val="28"/>
        </w:rPr>
      </w:pPr>
    </w:p>
    <w:p w:rsidR="005617A9" w:rsidRPr="00E70DCE" w:rsidRDefault="005617A9" w:rsidP="005617A9">
      <w:pPr>
        <w:spacing w:line="240" w:lineRule="auto"/>
        <w:ind w:firstLine="0"/>
        <w:jc w:val="center"/>
        <w:rPr>
          <w:szCs w:val="28"/>
        </w:rPr>
      </w:pPr>
    </w:p>
    <w:p w:rsidR="005617A9" w:rsidRPr="00E70DCE" w:rsidRDefault="005617A9" w:rsidP="00A71E64">
      <w:pPr>
        <w:spacing w:line="240" w:lineRule="auto"/>
        <w:ind w:firstLine="0"/>
        <w:jc w:val="center"/>
        <w:rPr>
          <w:b/>
          <w:szCs w:val="28"/>
        </w:rPr>
      </w:pPr>
      <w:r w:rsidRPr="00E70DCE">
        <w:rPr>
          <w:b/>
          <w:szCs w:val="28"/>
        </w:rPr>
        <w:t>КОНТРОЛЬНО</w:t>
      </w:r>
      <w:r w:rsidR="0097754A" w:rsidRPr="00E70DCE">
        <w:rPr>
          <w:b/>
          <w:szCs w:val="28"/>
        </w:rPr>
        <w:t>-</w:t>
      </w:r>
      <w:r w:rsidRPr="00E70DCE">
        <w:rPr>
          <w:b/>
          <w:szCs w:val="28"/>
        </w:rPr>
        <w:t xml:space="preserve">СЧЕТАЯ КОМИССИЯ </w:t>
      </w:r>
    </w:p>
    <w:p w:rsidR="005617A9" w:rsidRPr="00E70DCE" w:rsidRDefault="005617A9" w:rsidP="00A71E64">
      <w:pPr>
        <w:spacing w:line="240" w:lineRule="auto"/>
        <w:ind w:firstLine="0"/>
        <w:jc w:val="center"/>
        <w:rPr>
          <w:b/>
          <w:szCs w:val="28"/>
        </w:rPr>
      </w:pPr>
      <w:r w:rsidRPr="00E70DCE">
        <w:rPr>
          <w:b/>
          <w:szCs w:val="28"/>
        </w:rPr>
        <w:t>МУНИЦИПАЛЬНОГО ОБРАЗОВАНИЯ «ЧАИНСКИЙ РАЙОН»</w:t>
      </w:r>
    </w:p>
    <w:p w:rsidR="005617A9" w:rsidRPr="00E70DCE" w:rsidRDefault="005617A9" w:rsidP="006C499D">
      <w:pPr>
        <w:spacing w:line="288" w:lineRule="auto"/>
        <w:ind w:firstLine="0"/>
        <w:rPr>
          <w:szCs w:val="28"/>
        </w:rPr>
      </w:pPr>
    </w:p>
    <w:p w:rsidR="005617A9" w:rsidRPr="00E70DCE" w:rsidRDefault="005617A9" w:rsidP="006C499D">
      <w:pPr>
        <w:spacing w:line="288" w:lineRule="auto"/>
        <w:ind w:firstLine="0"/>
        <w:rPr>
          <w:szCs w:val="28"/>
        </w:rPr>
      </w:pPr>
    </w:p>
    <w:p w:rsidR="005617A9" w:rsidRPr="00E70DCE" w:rsidRDefault="005617A9" w:rsidP="006C499D">
      <w:pPr>
        <w:spacing w:line="288" w:lineRule="auto"/>
        <w:ind w:firstLine="0"/>
        <w:rPr>
          <w:szCs w:val="28"/>
        </w:rPr>
      </w:pPr>
    </w:p>
    <w:p w:rsidR="005617A9" w:rsidRPr="00E70DCE" w:rsidRDefault="005617A9" w:rsidP="006C499D">
      <w:pPr>
        <w:spacing w:line="288" w:lineRule="auto"/>
        <w:ind w:firstLine="0"/>
        <w:rPr>
          <w:szCs w:val="28"/>
        </w:rPr>
      </w:pPr>
    </w:p>
    <w:p w:rsidR="005617A9" w:rsidRPr="00E70DCE" w:rsidRDefault="005617A9" w:rsidP="006C499D">
      <w:pPr>
        <w:spacing w:line="288" w:lineRule="auto"/>
        <w:ind w:firstLine="0"/>
        <w:rPr>
          <w:szCs w:val="28"/>
        </w:rPr>
      </w:pPr>
    </w:p>
    <w:p w:rsidR="005F24EB" w:rsidRPr="00E70DCE" w:rsidRDefault="005F24EB" w:rsidP="00A71E64">
      <w:pPr>
        <w:spacing w:line="240" w:lineRule="auto"/>
        <w:ind w:firstLine="0"/>
        <w:jc w:val="center"/>
        <w:rPr>
          <w:b/>
          <w:szCs w:val="28"/>
        </w:rPr>
      </w:pPr>
      <w:r w:rsidRPr="00E70DCE">
        <w:rPr>
          <w:b/>
          <w:szCs w:val="28"/>
        </w:rPr>
        <w:t>СТАНДАРТ</w:t>
      </w:r>
    </w:p>
    <w:p w:rsidR="005F24EB" w:rsidRPr="00E70DCE" w:rsidRDefault="005F24EB" w:rsidP="00A71E64">
      <w:pPr>
        <w:spacing w:line="240" w:lineRule="auto"/>
        <w:ind w:firstLine="0"/>
        <w:jc w:val="center"/>
        <w:rPr>
          <w:b/>
          <w:szCs w:val="28"/>
        </w:rPr>
      </w:pPr>
      <w:r w:rsidRPr="00E70DCE">
        <w:rPr>
          <w:b/>
          <w:szCs w:val="28"/>
        </w:rPr>
        <w:t>внешнего муниципального финансового контроля</w:t>
      </w:r>
    </w:p>
    <w:p w:rsidR="00CB7729" w:rsidRPr="00E70DCE" w:rsidRDefault="00CB7729" w:rsidP="00A71E64">
      <w:pPr>
        <w:spacing w:line="240" w:lineRule="auto"/>
        <w:ind w:firstLine="0"/>
        <w:jc w:val="center"/>
        <w:rPr>
          <w:b/>
          <w:szCs w:val="28"/>
        </w:rPr>
      </w:pPr>
    </w:p>
    <w:p w:rsidR="005F24EB" w:rsidRPr="00E70DCE" w:rsidRDefault="005F24EB" w:rsidP="00A71E64">
      <w:pPr>
        <w:spacing w:line="240" w:lineRule="auto"/>
        <w:ind w:firstLine="0"/>
        <w:jc w:val="center"/>
        <w:rPr>
          <w:b/>
          <w:szCs w:val="28"/>
        </w:rPr>
      </w:pPr>
      <w:r w:rsidRPr="00E70DCE">
        <w:rPr>
          <w:b/>
          <w:szCs w:val="28"/>
        </w:rPr>
        <w:t>«</w:t>
      </w:r>
      <w:r w:rsidR="00587032" w:rsidRPr="00E70DCE">
        <w:rPr>
          <w:b/>
          <w:szCs w:val="28"/>
        </w:rPr>
        <w:t>Общие правила проведения</w:t>
      </w:r>
      <w:r w:rsidR="00D36C21" w:rsidRPr="00E70DCE">
        <w:rPr>
          <w:b/>
          <w:szCs w:val="28"/>
        </w:rPr>
        <w:t xml:space="preserve"> экспертно-аналитического </w:t>
      </w:r>
      <w:r w:rsidR="00587032" w:rsidRPr="00E70DCE">
        <w:rPr>
          <w:b/>
          <w:szCs w:val="28"/>
        </w:rPr>
        <w:t>мероприятия</w:t>
      </w:r>
      <w:r w:rsidRPr="00E70DCE">
        <w:rPr>
          <w:b/>
          <w:szCs w:val="28"/>
        </w:rPr>
        <w:t>»</w:t>
      </w:r>
    </w:p>
    <w:p w:rsidR="005F24EB" w:rsidRPr="00E70DCE" w:rsidRDefault="005F24EB" w:rsidP="006C499D">
      <w:pPr>
        <w:spacing w:line="288" w:lineRule="auto"/>
        <w:jc w:val="center"/>
        <w:rPr>
          <w:szCs w:val="28"/>
        </w:rPr>
      </w:pPr>
    </w:p>
    <w:p w:rsidR="005F24EB" w:rsidRPr="00E70DCE" w:rsidRDefault="005F24EB" w:rsidP="005F24EB">
      <w:pPr>
        <w:spacing w:line="240" w:lineRule="auto"/>
        <w:jc w:val="center"/>
        <w:rPr>
          <w:szCs w:val="28"/>
        </w:rPr>
      </w:pPr>
    </w:p>
    <w:p w:rsidR="005F24EB" w:rsidRPr="00E70DCE" w:rsidRDefault="005F24EB" w:rsidP="005F24EB">
      <w:pPr>
        <w:spacing w:line="240" w:lineRule="auto"/>
        <w:jc w:val="center"/>
        <w:rPr>
          <w:szCs w:val="28"/>
        </w:rPr>
      </w:pPr>
    </w:p>
    <w:p w:rsidR="005F24EB" w:rsidRPr="00E70DCE" w:rsidRDefault="005F24EB" w:rsidP="005F24EB">
      <w:pPr>
        <w:spacing w:line="240" w:lineRule="auto"/>
        <w:jc w:val="center"/>
        <w:rPr>
          <w:szCs w:val="28"/>
        </w:rPr>
      </w:pPr>
    </w:p>
    <w:p w:rsidR="005F24EB" w:rsidRPr="00E70DCE" w:rsidRDefault="005F24EB" w:rsidP="005F24EB">
      <w:pPr>
        <w:spacing w:line="240" w:lineRule="auto"/>
        <w:jc w:val="center"/>
        <w:rPr>
          <w:szCs w:val="28"/>
        </w:rPr>
      </w:pPr>
    </w:p>
    <w:p w:rsidR="005F24EB" w:rsidRPr="00E70DCE" w:rsidRDefault="005F24EB" w:rsidP="005F24EB">
      <w:pPr>
        <w:spacing w:line="240" w:lineRule="auto"/>
        <w:jc w:val="center"/>
        <w:rPr>
          <w:szCs w:val="28"/>
        </w:rPr>
      </w:pPr>
    </w:p>
    <w:p w:rsidR="005F24EB" w:rsidRPr="00E70DCE" w:rsidRDefault="005F24EB" w:rsidP="005F24EB">
      <w:pPr>
        <w:spacing w:line="240" w:lineRule="auto"/>
        <w:jc w:val="center"/>
        <w:rPr>
          <w:szCs w:val="28"/>
        </w:rPr>
      </w:pPr>
    </w:p>
    <w:p w:rsidR="005F24EB" w:rsidRPr="00E70DCE" w:rsidRDefault="005F24EB" w:rsidP="005F24EB">
      <w:pPr>
        <w:spacing w:line="240" w:lineRule="auto"/>
        <w:jc w:val="center"/>
        <w:rPr>
          <w:szCs w:val="28"/>
        </w:rPr>
      </w:pPr>
    </w:p>
    <w:p w:rsidR="005F24EB" w:rsidRPr="00E70DCE" w:rsidRDefault="005F24EB" w:rsidP="005F24EB">
      <w:pPr>
        <w:spacing w:line="240" w:lineRule="auto"/>
        <w:jc w:val="center"/>
        <w:rPr>
          <w:szCs w:val="28"/>
        </w:rPr>
      </w:pPr>
    </w:p>
    <w:p w:rsidR="005F24EB" w:rsidRPr="00E70DCE" w:rsidRDefault="005F24EB" w:rsidP="005F24EB">
      <w:pPr>
        <w:spacing w:line="240" w:lineRule="auto"/>
        <w:jc w:val="center"/>
        <w:rPr>
          <w:szCs w:val="28"/>
        </w:rPr>
      </w:pPr>
    </w:p>
    <w:p w:rsidR="00ED5F4D" w:rsidRPr="00E70DCE" w:rsidRDefault="00ED5F4D" w:rsidP="005F24EB">
      <w:pPr>
        <w:spacing w:line="240" w:lineRule="auto"/>
        <w:jc w:val="center"/>
        <w:rPr>
          <w:szCs w:val="28"/>
        </w:rPr>
      </w:pPr>
    </w:p>
    <w:p w:rsidR="00ED5F4D" w:rsidRPr="00E70DCE" w:rsidRDefault="00ED5F4D" w:rsidP="005F24EB">
      <w:pPr>
        <w:spacing w:line="240" w:lineRule="auto"/>
        <w:jc w:val="center"/>
        <w:rPr>
          <w:szCs w:val="28"/>
        </w:rPr>
      </w:pPr>
    </w:p>
    <w:p w:rsidR="00ED5F4D" w:rsidRPr="00E70DCE" w:rsidRDefault="00ED5F4D" w:rsidP="005F24EB">
      <w:pPr>
        <w:spacing w:line="240" w:lineRule="auto"/>
        <w:jc w:val="center"/>
        <w:rPr>
          <w:szCs w:val="28"/>
        </w:rPr>
      </w:pPr>
    </w:p>
    <w:p w:rsidR="005F24EB" w:rsidRPr="00E70DCE" w:rsidRDefault="005F24EB" w:rsidP="005F24EB">
      <w:pPr>
        <w:spacing w:line="240" w:lineRule="auto"/>
        <w:jc w:val="center"/>
        <w:rPr>
          <w:szCs w:val="28"/>
        </w:rPr>
      </w:pPr>
    </w:p>
    <w:p w:rsidR="00D57FB3" w:rsidRPr="00E70DCE" w:rsidRDefault="00D57FB3" w:rsidP="005F24EB">
      <w:pPr>
        <w:spacing w:line="240" w:lineRule="auto"/>
        <w:jc w:val="center"/>
        <w:rPr>
          <w:szCs w:val="28"/>
        </w:rPr>
      </w:pPr>
    </w:p>
    <w:p w:rsidR="003B23A4" w:rsidRPr="00E70DCE" w:rsidRDefault="003B23A4" w:rsidP="005F24EB">
      <w:pPr>
        <w:spacing w:line="240" w:lineRule="auto"/>
        <w:jc w:val="center"/>
        <w:rPr>
          <w:szCs w:val="28"/>
        </w:rPr>
      </w:pPr>
    </w:p>
    <w:p w:rsidR="004409F9" w:rsidRPr="00E70DCE" w:rsidRDefault="004409F9" w:rsidP="005F24EB">
      <w:pPr>
        <w:spacing w:line="240" w:lineRule="auto"/>
        <w:jc w:val="center"/>
        <w:rPr>
          <w:szCs w:val="28"/>
        </w:rPr>
      </w:pPr>
    </w:p>
    <w:p w:rsidR="00D57FB3" w:rsidRPr="00E70DCE" w:rsidRDefault="00D57FB3" w:rsidP="005F24EB">
      <w:pPr>
        <w:spacing w:line="240" w:lineRule="auto"/>
        <w:jc w:val="center"/>
        <w:rPr>
          <w:szCs w:val="28"/>
        </w:rPr>
      </w:pPr>
    </w:p>
    <w:p w:rsidR="005F24EB" w:rsidRPr="00E70DCE" w:rsidRDefault="005F24EB" w:rsidP="00A71E64">
      <w:pPr>
        <w:pStyle w:val="a8"/>
        <w:spacing w:after="0" w:line="24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70DCE">
        <w:rPr>
          <w:rFonts w:ascii="Times New Roman" w:hAnsi="Times New Roman" w:cs="Times New Roman"/>
          <w:b/>
          <w:sz w:val="28"/>
          <w:szCs w:val="28"/>
        </w:rPr>
        <w:t>с. Подгорное</w:t>
      </w:r>
      <w:proofErr w:type="gramEnd"/>
    </w:p>
    <w:p w:rsidR="005F24EB" w:rsidRPr="00E70DCE" w:rsidRDefault="005F24EB" w:rsidP="00A71E64">
      <w:pPr>
        <w:pStyle w:val="a8"/>
        <w:spacing w:after="0" w:line="24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E70DCE">
        <w:rPr>
          <w:rFonts w:ascii="Times New Roman" w:hAnsi="Times New Roman" w:cs="Times New Roman"/>
          <w:b/>
          <w:sz w:val="28"/>
          <w:szCs w:val="28"/>
        </w:rPr>
        <w:t>2022 год</w:t>
      </w:r>
    </w:p>
    <w:p w:rsidR="00C70A05" w:rsidRPr="00E70DCE" w:rsidRDefault="00C70A05" w:rsidP="00C70A05">
      <w:pPr>
        <w:spacing w:line="25" w:lineRule="atLeast"/>
        <w:ind w:firstLine="0"/>
        <w:jc w:val="center"/>
        <w:rPr>
          <w:b/>
          <w:szCs w:val="28"/>
        </w:rPr>
      </w:pPr>
      <w:r w:rsidRPr="00E70DCE">
        <w:rPr>
          <w:b/>
          <w:szCs w:val="28"/>
        </w:rPr>
        <w:lastRenderedPageBreak/>
        <w:t>Содержание</w:t>
      </w:r>
    </w:p>
    <w:p w:rsidR="00C70A05" w:rsidRPr="00E70DCE" w:rsidRDefault="00C70A05" w:rsidP="00C70A05">
      <w:pPr>
        <w:spacing w:line="25" w:lineRule="atLeast"/>
        <w:jc w:val="center"/>
        <w:rPr>
          <w:sz w:val="22"/>
          <w:szCs w:val="22"/>
        </w:rPr>
      </w:pPr>
    </w:p>
    <w:tbl>
      <w:tblPr>
        <w:tblW w:w="5000" w:type="pct"/>
        <w:tblLook w:val="01E0"/>
      </w:tblPr>
      <w:tblGrid>
        <w:gridCol w:w="392"/>
        <w:gridCol w:w="9252"/>
        <w:gridCol w:w="777"/>
      </w:tblGrid>
      <w:tr w:rsidR="0050206B" w:rsidRPr="00E70DCE" w:rsidTr="0055438E">
        <w:trPr>
          <w:trHeight w:val="340"/>
        </w:trPr>
        <w:tc>
          <w:tcPr>
            <w:tcW w:w="188" w:type="pct"/>
            <w:shd w:val="clear" w:color="auto" w:fill="auto"/>
          </w:tcPr>
          <w:p w:rsidR="00C70A05" w:rsidRPr="00E70DCE" w:rsidRDefault="00C70A05" w:rsidP="00A71E6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70DCE">
              <w:rPr>
                <w:sz w:val="24"/>
                <w:szCs w:val="24"/>
              </w:rPr>
              <w:t>1</w:t>
            </w:r>
          </w:p>
        </w:tc>
        <w:tc>
          <w:tcPr>
            <w:tcW w:w="4439" w:type="pct"/>
            <w:shd w:val="clear" w:color="auto" w:fill="auto"/>
          </w:tcPr>
          <w:p w:rsidR="00C70A05" w:rsidRPr="00E70DCE" w:rsidRDefault="00C70A05" w:rsidP="00A71E6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70DCE">
              <w:rPr>
                <w:sz w:val="24"/>
                <w:szCs w:val="24"/>
              </w:rPr>
              <w:t>Общие положения</w:t>
            </w:r>
          </w:p>
        </w:tc>
        <w:tc>
          <w:tcPr>
            <w:tcW w:w="373" w:type="pct"/>
            <w:shd w:val="clear" w:color="auto" w:fill="auto"/>
          </w:tcPr>
          <w:p w:rsidR="00C70A05" w:rsidRPr="00E70DCE" w:rsidRDefault="0028267F" w:rsidP="00A71E64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E70DCE">
              <w:rPr>
                <w:sz w:val="24"/>
                <w:szCs w:val="24"/>
              </w:rPr>
              <w:t>3-6</w:t>
            </w:r>
          </w:p>
        </w:tc>
      </w:tr>
      <w:tr w:rsidR="0050206B" w:rsidRPr="00E70DCE" w:rsidTr="0055438E">
        <w:trPr>
          <w:trHeight w:val="340"/>
        </w:trPr>
        <w:tc>
          <w:tcPr>
            <w:tcW w:w="188" w:type="pct"/>
            <w:shd w:val="clear" w:color="auto" w:fill="auto"/>
          </w:tcPr>
          <w:p w:rsidR="00C70A05" w:rsidRPr="00E70DCE" w:rsidRDefault="00C70A05" w:rsidP="00A71E6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70DCE">
              <w:rPr>
                <w:sz w:val="24"/>
                <w:szCs w:val="24"/>
              </w:rPr>
              <w:t>2</w:t>
            </w:r>
          </w:p>
        </w:tc>
        <w:tc>
          <w:tcPr>
            <w:tcW w:w="4439" w:type="pct"/>
            <w:shd w:val="clear" w:color="auto" w:fill="auto"/>
          </w:tcPr>
          <w:p w:rsidR="00C70A05" w:rsidRPr="00E70DCE" w:rsidRDefault="00C70A05" w:rsidP="00A71E6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70DCE">
              <w:rPr>
                <w:sz w:val="24"/>
                <w:szCs w:val="24"/>
              </w:rPr>
              <w:t>Общая характеристика экспертно-аналитического мероприятия</w:t>
            </w:r>
          </w:p>
        </w:tc>
        <w:tc>
          <w:tcPr>
            <w:tcW w:w="373" w:type="pct"/>
            <w:shd w:val="clear" w:color="auto" w:fill="auto"/>
          </w:tcPr>
          <w:p w:rsidR="00C70A05" w:rsidRPr="00E70DCE" w:rsidRDefault="0028267F" w:rsidP="00A71E64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E70DCE">
              <w:rPr>
                <w:sz w:val="24"/>
                <w:szCs w:val="24"/>
              </w:rPr>
              <w:t>6-7</w:t>
            </w:r>
          </w:p>
        </w:tc>
      </w:tr>
      <w:tr w:rsidR="0050206B" w:rsidRPr="00E70DCE" w:rsidTr="0055438E">
        <w:trPr>
          <w:trHeight w:val="340"/>
        </w:trPr>
        <w:tc>
          <w:tcPr>
            <w:tcW w:w="188" w:type="pct"/>
            <w:shd w:val="clear" w:color="auto" w:fill="auto"/>
          </w:tcPr>
          <w:p w:rsidR="00C70A05" w:rsidRPr="00E70DCE" w:rsidRDefault="00C70A05" w:rsidP="00A71E6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70DCE">
              <w:rPr>
                <w:sz w:val="24"/>
                <w:szCs w:val="24"/>
              </w:rPr>
              <w:t>3</w:t>
            </w:r>
          </w:p>
        </w:tc>
        <w:tc>
          <w:tcPr>
            <w:tcW w:w="4439" w:type="pct"/>
            <w:shd w:val="clear" w:color="auto" w:fill="auto"/>
          </w:tcPr>
          <w:p w:rsidR="00C70A05" w:rsidRPr="00E70DCE" w:rsidRDefault="00C70A05" w:rsidP="00A71E6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70DCE">
              <w:rPr>
                <w:sz w:val="24"/>
                <w:szCs w:val="24"/>
              </w:rPr>
              <w:t>Организация экспертно-аналитического мероприятия</w:t>
            </w:r>
          </w:p>
        </w:tc>
        <w:tc>
          <w:tcPr>
            <w:tcW w:w="373" w:type="pct"/>
            <w:shd w:val="clear" w:color="auto" w:fill="auto"/>
          </w:tcPr>
          <w:p w:rsidR="00C70A05" w:rsidRPr="00E70DCE" w:rsidRDefault="00F203B1" w:rsidP="00A71E64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E70DCE">
              <w:rPr>
                <w:sz w:val="24"/>
                <w:szCs w:val="24"/>
              </w:rPr>
              <w:t>8</w:t>
            </w:r>
            <w:r w:rsidR="0028267F" w:rsidRPr="00E70DCE">
              <w:rPr>
                <w:sz w:val="24"/>
                <w:szCs w:val="24"/>
              </w:rPr>
              <w:t>-10</w:t>
            </w:r>
          </w:p>
        </w:tc>
      </w:tr>
      <w:tr w:rsidR="0050206B" w:rsidRPr="00E70DCE" w:rsidTr="0055438E">
        <w:trPr>
          <w:trHeight w:val="340"/>
        </w:trPr>
        <w:tc>
          <w:tcPr>
            <w:tcW w:w="188" w:type="pct"/>
            <w:shd w:val="clear" w:color="auto" w:fill="auto"/>
          </w:tcPr>
          <w:p w:rsidR="00C70A05" w:rsidRPr="00E70DCE" w:rsidRDefault="00C70A05" w:rsidP="00A71E6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70DCE">
              <w:rPr>
                <w:sz w:val="24"/>
                <w:szCs w:val="24"/>
              </w:rPr>
              <w:t>4</w:t>
            </w:r>
          </w:p>
        </w:tc>
        <w:tc>
          <w:tcPr>
            <w:tcW w:w="4439" w:type="pct"/>
            <w:shd w:val="clear" w:color="auto" w:fill="auto"/>
          </w:tcPr>
          <w:p w:rsidR="00C70A05" w:rsidRPr="00E70DCE" w:rsidRDefault="002E1FF9" w:rsidP="00A71E6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70DCE">
              <w:rPr>
                <w:sz w:val="24"/>
                <w:szCs w:val="24"/>
              </w:rPr>
              <w:t>Подготовительный этап</w:t>
            </w:r>
            <w:r w:rsidR="00C70A05" w:rsidRPr="00E70DCE">
              <w:rPr>
                <w:sz w:val="24"/>
                <w:szCs w:val="24"/>
              </w:rPr>
              <w:t xml:space="preserve"> проведени</w:t>
            </w:r>
            <w:r w:rsidRPr="00E70DCE">
              <w:rPr>
                <w:sz w:val="24"/>
                <w:szCs w:val="24"/>
              </w:rPr>
              <w:t>я</w:t>
            </w:r>
            <w:r w:rsidR="00C70A05" w:rsidRPr="00E70DCE">
              <w:rPr>
                <w:sz w:val="24"/>
                <w:szCs w:val="24"/>
              </w:rPr>
              <w:t xml:space="preserve"> экспертно-аналитического мероприятия</w:t>
            </w:r>
          </w:p>
        </w:tc>
        <w:tc>
          <w:tcPr>
            <w:tcW w:w="373" w:type="pct"/>
            <w:shd w:val="clear" w:color="auto" w:fill="auto"/>
          </w:tcPr>
          <w:p w:rsidR="00C70A05" w:rsidRPr="00E70DCE" w:rsidRDefault="0028267F" w:rsidP="00A71E64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E70DCE">
              <w:rPr>
                <w:sz w:val="24"/>
                <w:szCs w:val="24"/>
              </w:rPr>
              <w:t>10-13</w:t>
            </w:r>
          </w:p>
        </w:tc>
      </w:tr>
      <w:tr w:rsidR="0050206B" w:rsidRPr="00E70DCE" w:rsidTr="0055438E">
        <w:trPr>
          <w:trHeight w:val="340"/>
        </w:trPr>
        <w:tc>
          <w:tcPr>
            <w:tcW w:w="188" w:type="pct"/>
            <w:shd w:val="clear" w:color="auto" w:fill="auto"/>
          </w:tcPr>
          <w:p w:rsidR="00C70A05" w:rsidRPr="00E70DCE" w:rsidRDefault="00C70A05" w:rsidP="00A71E6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70DCE">
              <w:rPr>
                <w:sz w:val="24"/>
                <w:szCs w:val="24"/>
              </w:rPr>
              <w:t>5</w:t>
            </w:r>
          </w:p>
        </w:tc>
        <w:tc>
          <w:tcPr>
            <w:tcW w:w="4439" w:type="pct"/>
            <w:shd w:val="clear" w:color="auto" w:fill="auto"/>
          </w:tcPr>
          <w:p w:rsidR="00C70A05" w:rsidRPr="00E70DCE" w:rsidRDefault="00C70A05" w:rsidP="00A71E6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70DCE">
              <w:rPr>
                <w:sz w:val="24"/>
                <w:szCs w:val="24"/>
              </w:rPr>
              <w:t xml:space="preserve">Проведение </w:t>
            </w:r>
            <w:r w:rsidR="002E1FF9" w:rsidRPr="00E70DCE">
              <w:rPr>
                <w:sz w:val="24"/>
                <w:szCs w:val="24"/>
              </w:rPr>
              <w:t xml:space="preserve">основного этапа </w:t>
            </w:r>
            <w:r w:rsidRPr="00E70DCE">
              <w:rPr>
                <w:sz w:val="24"/>
                <w:szCs w:val="24"/>
              </w:rPr>
              <w:t>экспертно-аналитического мероприятия и оформление его результатов</w:t>
            </w:r>
          </w:p>
        </w:tc>
        <w:tc>
          <w:tcPr>
            <w:tcW w:w="373" w:type="pct"/>
            <w:shd w:val="clear" w:color="auto" w:fill="auto"/>
          </w:tcPr>
          <w:p w:rsidR="00C70A05" w:rsidRPr="00E70DCE" w:rsidRDefault="007D3B5D" w:rsidP="00A71E64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E70DCE">
              <w:rPr>
                <w:sz w:val="24"/>
                <w:szCs w:val="24"/>
              </w:rPr>
              <w:t>1</w:t>
            </w:r>
            <w:r w:rsidR="0028267F" w:rsidRPr="00E70DCE">
              <w:rPr>
                <w:sz w:val="24"/>
                <w:szCs w:val="24"/>
              </w:rPr>
              <w:t>3-15</w:t>
            </w:r>
          </w:p>
        </w:tc>
      </w:tr>
      <w:tr w:rsidR="00C70A05" w:rsidRPr="00E70DCE" w:rsidTr="0055438E">
        <w:trPr>
          <w:trHeight w:val="340"/>
        </w:trPr>
        <w:tc>
          <w:tcPr>
            <w:tcW w:w="188" w:type="pct"/>
            <w:shd w:val="clear" w:color="auto" w:fill="auto"/>
          </w:tcPr>
          <w:p w:rsidR="00C70A05" w:rsidRPr="00E70DCE" w:rsidRDefault="00C70A05" w:rsidP="00A71E6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70DCE">
              <w:rPr>
                <w:sz w:val="24"/>
                <w:szCs w:val="24"/>
              </w:rPr>
              <w:t>6</w:t>
            </w:r>
          </w:p>
        </w:tc>
        <w:tc>
          <w:tcPr>
            <w:tcW w:w="4439" w:type="pct"/>
            <w:shd w:val="clear" w:color="auto" w:fill="auto"/>
          </w:tcPr>
          <w:p w:rsidR="00C70A05" w:rsidRPr="00E70DCE" w:rsidRDefault="00C70A05" w:rsidP="00A71E6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70DCE">
              <w:rPr>
                <w:sz w:val="24"/>
                <w:szCs w:val="24"/>
              </w:rPr>
              <w:t>Особый порядок проведения экспертно-аналитического мероприятия</w:t>
            </w:r>
          </w:p>
        </w:tc>
        <w:tc>
          <w:tcPr>
            <w:tcW w:w="373" w:type="pct"/>
            <w:shd w:val="clear" w:color="auto" w:fill="auto"/>
          </w:tcPr>
          <w:p w:rsidR="00C70A05" w:rsidRPr="00E70DCE" w:rsidRDefault="00C70A05" w:rsidP="00A71E64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E70DCE">
              <w:rPr>
                <w:sz w:val="24"/>
                <w:szCs w:val="24"/>
              </w:rPr>
              <w:t>1</w:t>
            </w:r>
            <w:r w:rsidR="0028267F" w:rsidRPr="00E70DCE">
              <w:rPr>
                <w:sz w:val="24"/>
                <w:szCs w:val="24"/>
              </w:rPr>
              <w:t>6</w:t>
            </w:r>
          </w:p>
        </w:tc>
      </w:tr>
    </w:tbl>
    <w:p w:rsidR="00C70A05" w:rsidRPr="00E70DCE" w:rsidRDefault="00C70A05" w:rsidP="00C70A05">
      <w:pPr>
        <w:spacing w:line="25" w:lineRule="atLeast"/>
        <w:jc w:val="center"/>
        <w:rPr>
          <w:sz w:val="24"/>
          <w:szCs w:val="24"/>
        </w:rPr>
      </w:pPr>
    </w:p>
    <w:p w:rsidR="00C70A05" w:rsidRPr="00E70DCE" w:rsidRDefault="00C70A05" w:rsidP="00C70A05">
      <w:pPr>
        <w:spacing w:line="25" w:lineRule="atLeast"/>
        <w:jc w:val="center"/>
        <w:rPr>
          <w:sz w:val="24"/>
          <w:szCs w:val="24"/>
        </w:rPr>
      </w:pPr>
    </w:p>
    <w:tbl>
      <w:tblPr>
        <w:tblW w:w="5000" w:type="pct"/>
        <w:tblLook w:val="01E0"/>
      </w:tblPr>
      <w:tblGrid>
        <w:gridCol w:w="2061"/>
        <w:gridCol w:w="8360"/>
      </w:tblGrid>
      <w:tr w:rsidR="0050206B" w:rsidRPr="00E70DCE" w:rsidTr="00F06242">
        <w:trPr>
          <w:trHeight w:val="340"/>
        </w:trPr>
        <w:tc>
          <w:tcPr>
            <w:tcW w:w="989" w:type="pct"/>
            <w:shd w:val="clear" w:color="auto" w:fill="auto"/>
          </w:tcPr>
          <w:p w:rsidR="00C70A05" w:rsidRPr="00E70DCE" w:rsidRDefault="00C70A05" w:rsidP="00A71E6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70DCE">
              <w:rPr>
                <w:sz w:val="24"/>
                <w:szCs w:val="24"/>
              </w:rPr>
              <w:t>Приложение 1</w:t>
            </w:r>
          </w:p>
        </w:tc>
        <w:tc>
          <w:tcPr>
            <w:tcW w:w="4011" w:type="pct"/>
            <w:shd w:val="clear" w:color="auto" w:fill="auto"/>
          </w:tcPr>
          <w:p w:rsidR="00C70A05" w:rsidRPr="00E70DCE" w:rsidRDefault="00C70A05" w:rsidP="005444A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70DCE">
              <w:rPr>
                <w:sz w:val="24"/>
                <w:szCs w:val="24"/>
              </w:rPr>
              <w:t>Форма запроса о предоставлении информации для подготовки экспертно-аналитического мероприятия</w:t>
            </w:r>
          </w:p>
        </w:tc>
      </w:tr>
      <w:tr w:rsidR="0050206B" w:rsidRPr="00E70DCE" w:rsidTr="00F06242">
        <w:trPr>
          <w:trHeight w:val="340"/>
        </w:trPr>
        <w:tc>
          <w:tcPr>
            <w:tcW w:w="989" w:type="pct"/>
            <w:shd w:val="clear" w:color="auto" w:fill="auto"/>
          </w:tcPr>
          <w:p w:rsidR="00C70A05" w:rsidRPr="00E70DCE" w:rsidRDefault="00C70A05" w:rsidP="00A71E6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70DCE">
              <w:rPr>
                <w:sz w:val="24"/>
                <w:szCs w:val="24"/>
              </w:rPr>
              <w:t>Приложение 2</w:t>
            </w:r>
          </w:p>
        </w:tc>
        <w:tc>
          <w:tcPr>
            <w:tcW w:w="4011" w:type="pct"/>
            <w:shd w:val="clear" w:color="auto" w:fill="auto"/>
          </w:tcPr>
          <w:p w:rsidR="00C70A05" w:rsidRPr="00E70DCE" w:rsidRDefault="00C70A05" w:rsidP="00A71E6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70DCE">
              <w:rPr>
                <w:sz w:val="24"/>
                <w:szCs w:val="24"/>
              </w:rPr>
              <w:t>Форма программы проведения экспертно-аналитического мероприятия</w:t>
            </w:r>
          </w:p>
        </w:tc>
      </w:tr>
      <w:tr w:rsidR="0050206B" w:rsidRPr="00E70DCE" w:rsidTr="00F06242">
        <w:trPr>
          <w:trHeight w:val="340"/>
        </w:trPr>
        <w:tc>
          <w:tcPr>
            <w:tcW w:w="989" w:type="pct"/>
            <w:shd w:val="clear" w:color="auto" w:fill="auto"/>
          </w:tcPr>
          <w:p w:rsidR="00C70A05" w:rsidRPr="00E70DCE" w:rsidRDefault="00C70A05" w:rsidP="00A71E6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70DCE">
              <w:rPr>
                <w:sz w:val="24"/>
                <w:szCs w:val="24"/>
              </w:rPr>
              <w:t>Приложение 3</w:t>
            </w:r>
          </w:p>
        </w:tc>
        <w:tc>
          <w:tcPr>
            <w:tcW w:w="4011" w:type="pct"/>
            <w:shd w:val="clear" w:color="auto" w:fill="auto"/>
          </w:tcPr>
          <w:p w:rsidR="00C70A05" w:rsidRPr="00E70DCE" w:rsidRDefault="00C70A05" w:rsidP="00A71E6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70DCE">
              <w:rPr>
                <w:sz w:val="24"/>
                <w:szCs w:val="24"/>
              </w:rPr>
              <w:t>Форма рабочего плана проведения экспертно-аналитического мероприятия</w:t>
            </w:r>
          </w:p>
        </w:tc>
      </w:tr>
      <w:tr w:rsidR="0050206B" w:rsidRPr="00E70DCE" w:rsidTr="00F06242">
        <w:trPr>
          <w:trHeight w:val="340"/>
        </w:trPr>
        <w:tc>
          <w:tcPr>
            <w:tcW w:w="989" w:type="pct"/>
            <w:shd w:val="clear" w:color="auto" w:fill="auto"/>
          </w:tcPr>
          <w:p w:rsidR="00C70A05" w:rsidRPr="00E70DCE" w:rsidRDefault="00C70A05" w:rsidP="00A71E6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70DCE">
              <w:rPr>
                <w:sz w:val="24"/>
                <w:szCs w:val="24"/>
              </w:rPr>
              <w:t xml:space="preserve">Приложение </w:t>
            </w:r>
            <w:r w:rsidR="00A40634" w:rsidRPr="00E70DCE">
              <w:rPr>
                <w:sz w:val="24"/>
                <w:szCs w:val="24"/>
              </w:rPr>
              <w:t>4</w:t>
            </w:r>
          </w:p>
        </w:tc>
        <w:tc>
          <w:tcPr>
            <w:tcW w:w="4011" w:type="pct"/>
            <w:shd w:val="clear" w:color="auto" w:fill="auto"/>
          </w:tcPr>
          <w:p w:rsidR="00C70A05" w:rsidRPr="00E70DCE" w:rsidRDefault="00C70A05" w:rsidP="00A71E6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70DCE">
              <w:rPr>
                <w:sz w:val="24"/>
                <w:szCs w:val="24"/>
              </w:rPr>
              <w:t>Форма уведомления о проведении экспертно-аналитического мероприятия</w:t>
            </w:r>
          </w:p>
        </w:tc>
      </w:tr>
      <w:tr w:rsidR="0050206B" w:rsidRPr="00E70DCE" w:rsidTr="00F06242">
        <w:trPr>
          <w:trHeight w:val="340"/>
        </w:trPr>
        <w:tc>
          <w:tcPr>
            <w:tcW w:w="989" w:type="pct"/>
            <w:shd w:val="clear" w:color="auto" w:fill="auto"/>
          </w:tcPr>
          <w:p w:rsidR="00C70A05" w:rsidRPr="00E70DCE" w:rsidRDefault="00C70A05" w:rsidP="00A71E6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70DCE">
              <w:rPr>
                <w:sz w:val="24"/>
                <w:szCs w:val="24"/>
              </w:rPr>
              <w:t xml:space="preserve">Приложение </w:t>
            </w:r>
            <w:r w:rsidR="00A40634" w:rsidRPr="00E70DCE">
              <w:rPr>
                <w:sz w:val="24"/>
                <w:szCs w:val="24"/>
              </w:rPr>
              <w:t>5</w:t>
            </w:r>
          </w:p>
        </w:tc>
        <w:tc>
          <w:tcPr>
            <w:tcW w:w="4011" w:type="pct"/>
            <w:shd w:val="clear" w:color="auto" w:fill="auto"/>
          </w:tcPr>
          <w:p w:rsidR="00C70A05" w:rsidRPr="00E70DCE" w:rsidRDefault="00C70A05" w:rsidP="00A71E6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70DCE">
              <w:rPr>
                <w:sz w:val="24"/>
                <w:szCs w:val="24"/>
              </w:rPr>
              <w:t>Форма удостоверения на право проведения экспертно-аналитического мероприятия</w:t>
            </w:r>
          </w:p>
        </w:tc>
      </w:tr>
      <w:tr w:rsidR="0050206B" w:rsidRPr="00E70DCE" w:rsidTr="00F06242">
        <w:trPr>
          <w:trHeight w:val="340"/>
        </w:trPr>
        <w:tc>
          <w:tcPr>
            <w:tcW w:w="989" w:type="pct"/>
            <w:shd w:val="clear" w:color="auto" w:fill="auto"/>
          </w:tcPr>
          <w:p w:rsidR="00A40634" w:rsidRPr="00E70DCE" w:rsidRDefault="00A40634" w:rsidP="00A71E6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70DCE">
              <w:rPr>
                <w:sz w:val="24"/>
                <w:szCs w:val="24"/>
              </w:rPr>
              <w:t>Приложение 6</w:t>
            </w:r>
          </w:p>
        </w:tc>
        <w:tc>
          <w:tcPr>
            <w:tcW w:w="4011" w:type="pct"/>
            <w:shd w:val="clear" w:color="auto" w:fill="auto"/>
          </w:tcPr>
          <w:p w:rsidR="00A40634" w:rsidRPr="00E70DCE" w:rsidRDefault="00A40634" w:rsidP="00A71E6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70DCE">
              <w:rPr>
                <w:sz w:val="24"/>
                <w:szCs w:val="24"/>
              </w:rPr>
              <w:t>Форма поручения о проведении экспертно-аналитического мероприятия</w:t>
            </w:r>
          </w:p>
        </w:tc>
      </w:tr>
      <w:tr w:rsidR="0050206B" w:rsidRPr="00E70DCE" w:rsidTr="00F06242">
        <w:trPr>
          <w:trHeight w:val="340"/>
        </w:trPr>
        <w:tc>
          <w:tcPr>
            <w:tcW w:w="989" w:type="pct"/>
            <w:shd w:val="clear" w:color="auto" w:fill="auto"/>
          </w:tcPr>
          <w:p w:rsidR="00A40634" w:rsidRPr="00E70DCE" w:rsidRDefault="00A40634" w:rsidP="00A71E6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70DCE">
              <w:rPr>
                <w:sz w:val="24"/>
                <w:szCs w:val="24"/>
              </w:rPr>
              <w:t>Приложение 7</w:t>
            </w:r>
          </w:p>
        </w:tc>
        <w:tc>
          <w:tcPr>
            <w:tcW w:w="4011" w:type="pct"/>
            <w:shd w:val="clear" w:color="auto" w:fill="auto"/>
          </w:tcPr>
          <w:p w:rsidR="00A40634" w:rsidRPr="00E70DCE" w:rsidRDefault="00A40634" w:rsidP="005444A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70DCE">
              <w:rPr>
                <w:sz w:val="24"/>
                <w:szCs w:val="24"/>
              </w:rPr>
              <w:t>Форма запроса о предоставлении информации</w:t>
            </w:r>
          </w:p>
        </w:tc>
      </w:tr>
      <w:tr w:rsidR="0050206B" w:rsidRPr="00E70DCE" w:rsidTr="00F06242">
        <w:trPr>
          <w:trHeight w:val="340"/>
        </w:trPr>
        <w:tc>
          <w:tcPr>
            <w:tcW w:w="989" w:type="pct"/>
            <w:shd w:val="clear" w:color="auto" w:fill="auto"/>
          </w:tcPr>
          <w:p w:rsidR="00A40634" w:rsidRPr="00E70DCE" w:rsidRDefault="00A40634" w:rsidP="00A71E6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70DCE">
              <w:rPr>
                <w:sz w:val="24"/>
                <w:szCs w:val="24"/>
              </w:rPr>
              <w:t>Приложение 8</w:t>
            </w:r>
          </w:p>
        </w:tc>
        <w:tc>
          <w:tcPr>
            <w:tcW w:w="4011" w:type="pct"/>
            <w:shd w:val="clear" w:color="auto" w:fill="auto"/>
          </w:tcPr>
          <w:p w:rsidR="00A40634" w:rsidRPr="00E70DCE" w:rsidRDefault="00A40634" w:rsidP="00A71E6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70DCE">
              <w:rPr>
                <w:sz w:val="24"/>
                <w:szCs w:val="24"/>
              </w:rPr>
              <w:t>Форма аналитической записки</w:t>
            </w:r>
          </w:p>
        </w:tc>
      </w:tr>
      <w:tr w:rsidR="0050206B" w:rsidRPr="00E70DCE" w:rsidTr="00F06242">
        <w:trPr>
          <w:trHeight w:val="340"/>
        </w:trPr>
        <w:tc>
          <w:tcPr>
            <w:tcW w:w="989" w:type="pct"/>
            <w:shd w:val="clear" w:color="auto" w:fill="auto"/>
          </w:tcPr>
          <w:p w:rsidR="00A40634" w:rsidRPr="00E70DCE" w:rsidRDefault="00A40634" w:rsidP="00A71E6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70DCE">
              <w:rPr>
                <w:sz w:val="24"/>
                <w:szCs w:val="24"/>
              </w:rPr>
              <w:t>Приложение 9</w:t>
            </w:r>
          </w:p>
        </w:tc>
        <w:tc>
          <w:tcPr>
            <w:tcW w:w="4011" w:type="pct"/>
            <w:shd w:val="clear" w:color="auto" w:fill="auto"/>
          </w:tcPr>
          <w:p w:rsidR="00A40634" w:rsidRPr="00E70DCE" w:rsidRDefault="00A40634" w:rsidP="00A71E6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70DCE">
              <w:rPr>
                <w:sz w:val="24"/>
                <w:szCs w:val="24"/>
              </w:rPr>
              <w:t>Форма отчета о результатах экспертно-аналитического мероприятия</w:t>
            </w:r>
          </w:p>
        </w:tc>
      </w:tr>
      <w:tr w:rsidR="0050206B" w:rsidRPr="00E70DCE" w:rsidTr="00F06242">
        <w:trPr>
          <w:trHeight w:val="340"/>
        </w:trPr>
        <w:tc>
          <w:tcPr>
            <w:tcW w:w="989" w:type="pct"/>
            <w:shd w:val="clear" w:color="auto" w:fill="auto"/>
          </w:tcPr>
          <w:p w:rsidR="00A40634" w:rsidRPr="00E70DCE" w:rsidRDefault="00A40634" w:rsidP="00A71E6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70DCE">
              <w:rPr>
                <w:sz w:val="24"/>
                <w:szCs w:val="24"/>
              </w:rPr>
              <w:t>Приложение 10</w:t>
            </w:r>
          </w:p>
        </w:tc>
        <w:tc>
          <w:tcPr>
            <w:tcW w:w="4011" w:type="pct"/>
            <w:shd w:val="clear" w:color="auto" w:fill="auto"/>
          </w:tcPr>
          <w:p w:rsidR="00A40634" w:rsidRPr="00E70DCE" w:rsidRDefault="00A40634" w:rsidP="00A71E6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70DCE">
              <w:rPr>
                <w:sz w:val="24"/>
                <w:szCs w:val="24"/>
              </w:rPr>
              <w:t>Форма информационного письма</w:t>
            </w:r>
          </w:p>
        </w:tc>
      </w:tr>
      <w:tr w:rsidR="0050206B" w:rsidRPr="00E70DCE" w:rsidTr="00F06242">
        <w:trPr>
          <w:trHeight w:val="340"/>
        </w:trPr>
        <w:tc>
          <w:tcPr>
            <w:tcW w:w="989" w:type="pct"/>
            <w:shd w:val="clear" w:color="auto" w:fill="auto"/>
          </w:tcPr>
          <w:p w:rsidR="00A40634" w:rsidRPr="00E70DCE" w:rsidRDefault="00A40634" w:rsidP="00A71E6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70DCE">
              <w:rPr>
                <w:sz w:val="24"/>
                <w:szCs w:val="24"/>
              </w:rPr>
              <w:t>Приложение 11</w:t>
            </w:r>
          </w:p>
        </w:tc>
        <w:tc>
          <w:tcPr>
            <w:tcW w:w="4011" w:type="pct"/>
            <w:shd w:val="clear" w:color="auto" w:fill="auto"/>
          </w:tcPr>
          <w:p w:rsidR="00A40634" w:rsidRPr="00E70DCE" w:rsidRDefault="00A40634" w:rsidP="00F203B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70DCE">
              <w:rPr>
                <w:sz w:val="24"/>
                <w:szCs w:val="24"/>
              </w:rPr>
              <w:t>Форма сопроводительного письма</w:t>
            </w:r>
          </w:p>
        </w:tc>
      </w:tr>
      <w:tr w:rsidR="00A40634" w:rsidRPr="00E70DCE" w:rsidTr="00F06242">
        <w:trPr>
          <w:trHeight w:val="340"/>
        </w:trPr>
        <w:tc>
          <w:tcPr>
            <w:tcW w:w="989" w:type="pct"/>
            <w:shd w:val="clear" w:color="auto" w:fill="auto"/>
          </w:tcPr>
          <w:p w:rsidR="00A40634" w:rsidRPr="00E70DCE" w:rsidRDefault="00A40634" w:rsidP="00F203B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70DCE">
              <w:rPr>
                <w:sz w:val="24"/>
                <w:szCs w:val="24"/>
              </w:rPr>
              <w:t>Приложение 1</w:t>
            </w:r>
            <w:r w:rsidR="00F203B1" w:rsidRPr="00E70DCE">
              <w:rPr>
                <w:sz w:val="24"/>
                <w:szCs w:val="24"/>
              </w:rPr>
              <w:t>2</w:t>
            </w:r>
          </w:p>
        </w:tc>
        <w:tc>
          <w:tcPr>
            <w:tcW w:w="4011" w:type="pct"/>
            <w:shd w:val="clear" w:color="auto" w:fill="auto"/>
          </w:tcPr>
          <w:p w:rsidR="00A40634" w:rsidRPr="00E70DCE" w:rsidRDefault="00A40634" w:rsidP="00A3073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70DCE">
              <w:rPr>
                <w:sz w:val="24"/>
                <w:szCs w:val="24"/>
              </w:rPr>
              <w:t>Форма заключения на проект нормативного правового акта</w:t>
            </w:r>
          </w:p>
        </w:tc>
      </w:tr>
    </w:tbl>
    <w:p w:rsidR="00C70A05" w:rsidRPr="00E70DCE" w:rsidRDefault="00C70A05" w:rsidP="00C70A05">
      <w:pPr>
        <w:spacing w:line="25" w:lineRule="atLeast"/>
        <w:jc w:val="center"/>
        <w:rPr>
          <w:sz w:val="22"/>
          <w:szCs w:val="22"/>
        </w:rPr>
      </w:pPr>
    </w:p>
    <w:p w:rsidR="00C70A05" w:rsidRPr="00E70DCE" w:rsidRDefault="00C70A05" w:rsidP="00C70A05">
      <w:pPr>
        <w:spacing w:line="25" w:lineRule="atLeast"/>
        <w:jc w:val="center"/>
        <w:rPr>
          <w:sz w:val="22"/>
          <w:szCs w:val="22"/>
        </w:rPr>
      </w:pPr>
    </w:p>
    <w:p w:rsidR="00C70A05" w:rsidRPr="00E70DCE" w:rsidRDefault="00C70A05" w:rsidP="00C70A05">
      <w:pPr>
        <w:spacing w:line="25" w:lineRule="atLeast"/>
        <w:jc w:val="center"/>
        <w:rPr>
          <w:sz w:val="22"/>
          <w:szCs w:val="22"/>
        </w:rPr>
      </w:pPr>
    </w:p>
    <w:p w:rsidR="00C70A05" w:rsidRPr="00E70DCE" w:rsidRDefault="00C70A05" w:rsidP="00C70A05">
      <w:pPr>
        <w:spacing w:line="25" w:lineRule="atLeast"/>
        <w:jc w:val="center"/>
        <w:rPr>
          <w:sz w:val="22"/>
          <w:szCs w:val="22"/>
        </w:rPr>
      </w:pPr>
    </w:p>
    <w:p w:rsidR="00C70A05" w:rsidRPr="00E70DCE" w:rsidRDefault="00C70A05" w:rsidP="00C70A05">
      <w:pPr>
        <w:spacing w:line="25" w:lineRule="atLeast"/>
        <w:jc w:val="center"/>
        <w:rPr>
          <w:sz w:val="22"/>
          <w:szCs w:val="22"/>
        </w:rPr>
      </w:pPr>
    </w:p>
    <w:p w:rsidR="00C70A05" w:rsidRPr="00E70DCE" w:rsidRDefault="00C70A05" w:rsidP="00C70A05">
      <w:pPr>
        <w:spacing w:line="25" w:lineRule="atLeast"/>
        <w:jc w:val="center"/>
        <w:rPr>
          <w:sz w:val="22"/>
          <w:szCs w:val="22"/>
        </w:rPr>
      </w:pPr>
    </w:p>
    <w:p w:rsidR="00D474BB" w:rsidRPr="00E70DCE" w:rsidRDefault="00D474BB" w:rsidP="00C70A05">
      <w:pPr>
        <w:spacing w:line="25" w:lineRule="atLeast"/>
        <w:jc w:val="center"/>
        <w:rPr>
          <w:sz w:val="22"/>
          <w:szCs w:val="22"/>
        </w:rPr>
      </w:pPr>
    </w:p>
    <w:p w:rsidR="00D474BB" w:rsidRPr="00E70DCE" w:rsidRDefault="00D474BB" w:rsidP="00C70A05">
      <w:pPr>
        <w:spacing w:line="25" w:lineRule="atLeast"/>
        <w:jc w:val="center"/>
        <w:rPr>
          <w:sz w:val="22"/>
          <w:szCs w:val="22"/>
        </w:rPr>
      </w:pPr>
    </w:p>
    <w:p w:rsidR="00D474BB" w:rsidRPr="00E70DCE" w:rsidRDefault="00D474BB" w:rsidP="00C70A05">
      <w:pPr>
        <w:spacing w:line="25" w:lineRule="atLeast"/>
        <w:jc w:val="center"/>
        <w:rPr>
          <w:sz w:val="22"/>
          <w:szCs w:val="22"/>
        </w:rPr>
      </w:pPr>
    </w:p>
    <w:p w:rsidR="00D474BB" w:rsidRPr="00E70DCE" w:rsidRDefault="00D474BB" w:rsidP="00C70A05">
      <w:pPr>
        <w:spacing w:line="25" w:lineRule="atLeast"/>
        <w:jc w:val="center"/>
        <w:rPr>
          <w:sz w:val="22"/>
          <w:szCs w:val="22"/>
        </w:rPr>
      </w:pPr>
    </w:p>
    <w:p w:rsidR="00D474BB" w:rsidRPr="00E70DCE" w:rsidRDefault="00D474BB" w:rsidP="00C70A05">
      <w:pPr>
        <w:spacing w:line="25" w:lineRule="atLeast"/>
        <w:jc w:val="center"/>
        <w:rPr>
          <w:sz w:val="22"/>
          <w:szCs w:val="22"/>
        </w:rPr>
      </w:pPr>
    </w:p>
    <w:p w:rsidR="00D474BB" w:rsidRPr="00E70DCE" w:rsidRDefault="00D474BB" w:rsidP="00C70A05">
      <w:pPr>
        <w:spacing w:line="25" w:lineRule="atLeast"/>
        <w:jc w:val="center"/>
        <w:rPr>
          <w:sz w:val="22"/>
          <w:szCs w:val="22"/>
        </w:rPr>
      </w:pPr>
    </w:p>
    <w:p w:rsidR="00D474BB" w:rsidRPr="00E70DCE" w:rsidRDefault="00D474BB" w:rsidP="00C70A05">
      <w:pPr>
        <w:spacing w:line="25" w:lineRule="atLeast"/>
        <w:jc w:val="center"/>
        <w:rPr>
          <w:sz w:val="22"/>
          <w:szCs w:val="22"/>
        </w:rPr>
      </w:pPr>
    </w:p>
    <w:p w:rsidR="00D474BB" w:rsidRPr="00E70DCE" w:rsidRDefault="00D474BB" w:rsidP="00C70A05">
      <w:pPr>
        <w:spacing w:line="25" w:lineRule="atLeast"/>
        <w:jc w:val="center"/>
        <w:rPr>
          <w:sz w:val="22"/>
          <w:szCs w:val="22"/>
        </w:rPr>
      </w:pPr>
    </w:p>
    <w:p w:rsidR="00313458" w:rsidRPr="00E70DCE" w:rsidRDefault="00313458" w:rsidP="00C70A05">
      <w:pPr>
        <w:spacing w:line="25" w:lineRule="atLeast"/>
        <w:jc w:val="center"/>
        <w:rPr>
          <w:sz w:val="22"/>
          <w:szCs w:val="22"/>
        </w:rPr>
      </w:pPr>
    </w:p>
    <w:p w:rsidR="00A71E64" w:rsidRPr="00E70DCE" w:rsidRDefault="00A71E64" w:rsidP="00C70A05">
      <w:pPr>
        <w:spacing w:line="25" w:lineRule="atLeast"/>
        <w:jc w:val="center"/>
        <w:rPr>
          <w:sz w:val="22"/>
          <w:szCs w:val="22"/>
        </w:rPr>
      </w:pPr>
    </w:p>
    <w:p w:rsidR="00A71E64" w:rsidRPr="00E70DCE" w:rsidRDefault="00A71E64" w:rsidP="00C70A05">
      <w:pPr>
        <w:spacing w:line="25" w:lineRule="atLeast"/>
        <w:jc w:val="center"/>
        <w:rPr>
          <w:sz w:val="22"/>
          <w:szCs w:val="22"/>
        </w:rPr>
      </w:pPr>
    </w:p>
    <w:p w:rsidR="00A71E64" w:rsidRPr="00E70DCE" w:rsidRDefault="00A71E64" w:rsidP="00C70A05">
      <w:pPr>
        <w:spacing w:line="25" w:lineRule="atLeast"/>
        <w:jc w:val="center"/>
        <w:rPr>
          <w:sz w:val="22"/>
          <w:szCs w:val="22"/>
        </w:rPr>
      </w:pPr>
    </w:p>
    <w:p w:rsidR="00A71E64" w:rsidRPr="00E70DCE" w:rsidRDefault="00A71E64" w:rsidP="00C70A05">
      <w:pPr>
        <w:spacing w:line="25" w:lineRule="atLeast"/>
        <w:jc w:val="center"/>
        <w:rPr>
          <w:sz w:val="22"/>
          <w:szCs w:val="22"/>
        </w:rPr>
      </w:pPr>
    </w:p>
    <w:p w:rsidR="00A71E64" w:rsidRPr="00E70DCE" w:rsidRDefault="00A71E64" w:rsidP="00C70A05">
      <w:pPr>
        <w:spacing w:line="25" w:lineRule="atLeast"/>
        <w:jc w:val="center"/>
        <w:rPr>
          <w:sz w:val="22"/>
          <w:szCs w:val="22"/>
        </w:rPr>
      </w:pPr>
    </w:p>
    <w:p w:rsidR="00B05C5A" w:rsidRPr="00E70DCE" w:rsidRDefault="00B05C5A" w:rsidP="00C70A05">
      <w:pPr>
        <w:spacing w:line="25" w:lineRule="atLeast"/>
        <w:jc w:val="center"/>
        <w:rPr>
          <w:sz w:val="22"/>
          <w:szCs w:val="22"/>
        </w:rPr>
      </w:pPr>
    </w:p>
    <w:p w:rsidR="00B05C5A" w:rsidRPr="00E70DCE" w:rsidRDefault="00B05C5A" w:rsidP="00C70A05">
      <w:pPr>
        <w:spacing w:line="25" w:lineRule="atLeast"/>
        <w:jc w:val="center"/>
        <w:rPr>
          <w:sz w:val="22"/>
          <w:szCs w:val="22"/>
        </w:rPr>
      </w:pPr>
    </w:p>
    <w:p w:rsidR="00725E7A" w:rsidRPr="00E70DCE" w:rsidRDefault="00725E7A" w:rsidP="00C70A05">
      <w:pPr>
        <w:spacing w:line="25" w:lineRule="atLeast"/>
        <w:jc w:val="center"/>
        <w:rPr>
          <w:sz w:val="22"/>
          <w:szCs w:val="22"/>
        </w:rPr>
      </w:pPr>
    </w:p>
    <w:p w:rsidR="00A84096" w:rsidRPr="00E70DCE" w:rsidRDefault="00A84096" w:rsidP="00C70A05">
      <w:pPr>
        <w:spacing w:line="25" w:lineRule="atLeast"/>
        <w:jc w:val="center"/>
        <w:rPr>
          <w:sz w:val="22"/>
          <w:szCs w:val="22"/>
        </w:rPr>
      </w:pPr>
    </w:p>
    <w:p w:rsidR="00A84096" w:rsidRPr="00E70DCE" w:rsidRDefault="00A84096" w:rsidP="00C70A05">
      <w:pPr>
        <w:spacing w:line="25" w:lineRule="atLeast"/>
        <w:jc w:val="center"/>
        <w:rPr>
          <w:sz w:val="22"/>
          <w:szCs w:val="22"/>
        </w:rPr>
      </w:pPr>
    </w:p>
    <w:p w:rsidR="00B05C5A" w:rsidRPr="00E70DCE" w:rsidRDefault="00B05C5A" w:rsidP="00C70A05">
      <w:pPr>
        <w:spacing w:line="25" w:lineRule="atLeast"/>
        <w:jc w:val="center"/>
        <w:rPr>
          <w:sz w:val="22"/>
          <w:szCs w:val="22"/>
        </w:rPr>
      </w:pPr>
    </w:p>
    <w:p w:rsidR="00C70A05" w:rsidRPr="00E70DCE" w:rsidRDefault="00C70A05" w:rsidP="00356F18">
      <w:pPr>
        <w:pStyle w:val="42"/>
        <w:shd w:val="clear" w:color="auto" w:fill="auto"/>
        <w:spacing w:before="0" w:line="240" w:lineRule="auto"/>
        <w:jc w:val="center"/>
        <w:outlineLvl w:val="9"/>
        <w:rPr>
          <w:rFonts w:ascii="Times New Roman" w:hAnsi="Times New Roman" w:cs="Times New Roman"/>
          <w:sz w:val="28"/>
          <w:szCs w:val="28"/>
        </w:rPr>
      </w:pPr>
      <w:bookmarkStart w:id="0" w:name="bookmark3"/>
      <w:r w:rsidRPr="00E70DCE">
        <w:rPr>
          <w:rFonts w:ascii="Times New Roman" w:hAnsi="Times New Roman" w:cs="Times New Roman"/>
          <w:sz w:val="28"/>
          <w:szCs w:val="28"/>
        </w:rPr>
        <w:lastRenderedPageBreak/>
        <w:t>1. Общие положения</w:t>
      </w:r>
      <w:bookmarkEnd w:id="0"/>
    </w:p>
    <w:p w:rsidR="003860EE" w:rsidRPr="00E70DCE" w:rsidRDefault="003860EE" w:rsidP="00356F18">
      <w:pPr>
        <w:pStyle w:val="42"/>
        <w:shd w:val="clear" w:color="auto" w:fill="auto"/>
        <w:spacing w:before="0" w:line="240" w:lineRule="auto"/>
        <w:jc w:val="center"/>
        <w:outlineLvl w:val="9"/>
        <w:rPr>
          <w:rFonts w:ascii="Times New Roman" w:hAnsi="Times New Roman" w:cs="Times New Roman"/>
          <w:sz w:val="28"/>
          <w:szCs w:val="28"/>
        </w:rPr>
      </w:pPr>
    </w:p>
    <w:p w:rsidR="00D474BB" w:rsidRPr="00E70DCE" w:rsidRDefault="00700954" w:rsidP="00356F18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E70DCE">
        <w:rPr>
          <w:szCs w:val="28"/>
        </w:rPr>
        <w:t>1.</w:t>
      </w:r>
      <w:r w:rsidR="00F97DC7" w:rsidRPr="00E70DCE">
        <w:rPr>
          <w:szCs w:val="28"/>
        </w:rPr>
        <w:t xml:space="preserve">1. </w:t>
      </w:r>
      <w:proofErr w:type="gramStart"/>
      <w:r w:rsidR="00CE7281" w:rsidRPr="00E70DCE">
        <w:rPr>
          <w:szCs w:val="28"/>
        </w:rPr>
        <w:t xml:space="preserve">Стандарт внешнего муниципального финансового контроля «Общие правила проведения экспертно-аналитического мероприятия» (далее – Стандарт) разработан в соответствии с </w:t>
      </w:r>
      <w:r w:rsidR="00D474BB" w:rsidRPr="00E70DCE">
        <w:rPr>
          <w:szCs w:val="28"/>
        </w:rPr>
        <w:t xml:space="preserve">Бюджетным кодексом Российской Федерации (далее – Бюджетный кодекс РФ), Федеральным законом от </w:t>
      </w:r>
      <w:r w:rsidR="00D474BB" w:rsidRPr="00E70DCE">
        <w:rPr>
          <w:spacing w:val="-2"/>
          <w:szCs w:val="28"/>
        </w:rPr>
        <w:t>07</w:t>
      </w:r>
      <w:r w:rsidR="0046659B" w:rsidRPr="00E70DCE">
        <w:rPr>
          <w:spacing w:val="-2"/>
          <w:szCs w:val="28"/>
        </w:rPr>
        <w:t xml:space="preserve"> февраля </w:t>
      </w:r>
      <w:r w:rsidR="00D474BB" w:rsidRPr="00E70DCE">
        <w:rPr>
          <w:spacing w:val="-2"/>
          <w:szCs w:val="28"/>
        </w:rPr>
        <w:t>2011</w:t>
      </w:r>
      <w:r w:rsidR="0046659B" w:rsidRPr="00E70DCE">
        <w:rPr>
          <w:spacing w:val="-2"/>
          <w:szCs w:val="28"/>
        </w:rPr>
        <w:t xml:space="preserve"> г.</w:t>
      </w:r>
      <w:r w:rsidR="00D474BB" w:rsidRPr="00E70DCE">
        <w:rPr>
          <w:spacing w:val="-2"/>
          <w:szCs w:val="28"/>
        </w:rPr>
        <w:t xml:space="preserve"> </w:t>
      </w:r>
      <w:r w:rsidR="00D474BB" w:rsidRPr="00E70DCE">
        <w:rPr>
          <w:szCs w:val="28"/>
        </w:rPr>
        <w:t>№ 6-ФЗ «Об общих принципах организации и деятельности контрольно-счетных органов субъектов Российской Федерации и муниципальных образований», Положением о Контрольно-счетной комиссии муниципального образования «</w:t>
      </w:r>
      <w:proofErr w:type="spellStart"/>
      <w:r w:rsidR="00D474BB" w:rsidRPr="00E70DCE">
        <w:rPr>
          <w:szCs w:val="28"/>
        </w:rPr>
        <w:t>Чаинский</w:t>
      </w:r>
      <w:proofErr w:type="spellEnd"/>
      <w:r w:rsidR="00D474BB" w:rsidRPr="00E70DCE">
        <w:rPr>
          <w:szCs w:val="28"/>
        </w:rPr>
        <w:t xml:space="preserve"> район», принятым решением Думы </w:t>
      </w:r>
      <w:proofErr w:type="spellStart"/>
      <w:r w:rsidR="00D474BB" w:rsidRPr="00E70DCE">
        <w:rPr>
          <w:szCs w:val="28"/>
        </w:rPr>
        <w:t>Чаинского</w:t>
      </w:r>
      <w:proofErr w:type="spellEnd"/>
      <w:r w:rsidR="00D474BB" w:rsidRPr="00E70DCE">
        <w:rPr>
          <w:szCs w:val="28"/>
        </w:rPr>
        <w:t xml:space="preserve"> района Томской</w:t>
      </w:r>
      <w:proofErr w:type="gramEnd"/>
      <w:r w:rsidR="00D474BB" w:rsidRPr="00E70DCE">
        <w:rPr>
          <w:szCs w:val="28"/>
        </w:rPr>
        <w:t xml:space="preserve"> области от 24</w:t>
      </w:r>
      <w:r w:rsidR="0046659B" w:rsidRPr="00E70DCE">
        <w:rPr>
          <w:szCs w:val="28"/>
        </w:rPr>
        <w:t xml:space="preserve"> февр</w:t>
      </w:r>
      <w:r w:rsidR="00A3073F" w:rsidRPr="00E70DCE">
        <w:rPr>
          <w:szCs w:val="28"/>
        </w:rPr>
        <w:t>а</w:t>
      </w:r>
      <w:r w:rsidR="0046659B" w:rsidRPr="00E70DCE">
        <w:rPr>
          <w:szCs w:val="28"/>
        </w:rPr>
        <w:t xml:space="preserve">ля </w:t>
      </w:r>
      <w:r w:rsidR="00D474BB" w:rsidRPr="00E70DCE">
        <w:rPr>
          <w:szCs w:val="28"/>
        </w:rPr>
        <w:t>2022</w:t>
      </w:r>
      <w:r w:rsidR="00601A1C" w:rsidRPr="00E70DCE">
        <w:rPr>
          <w:szCs w:val="28"/>
        </w:rPr>
        <w:t xml:space="preserve"> </w:t>
      </w:r>
      <w:r w:rsidR="0046659B" w:rsidRPr="00E70DCE">
        <w:rPr>
          <w:szCs w:val="28"/>
        </w:rPr>
        <w:t xml:space="preserve">г. </w:t>
      </w:r>
      <w:r w:rsidR="00D474BB" w:rsidRPr="00E70DCE">
        <w:rPr>
          <w:szCs w:val="28"/>
        </w:rPr>
        <w:t>№ 168 (далее – Положение о Контрольно</w:t>
      </w:r>
      <w:r w:rsidR="00A3073F" w:rsidRPr="00E70DCE">
        <w:rPr>
          <w:szCs w:val="28"/>
        </w:rPr>
        <w:t>-</w:t>
      </w:r>
      <w:r w:rsidR="00D474BB" w:rsidRPr="00E70DCE">
        <w:rPr>
          <w:szCs w:val="28"/>
        </w:rPr>
        <w:t>счетной комиссии), Регламентом Контрольно-счетной комиссии муниципального образования «</w:t>
      </w:r>
      <w:proofErr w:type="spellStart"/>
      <w:r w:rsidR="00D474BB" w:rsidRPr="00E70DCE">
        <w:rPr>
          <w:szCs w:val="28"/>
        </w:rPr>
        <w:t>Чаинский</w:t>
      </w:r>
      <w:proofErr w:type="spellEnd"/>
      <w:r w:rsidR="00D474BB" w:rsidRPr="00E70DCE">
        <w:rPr>
          <w:szCs w:val="28"/>
        </w:rPr>
        <w:t xml:space="preserve"> район»</w:t>
      </w:r>
      <w:r w:rsidR="00161A7C" w:rsidRPr="00E70DCE">
        <w:rPr>
          <w:szCs w:val="28"/>
        </w:rPr>
        <w:t>,</w:t>
      </w:r>
      <w:r w:rsidR="00D474BB" w:rsidRPr="00E70DCE">
        <w:rPr>
          <w:szCs w:val="28"/>
        </w:rPr>
        <w:t xml:space="preserve"> утвержденным </w:t>
      </w:r>
      <w:r w:rsidR="00161A7C" w:rsidRPr="00E70DCE">
        <w:rPr>
          <w:szCs w:val="28"/>
        </w:rPr>
        <w:t xml:space="preserve">27 мая </w:t>
      </w:r>
      <w:r w:rsidR="00D474BB" w:rsidRPr="00E70DCE">
        <w:rPr>
          <w:szCs w:val="28"/>
        </w:rPr>
        <w:t>2022</w:t>
      </w:r>
      <w:r w:rsidR="00161A7C" w:rsidRPr="00E70DCE">
        <w:rPr>
          <w:szCs w:val="28"/>
        </w:rPr>
        <w:t xml:space="preserve"> г.</w:t>
      </w:r>
      <w:r w:rsidR="00D474BB" w:rsidRPr="00E70DCE">
        <w:rPr>
          <w:szCs w:val="28"/>
        </w:rPr>
        <w:t xml:space="preserve"> </w:t>
      </w:r>
      <w:r w:rsidR="00270CE1" w:rsidRPr="00E70DCE">
        <w:rPr>
          <w:szCs w:val="28"/>
        </w:rPr>
        <w:t>№ 4-О</w:t>
      </w:r>
      <w:r w:rsidR="00A3073F" w:rsidRPr="00E70DCE">
        <w:rPr>
          <w:szCs w:val="28"/>
        </w:rPr>
        <w:t>/</w:t>
      </w:r>
      <w:r w:rsidR="00270CE1" w:rsidRPr="00E70DCE">
        <w:rPr>
          <w:szCs w:val="28"/>
        </w:rPr>
        <w:t xml:space="preserve">Д  </w:t>
      </w:r>
      <w:r w:rsidR="00D474BB" w:rsidRPr="00E70DCE">
        <w:rPr>
          <w:szCs w:val="28"/>
        </w:rPr>
        <w:t>(далее – Регламент).</w:t>
      </w:r>
    </w:p>
    <w:p w:rsidR="009F5254" w:rsidRPr="00E70DCE" w:rsidRDefault="009F5254" w:rsidP="00356F18">
      <w:pPr>
        <w:spacing w:line="240" w:lineRule="auto"/>
        <w:rPr>
          <w:szCs w:val="28"/>
        </w:rPr>
      </w:pPr>
      <w:r w:rsidRPr="00E70DCE">
        <w:rPr>
          <w:szCs w:val="28"/>
        </w:rPr>
        <w:t xml:space="preserve">1.2. </w:t>
      </w:r>
      <w:proofErr w:type="gramStart"/>
      <w:r w:rsidRPr="00E70DCE">
        <w:rPr>
          <w:szCs w:val="28"/>
        </w:rPr>
        <w:t>Стандарт разработан в соответствии с Общими требованиями к стандартам внешнего государственного и муниципального контроля для проведения контрольных и экспертно-аналитических мероприятий контрольно-счетными органами субъектов Российской Федерации и муниципальных образований, утвержденными Коллегией Счетной палаты Российской Федерации (протокол от 29.03.2022 №</w:t>
      </w:r>
      <w:r w:rsidR="00601A1C" w:rsidRPr="00E70DCE">
        <w:rPr>
          <w:szCs w:val="28"/>
        </w:rPr>
        <w:t xml:space="preserve"> </w:t>
      </w:r>
      <w:r w:rsidRPr="00E70DCE">
        <w:rPr>
          <w:szCs w:val="28"/>
        </w:rPr>
        <w:t>2</w:t>
      </w:r>
      <w:r w:rsidR="00601A1C" w:rsidRPr="00E70DCE">
        <w:rPr>
          <w:szCs w:val="28"/>
        </w:rPr>
        <w:t xml:space="preserve"> </w:t>
      </w:r>
      <w:r w:rsidRPr="00E70DCE">
        <w:rPr>
          <w:szCs w:val="28"/>
        </w:rPr>
        <w:t xml:space="preserve">ПК), на основе опыта проведения </w:t>
      </w:r>
      <w:r w:rsidR="003B23A4" w:rsidRPr="00E70DCE">
        <w:rPr>
          <w:szCs w:val="28"/>
        </w:rPr>
        <w:t>экспертно-аналитических мероприятий</w:t>
      </w:r>
      <w:r w:rsidR="00601A1C" w:rsidRPr="00E70DCE">
        <w:rPr>
          <w:szCs w:val="28"/>
        </w:rPr>
        <w:t xml:space="preserve"> </w:t>
      </w:r>
      <w:r w:rsidR="003B23A4" w:rsidRPr="00E70DCE">
        <w:rPr>
          <w:szCs w:val="28"/>
        </w:rPr>
        <w:t>Контрольно-</w:t>
      </w:r>
      <w:r w:rsidRPr="00E70DCE">
        <w:rPr>
          <w:szCs w:val="28"/>
        </w:rPr>
        <w:t>счетной комиссией муниципального образования «</w:t>
      </w:r>
      <w:proofErr w:type="spellStart"/>
      <w:r w:rsidRPr="00E70DCE">
        <w:rPr>
          <w:szCs w:val="28"/>
        </w:rPr>
        <w:t>Чаинский</w:t>
      </w:r>
      <w:proofErr w:type="spellEnd"/>
      <w:r w:rsidRPr="00E70DCE">
        <w:rPr>
          <w:szCs w:val="28"/>
        </w:rPr>
        <w:t xml:space="preserve"> район»</w:t>
      </w:r>
      <w:r w:rsidR="003B23A4" w:rsidRPr="00E70DCE">
        <w:rPr>
          <w:szCs w:val="28"/>
        </w:rPr>
        <w:t xml:space="preserve"> </w:t>
      </w:r>
      <w:r w:rsidR="00F203B1" w:rsidRPr="00E70DCE">
        <w:rPr>
          <w:szCs w:val="28"/>
        </w:rPr>
        <w:t>(далее по тексту - Контрольно-счетная комиссия)</w:t>
      </w:r>
      <w:r w:rsidRPr="00E70DCE">
        <w:rPr>
          <w:szCs w:val="28"/>
        </w:rPr>
        <w:t>.</w:t>
      </w:r>
      <w:proofErr w:type="gramEnd"/>
    </w:p>
    <w:p w:rsidR="00D474BB" w:rsidRPr="00E70DCE" w:rsidRDefault="00D474BB" w:rsidP="00356F18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E70DCE">
        <w:rPr>
          <w:spacing w:val="1"/>
          <w:szCs w:val="28"/>
        </w:rPr>
        <w:t xml:space="preserve">1.3. </w:t>
      </w:r>
      <w:r w:rsidRPr="00E70DCE">
        <w:rPr>
          <w:szCs w:val="28"/>
        </w:rPr>
        <w:t xml:space="preserve">Стандарты - это внутренние </w:t>
      </w:r>
      <w:proofErr w:type="gramStart"/>
      <w:r w:rsidRPr="00E70DCE">
        <w:rPr>
          <w:szCs w:val="28"/>
        </w:rPr>
        <w:t>нормативные документы</w:t>
      </w:r>
      <w:proofErr w:type="gramEnd"/>
      <w:r w:rsidRPr="00E70DCE">
        <w:rPr>
          <w:szCs w:val="28"/>
        </w:rPr>
        <w:t xml:space="preserve"> Контрольно</w:t>
      </w:r>
      <w:r w:rsidR="003B23A4" w:rsidRPr="00E70DCE">
        <w:rPr>
          <w:szCs w:val="28"/>
        </w:rPr>
        <w:t>-</w:t>
      </w:r>
      <w:r w:rsidRPr="00E70DCE">
        <w:rPr>
          <w:szCs w:val="28"/>
        </w:rPr>
        <w:t xml:space="preserve">счетной комиссии, определяющие требования, правила и процедуры осуществления деятельности </w:t>
      </w:r>
      <w:r w:rsidR="003B23A4" w:rsidRPr="00E70DCE">
        <w:rPr>
          <w:szCs w:val="28"/>
        </w:rPr>
        <w:t>Контрольно-</w:t>
      </w:r>
      <w:r w:rsidRPr="00E70DCE">
        <w:rPr>
          <w:szCs w:val="28"/>
        </w:rPr>
        <w:t>счетной комиссии по проведению контрольных и экспертно-аналитических мероприятий.</w:t>
      </w:r>
    </w:p>
    <w:p w:rsidR="00DE5B67" w:rsidRPr="00E70DCE" w:rsidRDefault="00DE5B67" w:rsidP="00356F18">
      <w:pPr>
        <w:tabs>
          <w:tab w:val="left" w:pos="1276"/>
        </w:tabs>
        <w:spacing w:line="240" w:lineRule="auto"/>
        <w:rPr>
          <w:szCs w:val="28"/>
        </w:rPr>
      </w:pPr>
      <w:r w:rsidRPr="00E70DCE">
        <w:rPr>
          <w:szCs w:val="28"/>
        </w:rPr>
        <w:t>1.</w:t>
      </w:r>
      <w:r w:rsidR="003C040C" w:rsidRPr="00E70DCE">
        <w:rPr>
          <w:szCs w:val="28"/>
        </w:rPr>
        <w:t>4</w:t>
      </w:r>
      <w:r w:rsidRPr="00E70DCE">
        <w:rPr>
          <w:szCs w:val="28"/>
        </w:rPr>
        <w:t>.</w:t>
      </w:r>
      <w:r w:rsidR="007105F7" w:rsidRPr="00E70DCE">
        <w:rPr>
          <w:szCs w:val="28"/>
        </w:rPr>
        <w:t xml:space="preserve"> Сфера применения </w:t>
      </w:r>
      <w:bookmarkStart w:id="1" w:name="_GoBack"/>
      <w:bookmarkEnd w:id="1"/>
      <w:r w:rsidRPr="00E70DCE">
        <w:rPr>
          <w:szCs w:val="28"/>
        </w:rPr>
        <w:t>Стандарта</w:t>
      </w:r>
      <w:r w:rsidR="003C040C" w:rsidRPr="00E70DCE">
        <w:rPr>
          <w:szCs w:val="28"/>
        </w:rPr>
        <w:t xml:space="preserve"> – </w:t>
      </w:r>
      <w:r w:rsidRPr="00E70DCE">
        <w:rPr>
          <w:szCs w:val="28"/>
        </w:rPr>
        <w:t>деятельность Контрольно-счетной комисси</w:t>
      </w:r>
      <w:r w:rsidR="00601A1C" w:rsidRPr="00E70DCE">
        <w:rPr>
          <w:szCs w:val="28"/>
        </w:rPr>
        <w:t>и</w:t>
      </w:r>
      <w:r w:rsidRPr="00E70DCE">
        <w:rPr>
          <w:szCs w:val="28"/>
        </w:rPr>
        <w:t xml:space="preserve">, связанная с </w:t>
      </w:r>
      <w:r w:rsidRPr="00E70DCE">
        <w:rPr>
          <w:bCs/>
          <w:szCs w:val="28"/>
        </w:rPr>
        <w:t xml:space="preserve">проведением </w:t>
      </w:r>
      <w:r w:rsidRPr="00E70DCE">
        <w:rPr>
          <w:szCs w:val="28"/>
        </w:rPr>
        <w:t>экспертно-аналитических</w:t>
      </w:r>
      <w:r w:rsidRPr="00E70DCE">
        <w:rPr>
          <w:bCs/>
          <w:szCs w:val="28"/>
        </w:rPr>
        <w:t xml:space="preserve"> мероприятий</w:t>
      </w:r>
      <w:r w:rsidRPr="00E70DCE">
        <w:rPr>
          <w:szCs w:val="28"/>
        </w:rPr>
        <w:t xml:space="preserve">. </w:t>
      </w:r>
    </w:p>
    <w:p w:rsidR="00DE5B67" w:rsidRPr="00E70DCE" w:rsidRDefault="00DE5B67" w:rsidP="00356F18">
      <w:pPr>
        <w:tabs>
          <w:tab w:val="left" w:pos="1276"/>
        </w:tabs>
        <w:spacing w:line="240" w:lineRule="auto"/>
        <w:rPr>
          <w:szCs w:val="28"/>
        </w:rPr>
      </w:pPr>
      <w:r w:rsidRPr="00E70DCE">
        <w:rPr>
          <w:szCs w:val="28"/>
        </w:rPr>
        <w:t xml:space="preserve">Проведение экспертно-аналитических мероприятий в рамках реализации переданных полномочий по внешнему муниципальному финансовому контролю осуществляется с соблюдением установленных Стандартом требований с учетом заключенных соглашений о передаче </w:t>
      </w:r>
      <w:r w:rsidR="003C040C" w:rsidRPr="00E70DCE">
        <w:rPr>
          <w:szCs w:val="28"/>
        </w:rPr>
        <w:t>Контрольно-счетной комиссии</w:t>
      </w:r>
      <w:r w:rsidR="00601A1C" w:rsidRPr="00E70DCE">
        <w:rPr>
          <w:szCs w:val="28"/>
        </w:rPr>
        <w:t xml:space="preserve"> </w:t>
      </w:r>
      <w:r w:rsidRPr="00E70DCE">
        <w:rPr>
          <w:szCs w:val="28"/>
        </w:rPr>
        <w:t>полномочий по осуществлению внешнего муниципального финансового контроля.</w:t>
      </w:r>
    </w:p>
    <w:p w:rsidR="00DE5B67" w:rsidRPr="00E70DCE" w:rsidRDefault="00DE5B67" w:rsidP="00356F18">
      <w:pPr>
        <w:tabs>
          <w:tab w:val="left" w:pos="1276"/>
        </w:tabs>
        <w:spacing w:line="240" w:lineRule="auto"/>
        <w:rPr>
          <w:szCs w:val="28"/>
        </w:rPr>
      </w:pPr>
      <w:r w:rsidRPr="00E70DCE">
        <w:rPr>
          <w:bCs/>
          <w:szCs w:val="28"/>
        </w:rPr>
        <w:t xml:space="preserve">Участие представителей </w:t>
      </w:r>
      <w:r w:rsidR="003C040C" w:rsidRPr="00E70DCE">
        <w:rPr>
          <w:szCs w:val="28"/>
        </w:rPr>
        <w:t>Контрольно-счетной комиссии</w:t>
      </w:r>
      <w:r w:rsidR="00601A1C" w:rsidRPr="00E70DCE">
        <w:rPr>
          <w:szCs w:val="28"/>
        </w:rPr>
        <w:t xml:space="preserve"> </w:t>
      </w:r>
      <w:r w:rsidRPr="00E70DCE">
        <w:rPr>
          <w:bCs/>
          <w:szCs w:val="28"/>
        </w:rPr>
        <w:t xml:space="preserve">в экспертно-аналитических </w:t>
      </w:r>
      <w:r w:rsidRPr="00E70DCE">
        <w:rPr>
          <w:szCs w:val="28"/>
        </w:rPr>
        <w:t xml:space="preserve">мероприятиях, проводимых </w:t>
      </w:r>
      <w:r w:rsidR="003C040C" w:rsidRPr="00E70DCE">
        <w:rPr>
          <w:szCs w:val="28"/>
        </w:rPr>
        <w:t>Контрольно-счетной комиссией</w:t>
      </w:r>
      <w:r w:rsidRPr="00E70DCE">
        <w:rPr>
          <w:szCs w:val="28"/>
        </w:rPr>
        <w:t>, осуществляется в порядке, установленном Регламентом.</w:t>
      </w:r>
    </w:p>
    <w:p w:rsidR="00504D5C" w:rsidRPr="00E70DCE" w:rsidRDefault="00504D5C" w:rsidP="00356F18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DCE">
        <w:rPr>
          <w:rFonts w:eastAsiaTheme="minorHAnsi"/>
          <w:szCs w:val="28"/>
          <w:lang w:eastAsia="en-US"/>
        </w:rPr>
        <w:t>1.</w:t>
      </w:r>
      <w:r w:rsidR="003C040C" w:rsidRPr="00E70DCE">
        <w:rPr>
          <w:rFonts w:eastAsiaTheme="minorHAnsi"/>
          <w:szCs w:val="28"/>
          <w:lang w:eastAsia="en-US"/>
        </w:rPr>
        <w:t>5</w:t>
      </w:r>
      <w:r w:rsidRPr="00E70DCE">
        <w:rPr>
          <w:rFonts w:eastAsiaTheme="minorHAnsi"/>
          <w:szCs w:val="28"/>
          <w:lang w:eastAsia="en-US"/>
        </w:rPr>
        <w:t xml:space="preserve">. Стандарт применяется с учетом следующих нормативных документов, которыми необходимо руководствоваться при выполнении требований Стандарта: </w:t>
      </w:r>
    </w:p>
    <w:p w:rsidR="00504D5C" w:rsidRPr="00E70DCE" w:rsidRDefault="00504D5C" w:rsidP="00356F18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DCE">
        <w:rPr>
          <w:rFonts w:eastAsiaTheme="minorHAnsi"/>
          <w:szCs w:val="28"/>
          <w:lang w:eastAsia="en-US"/>
        </w:rPr>
        <w:t>1.</w:t>
      </w:r>
      <w:r w:rsidR="003C040C" w:rsidRPr="00E70DCE">
        <w:rPr>
          <w:rFonts w:eastAsiaTheme="minorHAnsi"/>
          <w:szCs w:val="28"/>
          <w:lang w:eastAsia="en-US"/>
        </w:rPr>
        <w:t>5</w:t>
      </w:r>
      <w:r w:rsidRPr="00E70DCE">
        <w:rPr>
          <w:rFonts w:eastAsiaTheme="minorHAnsi"/>
          <w:szCs w:val="28"/>
          <w:lang w:eastAsia="en-US"/>
        </w:rPr>
        <w:t>.1. нормативные и методические документы, регулирующие общие принципы организации и деятельности контрольно-счетных органов, осуществления внешнего государ</w:t>
      </w:r>
      <w:r w:rsidR="00601A1C" w:rsidRPr="00E70DCE">
        <w:rPr>
          <w:rFonts w:eastAsiaTheme="minorHAnsi"/>
          <w:szCs w:val="28"/>
          <w:lang w:eastAsia="en-US"/>
        </w:rPr>
        <w:t>ственного финансового контроля</w:t>
      </w:r>
      <w:r w:rsidR="00BC70AB" w:rsidRPr="00E70DCE">
        <w:rPr>
          <w:rFonts w:eastAsiaTheme="minorHAnsi"/>
          <w:szCs w:val="28"/>
          <w:lang w:eastAsia="en-US"/>
        </w:rPr>
        <w:t>:</w:t>
      </w:r>
    </w:p>
    <w:p w:rsidR="00504D5C" w:rsidRPr="00E70DCE" w:rsidRDefault="00504D5C" w:rsidP="00356F18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DCE">
        <w:rPr>
          <w:rFonts w:eastAsiaTheme="minorHAnsi"/>
          <w:szCs w:val="28"/>
          <w:lang w:eastAsia="en-US"/>
        </w:rPr>
        <w:t>- Федеральн</w:t>
      </w:r>
      <w:r w:rsidR="00601A1C" w:rsidRPr="00E70DCE">
        <w:rPr>
          <w:rFonts w:eastAsiaTheme="minorHAnsi"/>
          <w:szCs w:val="28"/>
          <w:lang w:eastAsia="en-US"/>
        </w:rPr>
        <w:t>ый</w:t>
      </w:r>
      <w:r w:rsidRPr="00E70DCE">
        <w:rPr>
          <w:rFonts w:eastAsiaTheme="minorHAnsi"/>
          <w:szCs w:val="28"/>
          <w:lang w:eastAsia="en-US"/>
        </w:rPr>
        <w:t xml:space="preserve"> закон от 07</w:t>
      </w:r>
      <w:r w:rsidR="00601A1C" w:rsidRPr="00E70DCE">
        <w:rPr>
          <w:rFonts w:eastAsiaTheme="minorHAnsi"/>
          <w:szCs w:val="28"/>
          <w:lang w:eastAsia="en-US"/>
        </w:rPr>
        <w:t>.02.</w:t>
      </w:r>
      <w:r w:rsidRPr="00E70DCE">
        <w:rPr>
          <w:rFonts w:eastAsiaTheme="minorHAnsi"/>
          <w:szCs w:val="28"/>
          <w:lang w:eastAsia="en-US"/>
        </w:rPr>
        <w:t>2011</w:t>
      </w:r>
      <w:r w:rsidR="00601A1C" w:rsidRPr="00E70DCE">
        <w:rPr>
          <w:rFonts w:eastAsiaTheme="minorHAnsi"/>
          <w:szCs w:val="28"/>
          <w:lang w:eastAsia="en-US"/>
        </w:rPr>
        <w:t xml:space="preserve"> </w:t>
      </w:r>
      <w:r w:rsidRPr="00E70DCE">
        <w:rPr>
          <w:rFonts w:eastAsiaTheme="minorHAnsi"/>
          <w:szCs w:val="28"/>
          <w:lang w:eastAsia="en-US"/>
        </w:rPr>
        <w:t xml:space="preserve">№ 6-ФЗ «Об общих принципах организации и деятельности контрольно-счетных органов субъектов Российской Федерации и муниципальных образований» (с изменениями и дополнениями); </w:t>
      </w:r>
    </w:p>
    <w:p w:rsidR="00504D5C" w:rsidRPr="00E70DCE" w:rsidRDefault="00504D5C" w:rsidP="00356F18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DCE">
        <w:rPr>
          <w:rFonts w:eastAsiaTheme="minorHAnsi"/>
          <w:szCs w:val="28"/>
          <w:lang w:eastAsia="en-US"/>
        </w:rPr>
        <w:t>- стать</w:t>
      </w:r>
      <w:r w:rsidR="00601A1C" w:rsidRPr="00E70DCE">
        <w:rPr>
          <w:rFonts w:eastAsiaTheme="minorHAnsi"/>
          <w:szCs w:val="28"/>
          <w:lang w:eastAsia="en-US"/>
        </w:rPr>
        <w:t>я</w:t>
      </w:r>
      <w:r w:rsidRPr="00E70DCE">
        <w:rPr>
          <w:rFonts w:eastAsiaTheme="minorHAnsi"/>
          <w:szCs w:val="28"/>
          <w:lang w:eastAsia="en-US"/>
        </w:rPr>
        <w:t xml:space="preserve"> 157, глава 26 Бюджетного кодекса Р</w:t>
      </w:r>
      <w:r w:rsidR="008716ED" w:rsidRPr="00E70DCE">
        <w:rPr>
          <w:rFonts w:eastAsiaTheme="minorHAnsi"/>
          <w:szCs w:val="28"/>
          <w:lang w:eastAsia="en-US"/>
        </w:rPr>
        <w:t xml:space="preserve">оссийской </w:t>
      </w:r>
      <w:r w:rsidRPr="00E70DCE">
        <w:rPr>
          <w:rFonts w:eastAsiaTheme="minorHAnsi"/>
          <w:szCs w:val="28"/>
          <w:lang w:eastAsia="en-US"/>
        </w:rPr>
        <w:t>Ф</w:t>
      </w:r>
      <w:r w:rsidR="008716ED" w:rsidRPr="00E70DCE">
        <w:rPr>
          <w:rFonts w:eastAsiaTheme="minorHAnsi"/>
          <w:szCs w:val="28"/>
          <w:lang w:eastAsia="en-US"/>
        </w:rPr>
        <w:t>едерации</w:t>
      </w:r>
      <w:r w:rsidRPr="00E70DCE">
        <w:rPr>
          <w:rFonts w:eastAsiaTheme="minorHAnsi"/>
          <w:szCs w:val="28"/>
          <w:lang w:eastAsia="en-US"/>
        </w:rPr>
        <w:t xml:space="preserve"> (с изменениями и дополнениями); </w:t>
      </w:r>
    </w:p>
    <w:p w:rsidR="00504D5C" w:rsidRPr="00E70DCE" w:rsidRDefault="00504D5C" w:rsidP="00356F18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DCE">
        <w:rPr>
          <w:rFonts w:eastAsiaTheme="minorHAnsi"/>
          <w:szCs w:val="28"/>
          <w:lang w:eastAsia="en-US"/>
        </w:rPr>
        <w:lastRenderedPageBreak/>
        <w:t xml:space="preserve">- Кодекс Российской Федерации об административных правонарушениях (с изменениями и дополнениями); </w:t>
      </w:r>
    </w:p>
    <w:p w:rsidR="00504D5C" w:rsidRPr="00E70DCE" w:rsidRDefault="00504D5C" w:rsidP="00356F18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DCE">
        <w:rPr>
          <w:rFonts w:eastAsiaTheme="minorHAnsi"/>
          <w:szCs w:val="28"/>
          <w:lang w:eastAsia="en-US"/>
        </w:rPr>
        <w:t>- стать</w:t>
      </w:r>
      <w:r w:rsidR="00601A1C" w:rsidRPr="00E70DCE">
        <w:rPr>
          <w:rFonts w:eastAsiaTheme="minorHAnsi"/>
          <w:szCs w:val="28"/>
          <w:lang w:eastAsia="en-US"/>
        </w:rPr>
        <w:t>я</w:t>
      </w:r>
      <w:r w:rsidRPr="00E70DCE">
        <w:rPr>
          <w:rFonts w:eastAsiaTheme="minorHAnsi"/>
          <w:szCs w:val="28"/>
          <w:lang w:eastAsia="en-US"/>
        </w:rPr>
        <w:t xml:space="preserve"> 98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(с изменениями и дополнениями); </w:t>
      </w:r>
    </w:p>
    <w:p w:rsidR="00504D5C" w:rsidRPr="00E70DCE" w:rsidRDefault="00504D5C" w:rsidP="00356F18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DCE">
        <w:rPr>
          <w:rFonts w:eastAsiaTheme="minorHAnsi"/>
          <w:szCs w:val="28"/>
          <w:lang w:eastAsia="en-US"/>
        </w:rPr>
        <w:t>- стать</w:t>
      </w:r>
      <w:r w:rsidR="00BC70AB" w:rsidRPr="00E70DCE">
        <w:rPr>
          <w:rFonts w:eastAsiaTheme="minorHAnsi"/>
          <w:szCs w:val="28"/>
          <w:lang w:eastAsia="en-US"/>
        </w:rPr>
        <w:t>я</w:t>
      </w:r>
      <w:r w:rsidRPr="00E70DCE">
        <w:rPr>
          <w:rFonts w:eastAsiaTheme="minorHAnsi"/>
          <w:szCs w:val="28"/>
          <w:lang w:eastAsia="en-US"/>
        </w:rPr>
        <w:t xml:space="preserve"> 9 Федерального закона от 28.06.2014 № 172-ФЗ «О стратегическом планировании в Российской Федерации» </w:t>
      </w:r>
      <w:r w:rsidR="00BC70AB" w:rsidRPr="00E70DCE">
        <w:rPr>
          <w:rFonts w:eastAsiaTheme="minorHAnsi"/>
          <w:szCs w:val="28"/>
          <w:lang w:eastAsia="en-US"/>
        </w:rPr>
        <w:t>(с изменениями и дополнениями).</w:t>
      </w:r>
    </w:p>
    <w:p w:rsidR="00504D5C" w:rsidRPr="00E70DCE" w:rsidRDefault="00504D5C" w:rsidP="00356F18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DCE">
        <w:rPr>
          <w:rFonts w:eastAsiaTheme="minorHAnsi"/>
          <w:szCs w:val="28"/>
          <w:lang w:eastAsia="en-US"/>
        </w:rPr>
        <w:t>1.</w:t>
      </w:r>
      <w:r w:rsidR="003C040C" w:rsidRPr="00E70DCE">
        <w:rPr>
          <w:rFonts w:eastAsiaTheme="minorHAnsi"/>
          <w:szCs w:val="28"/>
          <w:lang w:eastAsia="en-US"/>
        </w:rPr>
        <w:t>5</w:t>
      </w:r>
      <w:r w:rsidRPr="00E70DCE">
        <w:rPr>
          <w:rFonts w:eastAsiaTheme="minorHAnsi"/>
          <w:szCs w:val="28"/>
          <w:lang w:eastAsia="en-US"/>
        </w:rPr>
        <w:t>.2. нормативные и методические документы, регулирующие организацию деятельности, проведение контрольных и экспертно-аналитических мероприятий Контрольно</w:t>
      </w:r>
      <w:r w:rsidR="00B60AAB" w:rsidRPr="00E70DCE">
        <w:rPr>
          <w:rFonts w:eastAsiaTheme="minorHAnsi"/>
          <w:szCs w:val="28"/>
          <w:lang w:eastAsia="en-US"/>
        </w:rPr>
        <w:t>-</w:t>
      </w:r>
      <w:r w:rsidRPr="00E70DCE">
        <w:rPr>
          <w:rFonts w:eastAsiaTheme="minorHAnsi"/>
          <w:szCs w:val="28"/>
          <w:lang w:eastAsia="en-US"/>
        </w:rPr>
        <w:t xml:space="preserve">счетной комиссии: </w:t>
      </w:r>
    </w:p>
    <w:p w:rsidR="00504D5C" w:rsidRPr="00E70DCE" w:rsidRDefault="00504D5C" w:rsidP="00356F18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DCE">
        <w:rPr>
          <w:rFonts w:eastAsiaTheme="minorHAnsi"/>
          <w:szCs w:val="28"/>
          <w:lang w:eastAsia="en-US"/>
        </w:rPr>
        <w:t xml:space="preserve">- </w:t>
      </w:r>
      <w:r w:rsidRPr="00E70DCE">
        <w:rPr>
          <w:szCs w:val="28"/>
        </w:rPr>
        <w:t>Положение о Контрольно-счетной комиссии муниципального образования «</w:t>
      </w:r>
      <w:proofErr w:type="spellStart"/>
      <w:r w:rsidRPr="00E70DCE">
        <w:rPr>
          <w:szCs w:val="28"/>
        </w:rPr>
        <w:t>Чаинский</w:t>
      </w:r>
      <w:proofErr w:type="spellEnd"/>
      <w:r w:rsidRPr="00E70DCE">
        <w:rPr>
          <w:szCs w:val="28"/>
        </w:rPr>
        <w:t xml:space="preserve"> район», </w:t>
      </w:r>
      <w:r w:rsidR="00A84096" w:rsidRPr="00E70DCE">
        <w:rPr>
          <w:szCs w:val="28"/>
        </w:rPr>
        <w:t xml:space="preserve">утвержденное </w:t>
      </w:r>
      <w:r w:rsidRPr="00E70DCE">
        <w:rPr>
          <w:szCs w:val="28"/>
        </w:rPr>
        <w:t xml:space="preserve">решением Думы </w:t>
      </w:r>
      <w:proofErr w:type="spellStart"/>
      <w:r w:rsidRPr="00E70DCE">
        <w:rPr>
          <w:szCs w:val="28"/>
        </w:rPr>
        <w:t>Чаинского</w:t>
      </w:r>
      <w:proofErr w:type="spellEnd"/>
      <w:r w:rsidRPr="00E70DCE">
        <w:rPr>
          <w:szCs w:val="28"/>
        </w:rPr>
        <w:t xml:space="preserve"> района Томской области от 24</w:t>
      </w:r>
      <w:r w:rsidR="00062591" w:rsidRPr="00E70DCE">
        <w:rPr>
          <w:szCs w:val="28"/>
        </w:rPr>
        <w:t>.02.</w:t>
      </w:r>
      <w:r w:rsidRPr="00E70DCE">
        <w:rPr>
          <w:szCs w:val="28"/>
        </w:rPr>
        <w:t>2022 № 168</w:t>
      </w:r>
      <w:r w:rsidRPr="00E70DCE">
        <w:rPr>
          <w:rFonts w:eastAsiaTheme="minorHAnsi"/>
          <w:szCs w:val="28"/>
          <w:lang w:eastAsia="en-US"/>
        </w:rPr>
        <w:t xml:space="preserve">; </w:t>
      </w:r>
    </w:p>
    <w:p w:rsidR="00504D5C" w:rsidRPr="00E70DCE" w:rsidRDefault="00504D5C" w:rsidP="00356F18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DCE">
        <w:rPr>
          <w:rFonts w:eastAsiaTheme="minorHAnsi"/>
          <w:szCs w:val="28"/>
          <w:lang w:eastAsia="en-US"/>
        </w:rPr>
        <w:t xml:space="preserve">- Регламент </w:t>
      </w:r>
      <w:r w:rsidR="00040281" w:rsidRPr="00E70DCE">
        <w:rPr>
          <w:szCs w:val="28"/>
        </w:rPr>
        <w:t>Контрольно-счетной комиссии муниципального образования «</w:t>
      </w:r>
      <w:proofErr w:type="spellStart"/>
      <w:r w:rsidR="00040281" w:rsidRPr="00E70DCE">
        <w:rPr>
          <w:szCs w:val="28"/>
        </w:rPr>
        <w:t>Чаинский</w:t>
      </w:r>
      <w:proofErr w:type="spellEnd"/>
      <w:r w:rsidR="00040281" w:rsidRPr="00E70DCE">
        <w:rPr>
          <w:szCs w:val="28"/>
        </w:rPr>
        <w:t xml:space="preserve"> район»</w:t>
      </w:r>
      <w:r w:rsidR="00A84096" w:rsidRPr="00E70DCE">
        <w:rPr>
          <w:szCs w:val="28"/>
        </w:rPr>
        <w:t>,</w:t>
      </w:r>
      <w:r w:rsidR="00040281" w:rsidRPr="00E70DCE">
        <w:rPr>
          <w:rFonts w:eastAsiaTheme="minorHAnsi"/>
          <w:szCs w:val="28"/>
          <w:lang w:eastAsia="en-US"/>
        </w:rPr>
        <w:t xml:space="preserve"> </w:t>
      </w:r>
      <w:r w:rsidRPr="00E70DCE">
        <w:rPr>
          <w:rFonts w:eastAsiaTheme="minorHAnsi"/>
          <w:szCs w:val="28"/>
          <w:lang w:eastAsia="en-US"/>
        </w:rPr>
        <w:t>утвержденный 2</w:t>
      </w:r>
      <w:r w:rsidR="00062591" w:rsidRPr="00E70DCE">
        <w:rPr>
          <w:rFonts w:eastAsiaTheme="minorHAnsi"/>
          <w:szCs w:val="28"/>
          <w:lang w:eastAsia="en-US"/>
        </w:rPr>
        <w:t>7</w:t>
      </w:r>
      <w:r w:rsidRPr="00E70DCE">
        <w:rPr>
          <w:rFonts w:eastAsiaTheme="minorHAnsi"/>
          <w:szCs w:val="28"/>
          <w:lang w:eastAsia="en-US"/>
        </w:rPr>
        <w:t>.05.2022</w:t>
      </w:r>
      <w:r w:rsidR="00062591" w:rsidRPr="00E70DCE">
        <w:rPr>
          <w:rFonts w:eastAsiaTheme="minorHAnsi"/>
          <w:szCs w:val="28"/>
          <w:lang w:eastAsia="en-US"/>
        </w:rPr>
        <w:t xml:space="preserve"> № </w:t>
      </w:r>
      <w:r w:rsidR="00ED1E6B" w:rsidRPr="00E70DCE">
        <w:rPr>
          <w:rFonts w:eastAsiaTheme="minorHAnsi"/>
          <w:szCs w:val="28"/>
          <w:lang w:eastAsia="en-US"/>
        </w:rPr>
        <w:t>4-О/Д</w:t>
      </w:r>
      <w:r w:rsidRPr="00E70DCE">
        <w:rPr>
          <w:rFonts w:eastAsiaTheme="minorHAnsi"/>
          <w:szCs w:val="28"/>
          <w:lang w:eastAsia="en-US"/>
        </w:rPr>
        <w:t xml:space="preserve">; </w:t>
      </w:r>
    </w:p>
    <w:p w:rsidR="00504D5C" w:rsidRPr="00E70DCE" w:rsidRDefault="00504D5C" w:rsidP="00356F18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DCE">
        <w:rPr>
          <w:rFonts w:eastAsiaTheme="minorHAnsi"/>
          <w:szCs w:val="28"/>
          <w:lang w:eastAsia="en-US"/>
        </w:rPr>
        <w:t xml:space="preserve">- Инструкции </w:t>
      </w:r>
      <w:r w:rsidR="00ED1E6B" w:rsidRPr="00E70DCE">
        <w:rPr>
          <w:rFonts w:eastAsiaTheme="minorHAnsi"/>
          <w:szCs w:val="28"/>
          <w:lang w:eastAsia="en-US"/>
        </w:rPr>
        <w:t xml:space="preserve">по </w:t>
      </w:r>
      <w:r w:rsidRPr="00E70DCE">
        <w:rPr>
          <w:rFonts w:eastAsiaTheme="minorHAnsi"/>
          <w:szCs w:val="28"/>
          <w:lang w:eastAsia="en-US"/>
        </w:rPr>
        <w:t>делопроизводств</w:t>
      </w:r>
      <w:r w:rsidR="00ED1E6B" w:rsidRPr="00E70DCE">
        <w:rPr>
          <w:rFonts w:eastAsiaTheme="minorHAnsi"/>
          <w:szCs w:val="28"/>
          <w:lang w:eastAsia="en-US"/>
        </w:rPr>
        <w:t>у</w:t>
      </w:r>
      <w:r w:rsidRPr="00E70DCE">
        <w:rPr>
          <w:rFonts w:eastAsiaTheme="minorHAnsi"/>
          <w:szCs w:val="28"/>
          <w:lang w:eastAsia="en-US"/>
        </w:rPr>
        <w:t xml:space="preserve"> в </w:t>
      </w:r>
      <w:r w:rsidR="00040281" w:rsidRPr="00E70DCE">
        <w:rPr>
          <w:szCs w:val="28"/>
        </w:rPr>
        <w:t>Контрольно-счетной комиссии муниципального образования «</w:t>
      </w:r>
      <w:proofErr w:type="spellStart"/>
      <w:r w:rsidR="00040281" w:rsidRPr="00E70DCE">
        <w:rPr>
          <w:szCs w:val="28"/>
        </w:rPr>
        <w:t>Чаинский</w:t>
      </w:r>
      <w:proofErr w:type="spellEnd"/>
      <w:r w:rsidR="00040281" w:rsidRPr="00E70DCE">
        <w:rPr>
          <w:szCs w:val="28"/>
        </w:rPr>
        <w:t xml:space="preserve"> район»</w:t>
      </w:r>
      <w:r w:rsidR="00A84096" w:rsidRPr="00E70DCE">
        <w:rPr>
          <w:szCs w:val="28"/>
        </w:rPr>
        <w:t>,</w:t>
      </w:r>
      <w:r w:rsidR="00040281" w:rsidRPr="00E70DCE">
        <w:rPr>
          <w:rFonts w:eastAsiaTheme="minorHAnsi"/>
          <w:szCs w:val="28"/>
          <w:lang w:eastAsia="en-US"/>
        </w:rPr>
        <w:t xml:space="preserve"> </w:t>
      </w:r>
      <w:r w:rsidRPr="00E70DCE">
        <w:rPr>
          <w:rFonts w:eastAsiaTheme="minorHAnsi"/>
          <w:szCs w:val="28"/>
          <w:lang w:eastAsia="en-US"/>
        </w:rPr>
        <w:t xml:space="preserve">утверждённой </w:t>
      </w:r>
      <w:r w:rsidR="00ED1E6B" w:rsidRPr="00E70DCE">
        <w:rPr>
          <w:rFonts w:eastAsiaTheme="minorHAnsi"/>
          <w:szCs w:val="28"/>
          <w:lang w:eastAsia="en-US"/>
        </w:rPr>
        <w:t>23</w:t>
      </w:r>
      <w:r w:rsidRPr="00E70DCE">
        <w:rPr>
          <w:rFonts w:eastAsiaTheme="minorHAnsi"/>
          <w:szCs w:val="28"/>
          <w:lang w:eastAsia="en-US"/>
        </w:rPr>
        <w:t>.</w:t>
      </w:r>
      <w:r w:rsidR="00062591" w:rsidRPr="00E70DCE">
        <w:rPr>
          <w:rFonts w:eastAsiaTheme="minorHAnsi"/>
          <w:szCs w:val="28"/>
          <w:lang w:eastAsia="en-US"/>
        </w:rPr>
        <w:t>05</w:t>
      </w:r>
      <w:r w:rsidRPr="00E70DCE">
        <w:rPr>
          <w:rFonts w:eastAsiaTheme="minorHAnsi"/>
          <w:szCs w:val="28"/>
          <w:lang w:eastAsia="en-US"/>
        </w:rPr>
        <w:t xml:space="preserve">.2022 № </w:t>
      </w:r>
      <w:r w:rsidR="00ED1E6B" w:rsidRPr="00E70DCE">
        <w:rPr>
          <w:rFonts w:eastAsiaTheme="minorHAnsi"/>
          <w:szCs w:val="28"/>
          <w:lang w:eastAsia="en-US"/>
        </w:rPr>
        <w:t>3-О/Д</w:t>
      </w:r>
      <w:r w:rsidRPr="00E70DCE">
        <w:rPr>
          <w:rFonts w:eastAsiaTheme="minorHAnsi"/>
          <w:szCs w:val="28"/>
          <w:lang w:eastAsia="en-US"/>
        </w:rPr>
        <w:t xml:space="preserve">; </w:t>
      </w:r>
    </w:p>
    <w:p w:rsidR="00504D5C" w:rsidRPr="00E70DCE" w:rsidRDefault="00504D5C" w:rsidP="00356F18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DCE">
        <w:rPr>
          <w:rFonts w:eastAsiaTheme="minorHAnsi"/>
          <w:szCs w:val="28"/>
          <w:lang w:eastAsia="en-US"/>
        </w:rPr>
        <w:t xml:space="preserve">- другие стандарты внешнего государственного финансового контроля, иные нормативные и методические документы Контрольно-счетной комиссии; </w:t>
      </w:r>
    </w:p>
    <w:p w:rsidR="00504D5C" w:rsidRPr="00E70DCE" w:rsidRDefault="00504D5C" w:rsidP="00356F18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DCE">
        <w:rPr>
          <w:rFonts w:eastAsiaTheme="minorHAnsi"/>
          <w:szCs w:val="28"/>
          <w:lang w:eastAsia="en-US"/>
        </w:rPr>
        <w:t>1.</w:t>
      </w:r>
      <w:r w:rsidR="003C040C" w:rsidRPr="00E70DCE">
        <w:rPr>
          <w:rFonts w:eastAsiaTheme="minorHAnsi"/>
          <w:szCs w:val="28"/>
          <w:lang w:eastAsia="en-US"/>
        </w:rPr>
        <w:t>5</w:t>
      </w:r>
      <w:r w:rsidRPr="00E70DCE">
        <w:rPr>
          <w:rFonts w:eastAsiaTheme="minorHAnsi"/>
          <w:szCs w:val="28"/>
          <w:lang w:eastAsia="en-US"/>
        </w:rPr>
        <w:t>.3. нормативные и методические</w:t>
      </w:r>
      <w:r w:rsidR="00A62FA3" w:rsidRPr="00E70DCE">
        <w:rPr>
          <w:rFonts w:eastAsiaTheme="minorHAnsi"/>
          <w:szCs w:val="28"/>
          <w:lang w:eastAsia="en-US"/>
        </w:rPr>
        <w:t xml:space="preserve"> </w:t>
      </w:r>
      <w:r w:rsidRPr="00E70DCE">
        <w:rPr>
          <w:rFonts w:eastAsiaTheme="minorHAnsi"/>
          <w:szCs w:val="28"/>
          <w:lang w:eastAsia="en-US"/>
        </w:rPr>
        <w:t>документ</w:t>
      </w:r>
      <w:r w:rsidR="00A62FA3" w:rsidRPr="00E70DCE">
        <w:rPr>
          <w:rFonts w:eastAsiaTheme="minorHAnsi"/>
          <w:szCs w:val="28"/>
          <w:lang w:eastAsia="en-US"/>
        </w:rPr>
        <w:t>ы</w:t>
      </w:r>
      <w:r w:rsidRPr="00E70DCE">
        <w:rPr>
          <w:rFonts w:eastAsiaTheme="minorHAnsi"/>
          <w:szCs w:val="28"/>
          <w:lang w:eastAsia="en-US"/>
        </w:rPr>
        <w:t>, регулирующи</w:t>
      </w:r>
      <w:r w:rsidR="00A62FA3" w:rsidRPr="00E70DCE">
        <w:rPr>
          <w:rFonts w:eastAsiaTheme="minorHAnsi"/>
          <w:szCs w:val="28"/>
          <w:lang w:eastAsia="en-US"/>
        </w:rPr>
        <w:t>е</w:t>
      </w:r>
      <w:r w:rsidRPr="00E70DCE">
        <w:rPr>
          <w:rFonts w:eastAsiaTheme="minorHAnsi"/>
          <w:szCs w:val="28"/>
          <w:lang w:eastAsia="en-US"/>
        </w:rPr>
        <w:t xml:space="preserve"> бюджетный процесс, формирование и использование бюджетных средств, межбюджетные отношения, осуществление закупок, систему управления и распоряжения государственной собственностью, бухгалтерский учет и отчетность, стратегическое (социально-экономическое) планирование и другие финансово-экономические отношения в </w:t>
      </w:r>
      <w:proofErr w:type="spellStart"/>
      <w:r w:rsidRPr="00E70DCE">
        <w:rPr>
          <w:rFonts w:eastAsiaTheme="minorHAnsi"/>
          <w:szCs w:val="28"/>
          <w:lang w:eastAsia="en-US"/>
        </w:rPr>
        <w:t>Чаинском</w:t>
      </w:r>
      <w:proofErr w:type="spellEnd"/>
      <w:r w:rsidRPr="00E70DCE">
        <w:rPr>
          <w:rFonts w:eastAsiaTheme="minorHAnsi"/>
          <w:szCs w:val="28"/>
          <w:lang w:eastAsia="en-US"/>
        </w:rPr>
        <w:t xml:space="preserve"> районе. </w:t>
      </w:r>
    </w:p>
    <w:p w:rsidR="00504D5C" w:rsidRPr="00E70DCE" w:rsidRDefault="00504D5C" w:rsidP="00356F18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DCE">
        <w:rPr>
          <w:rFonts w:eastAsiaTheme="minorHAnsi"/>
          <w:szCs w:val="28"/>
          <w:lang w:eastAsia="en-US"/>
        </w:rPr>
        <w:t>1.</w:t>
      </w:r>
      <w:r w:rsidR="003C040C" w:rsidRPr="00E70DCE">
        <w:rPr>
          <w:rFonts w:eastAsiaTheme="minorHAnsi"/>
          <w:szCs w:val="28"/>
          <w:lang w:eastAsia="en-US"/>
        </w:rPr>
        <w:t>6</w:t>
      </w:r>
      <w:r w:rsidRPr="00E70DCE">
        <w:rPr>
          <w:rFonts w:eastAsiaTheme="minorHAnsi"/>
          <w:szCs w:val="28"/>
          <w:lang w:eastAsia="en-US"/>
        </w:rPr>
        <w:t xml:space="preserve">. В случае внесения изменений в указанные в настоящем разделе документы (замены их </w:t>
      </w:r>
      <w:proofErr w:type="gramStart"/>
      <w:r w:rsidRPr="00E70DCE">
        <w:rPr>
          <w:rFonts w:eastAsiaTheme="minorHAnsi"/>
          <w:szCs w:val="28"/>
          <w:lang w:eastAsia="en-US"/>
        </w:rPr>
        <w:t>новыми</w:t>
      </w:r>
      <w:proofErr w:type="gramEnd"/>
      <w:r w:rsidRPr="00E70DCE">
        <w:rPr>
          <w:rFonts w:eastAsiaTheme="minorHAnsi"/>
          <w:szCs w:val="28"/>
          <w:lang w:eastAsia="en-US"/>
        </w:rPr>
        <w:t xml:space="preserve">) Стандарт продолжает применяться с учетом соответствующих изменений (нового документа). </w:t>
      </w:r>
    </w:p>
    <w:p w:rsidR="00C70A05" w:rsidRPr="00E70DCE" w:rsidRDefault="00700954" w:rsidP="00356F18">
      <w:pPr>
        <w:pStyle w:val="a8"/>
        <w:shd w:val="clear" w:color="auto" w:fill="auto"/>
        <w:tabs>
          <w:tab w:val="left" w:pos="12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1.</w:t>
      </w:r>
      <w:r w:rsidR="003C040C" w:rsidRPr="00E70DCE">
        <w:rPr>
          <w:rFonts w:ascii="Times New Roman" w:hAnsi="Times New Roman" w:cs="Times New Roman"/>
          <w:sz w:val="28"/>
          <w:szCs w:val="28"/>
        </w:rPr>
        <w:t>7</w:t>
      </w:r>
      <w:r w:rsidR="00F97DC7" w:rsidRPr="00E70DC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70A05" w:rsidRPr="00E70DCE">
        <w:rPr>
          <w:rFonts w:ascii="Times New Roman" w:hAnsi="Times New Roman" w:cs="Times New Roman"/>
          <w:sz w:val="28"/>
          <w:szCs w:val="28"/>
        </w:rPr>
        <w:t>Целью Стандарта является установление общих правил, п</w:t>
      </w:r>
      <w:r w:rsidR="00C70A05" w:rsidRPr="00E70DCE">
        <w:rPr>
          <w:rFonts w:ascii="Times New Roman" w:hAnsi="Times New Roman" w:cs="Times New Roman"/>
          <w:bCs/>
          <w:sz w:val="28"/>
          <w:szCs w:val="28"/>
        </w:rPr>
        <w:t>орядка подготовки и проведения экспертно-аналитических мероприятий, включая проведение экспертизы проектов нормативных правовых актов, содержание этапов мероприятия и формы документов</w:t>
      </w:r>
      <w:r w:rsidR="00C70A05" w:rsidRPr="00E70DC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97DC7" w:rsidRPr="00E70DCE" w:rsidRDefault="00700954" w:rsidP="00356F18">
      <w:pPr>
        <w:pStyle w:val="a8"/>
        <w:shd w:val="clear" w:color="auto" w:fill="auto"/>
        <w:tabs>
          <w:tab w:val="left" w:pos="12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1.</w:t>
      </w:r>
      <w:r w:rsidR="003C040C" w:rsidRPr="00E70DCE">
        <w:rPr>
          <w:rFonts w:ascii="Times New Roman" w:hAnsi="Times New Roman" w:cs="Times New Roman"/>
          <w:sz w:val="28"/>
          <w:szCs w:val="28"/>
        </w:rPr>
        <w:t>8</w:t>
      </w:r>
      <w:r w:rsidR="00F97DC7" w:rsidRPr="00E70DCE">
        <w:rPr>
          <w:rFonts w:ascii="Times New Roman" w:hAnsi="Times New Roman" w:cs="Times New Roman"/>
          <w:sz w:val="28"/>
          <w:szCs w:val="28"/>
        </w:rPr>
        <w:t>. Задачами Стандарта являются:</w:t>
      </w:r>
    </w:p>
    <w:p w:rsidR="00F97DC7" w:rsidRPr="00E70DCE" w:rsidRDefault="00F97DC7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- определение содержания, принципов и процедур проведения экспертно - аналитического мероприятия;</w:t>
      </w:r>
    </w:p>
    <w:p w:rsidR="00F97DC7" w:rsidRPr="00E70DCE" w:rsidRDefault="00F97DC7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- установление общих требований к организации экспертно-аналитического мероприятия.</w:t>
      </w:r>
    </w:p>
    <w:p w:rsidR="00F97DC7" w:rsidRPr="00E70DCE" w:rsidRDefault="00700954" w:rsidP="00356F18">
      <w:pPr>
        <w:widowControl w:val="0"/>
        <w:tabs>
          <w:tab w:val="left" w:pos="283"/>
        </w:tabs>
        <w:spacing w:line="240" w:lineRule="auto"/>
        <w:rPr>
          <w:szCs w:val="28"/>
        </w:rPr>
      </w:pPr>
      <w:r w:rsidRPr="00E70DCE">
        <w:rPr>
          <w:szCs w:val="28"/>
        </w:rPr>
        <w:t>1</w:t>
      </w:r>
      <w:r w:rsidR="00504D5C" w:rsidRPr="00E70DCE">
        <w:rPr>
          <w:szCs w:val="28"/>
        </w:rPr>
        <w:t>.</w:t>
      </w:r>
      <w:r w:rsidR="003C040C" w:rsidRPr="00E70DCE">
        <w:rPr>
          <w:szCs w:val="28"/>
        </w:rPr>
        <w:t>9</w:t>
      </w:r>
      <w:r w:rsidR="00F97DC7" w:rsidRPr="00E70DCE">
        <w:rPr>
          <w:szCs w:val="28"/>
        </w:rPr>
        <w:t>. Требования настоящего Стандарта обязательны для всех должностных лиц Контрольно-счетной комиссии осуществляющих функции по организации и проведению экспертно-аналитического мероприятия.</w:t>
      </w:r>
    </w:p>
    <w:p w:rsidR="00F97DC7" w:rsidRPr="00E70DCE" w:rsidRDefault="00700954" w:rsidP="00356F18">
      <w:pPr>
        <w:widowControl w:val="0"/>
        <w:tabs>
          <w:tab w:val="left" w:pos="283"/>
        </w:tabs>
        <w:spacing w:line="240" w:lineRule="auto"/>
        <w:rPr>
          <w:szCs w:val="28"/>
        </w:rPr>
      </w:pPr>
      <w:r w:rsidRPr="00E70DCE">
        <w:rPr>
          <w:szCs w:val="28"/>
        </w:rPr>
        <w:t>1.</w:t>
      </w:r>
      <w:r w:rsidR="003C040C" w:rsidRPr="00E70DCE">
        <w:rPr>
          <w:szCs w:val="28"/>
        </w:rPr>
        <w:t>10</w:t>
      </w:r>
      <w:r w:rsidR="00F97DC7" w:rsidRPr="00E70DCE">
        <w:rPr>
          <w:szCs w:val="28"/>
        </w:rPr>
        <w:t xml:space="preserve">. </w:t>
      </w:r>
      <w:r w:rsidR="00F97DC7" w:rsidRPr="00E70DCE">
        <w:rPr>
          <w:spacing w:val="-1"/>
          <w:szCs w:val="28"/>
        </w:rPr>
        <w:t xml:space="preserve">Проведение отдельных экспертно-аналитических мероприятий </w:t>
      </w:r>
      <w:r w:rsidR="00F97DC7" w:rsidRPr="00E70DCE">
        <w:rPr>
          <w:szCs w:val="28"/>
        </w:rPr>
        <w:t xml:space="preserve">может регламентироваться иными стандартами внешнего муниципального финансового контроля, </w:t>
      </w:r>
      <w:r w:rsidR="00F97DC7" w:rsidRPr="00E70DCE">
        <w:rPr>
          <w:spacing w:val="-3"/>
          <w:szCs w:val="28"/>
        </w:rPr>
        <w:t xml:space="preserve">утверждаемыми председателем </w:t>
      </w:r>
      <w:r w:rsidR="00F97DC7" w:rsidRPr="00E70DCE">
        <w:rPr>
          <w:szCs w:val="28"/>
        </w:rPr>
        <w:t xml:space="preserve">Контрольно-счетной комиссии </w:t>
      </w:r>
      <w:r w:rsidR="00F97DC7" w:rsidRPr="00E70DCE">
        <w:rPr>
          <w:spacing w:val="-3"/>
          <w:szCs w:val="28"/>
        </w:rPr>
        <w:t xml:space="preserve">и не </w:t>
      </w:r>
      <w:r w:rsidR="00F97DC7" w:rsidRPr="00E70DCE">
        <w:rPr>
          <w:spacing w:val="-5"/>
          <w:szCs w:val="28"/>
        </w:rPr>
        <w:t xml:space="preserve">противоречащими действующему законодательству Российской Федерации, Томской </w:t>
      </w:r>
      <w:r w:rsidR="00F97DC7" w:rsidRPr="00E70DCE">
        <w:rPr>
          <w:spacing w:val="-5"/>
          <w:szCs w:val="28"/>
        </w:rPr>
        <w:lastRenderedPageBreak/>
        <w:t xml:space="preserve">области, </w:t>
      </w:r>
      <w:r w:rsidR="00F97DC7" w:rsidRPr="00E70DCE">
        <w:rPr>
          <w:szCs w:val="28"/>
        </w:rPr>
        <w:t>Положению о Контрольно-счетной комиссии</w:t>
      </w:r>
      <w:r w:rsidR="00F97DC7" w:rsidRPr="00E70DCE">
        <w:rPr>
          <w:spacing w:val="-5"/>
          <w:szCs w:val="28"/>
        </w:rPr>
        <w:t>, Регламенту и настоящему Стандарту.</w:t>
      </w:r>
    </w:p>
    <w:p w:rsidR="00F97DC7" w:rsidRPr="00E70DCE" w:rsidRDefault="00700954" w:rsidP="00356F18">
      <w:pPr>
        <w:widowControl w:val="0"/>
        <w:tabs>
          <w:tab w:val="left" w:pos="283"/>
        </w:tabs>
        <w:spacing w:line="240" w:lineRule="auto"/>
        <w:rPr>
          <w:szCs w:val="28"/>
        </w:rPr>
      </w:pPr>
      <w:r w:rsidRPr="00E70DCE">
        <w:rPr>
          <w:szCs w:val="28"/>
        </w:rPr>
        <w:t>1.</w:t>
      </w:r>
      <w:r w:rsidR="00504D5C" w:rsidRPr="00E70DCE">
        <w:rPr>
          <w:szCs w:val="28"/>
        </w:rPr>
        <w:t>1</w:t>
      </w:r>
      <w:r w:rsidR="003C040C" w:rsidRPr="00E70DCE">
        <w:rPr>
          <w:szCs w:val="28"/>
        </w:rPr>
        <w:t>1</w:t>
      </w:r>
      <w:r w:rsidR="00F97DC7" w:rsidRPr="00E70DCE">
        <w:rPr>
          <w:szCs w:val="28"/>
        </w:rPr>
        <w:t>. Методическое регулирование отдельных вопросов порядка проведения и оформления экспертно-аналитических мероприятий может осуществляться инструкциями, методическими и иными документами, разрабатываемыми Контрольно-счетной комиссией.</w:t>
      </w:r>
    </w:p>
    <w:p w:rsidR="00F97DC7" w:rsidRPr="00E70DCE" w:rsidRDefault="00700954" w:rsidP="00356F18">
      <w:pPr>
        <w:pStyle w:val="a8"/>
        <w:shd w:val="clear" w:color="auto" w:fill="auto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1.</w:t>
      </w:r>
      <w:r w:rsidR="00504D5C" w:rsidRPr="00E70DCE">
        <w:rPr>
          <w:rFonts w:ascii="Times New Roman" w:hAnsi="Times New Roman" w:cs="Times New Roman"/>
          <w:sz w:val="28"/>
          <w:szCs w:val="28"/>
        </w:rPr>
        <w:t>1</w:t>
      </w:r>
      <w:r w:rsidR="003C040C" w:rsidRPr="00E70DCE">
        <w:rPr>
          <w:rFonts w:ascii="Times New Roman" w:hAnsi="Times New Roman" w:cs="Times New Roman"/>
          <w:sz w:val="28"/>
          <w:szCs w:val="28"/>
        </w:rPr>
        <w:t>2</w:t>
      </w:r>
      <w:r w:rsidR="00F97DC7" w:rsidRPr="00E70DC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97DC7" w:rsidRPr="00E70DCE">
        <w:rPr>
          <w:rFonts w:ascii="Times New Roman" w:hAnsi="Times New Roman" w:cs="Times New Roman"/>
          <w:sz w:val="28"/>
          <w:szCs w:val="28"/>
        </w:rPr>
        <w:t xml:space="preserve">Права, обязанности и полномочия должностных </w:t>
      </w:r>
      <w:r w:rsidR="00A62FA3" w:rsidRPr="00E70DCE">
        <w:rPr>
          <w:rFonts w:ascii="Times New Roman" w:hAnsi="Times New Roman" w:cs="Times New Roman"/>
          <w:sz w:val="28"/>
          <w:szCs w:val="28"/>
        </w:rPr>
        <w:t>лиц Контрольно-счетной комиссии</w:t>
      </w:r>
      <w:r w:rsidR="00F97DC7" w:rsidRPr="00E70DCE">
        <w:rPr>
          <w:rFonts w:ascii="Times New Roman" w:hAnsi="Times New Roman" w:cs="Times New Roman"/>
          <w:sz w:val="28"/>
          <w:szCs w:val="28"/>
        </w:rPr>
        <w:t xml:space="preserve"> осуществляющих функции по организации и проведению экспертно-аналитических мероприятий, определяются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Законом Томской области от 09.02.2012 № 8-ОЗ «Об отдельных вопросах деятельности контрольно-счетных органов муниципальных образований Томской области», </w:t>
      </w:r>
      <w:r w:rsidR="00F97DC7" w:rsidRPr="00E70DCE">
        <w:rPr>
          <w:rFonts w:ascii="Times New Roman" w:hAnsi="Times New Roman" w:cs="Times New Roman"/>
          <w:spacing w:val="-2"/>
          <w:sz w:val="28"/>
          <w:szCs w:val="28"/>
        </w:rPr>
        <w:t>иными нормативными правовыми актами Российской Федерации, Томской области</w:t>
      </w:r>
      <w:proofErr w:type="gramEnd"/>
      <w:r w:rsidR="00F97DC7" w:rsidRPr="00E70DCE">
        <w:rPr>
          <w:rFonts w:ascii="Times New Roman" w:hAnsi="Times New Roman" w:cs="Times New Roman"/>
          <w:spacing w:val="-2"/>
          <w:sz w:val="28"/>
          <w:szCs w:val="28"/>
        </w:rPr>
        <w:t>,</w:t>
      </w:r>
      <w:r w:rsidR="00F97DC7" w:rsidRPr="00E70DCE">
        <w:rPr>
          <w:rFonts w:ascii="Times New Roman" w:hAnsi="Times New Roman" w:cs="Times New Roman"/>
          <w:sz w:val="28"/>
          <w:szCs w:val="28"/>
        </w:rPr>
        <w:t xml:space="preserve"> Положением о Контрольно-счетной комиссии, Р</w:t>
      </w:r>
      <w:r w:rsidR="00F97DC7" w:rsidRPr="00E70DCE">
        <w:rPr>
          <w:rFonts w:ascii="Times New Roman" w:hAnsi="Times New Roman" w:cs="Times New Roman"/>
          <w:spacing w:val="-2"/>
          <w:sz w:val="28"/>
          <w:szCs w:val="28"/>
        </w:rPr>
        <w:t>егламентом и настоящим Стандартом.</w:t>
      </w:r>
    </w:p>
    <w:p w:rsidR="00C65C24" w:rsidRPr="00E70DCE" w:rsidRDefault="00E6277C" w:rsidP="00356F18">
      <w:pPr>
        <w:pStyle w:val="32"/>
        <w:spacing w:after="0" w:line="240" w:lineRule="auto"/>
        <w:ind w:left="0"/>
        <w:contextualSpacing/>
        <w:rPr>
          <w:sz w:val="28"/>
          <w:szCs w:val="28"/>
        </w:rPr>
      </w:pPr>
      <w:r w:rsidRPr="00E70DCE">
        <w:rPr>
          <w:sz w:val="28"/>
          <w:szCs w:val="28"/>
        </w:rPr>
        <w:t>1.</w:t>
      </w:r>
      <w:r w:rsidR="00504D5C" w:rsidRPr="00E70DCE">
        <w:rPr>
          <w:sz w:val="28"/>
          <w:szCs w:val="28"/>
        </w:rPr>
        <w:t>1</w:t>
      </w:r>
      <w:r w:rsidR="003C040C" w:rsidRPr="00E70DCE">
        <w:rPr>
          <w:sz w:val="28"/>
          <w:szCs w:val="28"/>
        </w:rPr>
        <w:t>3</w:t>
      </w:r>
      <w:r w:rsidRPr="00E70DCE">
        <w:rPr>
          <w:sz w:val="28"/>
          <w:szCs w:val="28"/>
        </w:rPr>
        <w:t xml:space="preserve">. </w:t>
      </w:r>
      <w:r w:rsidR="00C65C24" w:rsidRPr="00E70DCE">
        <w:rPr>
          <w:sz w:val="28"/>
          <w:szCs w:val="28"/>
        </w:rPr>
        <w:t>Для целей Стандарта используются следующие основные понятия:</w:t>
      </w:r>
    </w:p>
    <w:p w:rsidR="00C65C24" w:rsidRPr="00E70DCE" w:rsidRDefault="00C65C24" w:rsidP="00356F18">
      <w:pPr>
        <w:pStyle w:val="32"/>
        <w:spacing w:after="0" w:line="240" w:lineRule="auto"/>
        <w:ind w:left="0"/>
        <w:contextualSpacing/>
        <w:rPr>
          <w:sz w:val="28"/>
          <w:szCs w:val="28"/>
        </w:rPr>
      </w:pPr>
      <w:r w:rsidRPr="00E70DCE">
        <w:rPr>
          <w:sz w:val="28"/>
          <w:szCs w:val="28"/>
        </w:rPr>
        <w:t>1) выездная проверка - проверка, проводимая по месту нахождения объекта контрольного мероприятия;</w:t>
      </w:r>
    </w:p>
    <w:p w:rsidR="00C65C24" w:rsidRPr="00E70DCE" w:rsidRDefault="00C65C24" w:rsidP="00356F18">
      <w:pPr>
        <w:pStyle w:val="32"/>
        <w:spacing w:after="0" w:line="240" w:lineRule="auto"/>
        <w:ind w:left="0"/>
        <w:contextualSpacing/>
        <w:rPr>
          <w:sz w:val="28"/>
          <w:szCs w:val="28"/>
        </w:rPr>
      </w:pPr>
      <w:r w:rsidRPr="00E70DCE">
        <w:rPr>
          <w:sz w:val="28"/>
          <w:szCs w:val="28"/>
        </w:rPr>
        <w:t xml:space="preserve">2) должностные лица – председатель, инспектор (инспекторы) Контрольно-счетной комиссии; </w:t>
      </w:r>
    </w:p>
    <w:p w:rsidR="00C65C24" w:rsidRPr="00E70DCE" w:rsidRDefault="00C65C24" w:rsidP="00356F18">
      <w:pPr>
        <w:pStyle w:val="32"/>
        <w:spacing w:after="0" w:line="240" w:lineRule="auto"/>
        <w:ind w:left="0"/>
        <w:contextualSpacing/>
        <w:rPr>
          <w:sz w:val="28"/>
          <w:szCs w:val="28"/>
        </w:rPr>
      </w:pPr>
      <w:r w:rsidRPr="00E70DCE">
        <w:rPr>
          <w:sz w:val="28"/>
          <w:szCs w:val="28"/>
        </w:rPr>
        <w:t>3) камеральная проверка - проверка, проводимая по месту нахождения Контрольно-счетной комиссии на основании документов, представленных по ее запросу;</w:t>
      </w:r>
    </w:p>
    <w:p w:rsidR="00C65C24" w:rsidRPr="00E70DCE" w:rsidRDefault="00C65C24" w:rsidP="00356F18">
      <w:pPr>
        <w:pStyle w:val="32"/>
        <w:spacing w:after="0" w:line="240" w:lineRule="auto"/>
        <w:ind w:left="0"/>
        <w:contextualSpacing/>
        <w:rPr>
          <w:sz w:val="28"/>
          <w:szCs w:val="28"/>
        </w:rPr>
      </w:pPr>
      <w:r w:rsidRPr="00E70DCE">
        <w:rPr>
          <w:sz w:val="28"/>
          <w:szCs w:val="28"/>
        </w:rPr>
        <w:t>4) экспертно-аналитическое мероприятие - форма осуществления Контрольно-счетной комиссии внешнего муниципального</w:t>
      </w:r>
      <w:r w:rsidR="007C0830" w:rsidRPr="00E70DCE">
        <w:rPr>
          <w:sz w:val="28"/>
          <w:szCs w:val="28"/>
        </w:rPr>
        <w:t xml:space="preserve"> финансового контроля:</w:t>
      </w:r>
    </w:p>
    <w:p w:rsidR="00704A86" w:rsidRPr="00E70DCE" w:rsidRDefault="00704A86" w:rsidP="00356F18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DCE">
        <w:rPr>
          <w:rFonts w:eastAsiaTheme="minorHAnsi"/>
          <w:szCs w:val="28"/>
          <w:lang w:eastAsia="en-US"/>
        </w:rPr>
        <w:t>- мониторинг - наблюдение, оценка, анализ и прогноз состояния отдельных</w:t>
      </w:r>
      <w:r w:rsidR="00F34264" w:rsidRPr="00E70DCE">
        <w:rPr>
          <w:rFonts w:eastAsiaTheme="minorHAnsi"/>
          <w:szCs w:val="28"/>
          <w:lang w:eastAsia="en-US"/>
        </w:rPr>
        <w:t xml:space="preserve"> </w:t>
      </w:r>
      <w:r w:rsidRPr="00E70DCE">
        <w:rPr>
          <w:rFonts w:eastAsiaTheme="minorHAnsi"/>
          <w:szCs w:val="28"/>
          <w:lang w:eastAsia="en-US"/>
        </w:rPr>
        <w:t>процессов;</w:t>
      </w:r>
    </w:p>
    <w:p w:rsidR="00704A86" w:rsidRPr="00E70DCE" w:rsidRDefault="00704A86" w:rsidP="00356F18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E70DCE">
        <w:rPr>
          <w:rFonts w:eastAsiaTheme="minorHAnsi"/>
          <w:szCs w:val="28"/>
          <w:lang w:eastAsia="en-US"/>
        </w:rPr>
        <w:t>- экспертиза - исследование соответствующего круга документов с целью</w:t>
      </w:r>
      <w:r w:rsidR="007C0830" w:rsidRPr="00E70DCE">
        <w:rPr>
          <w:rFonts w:eastAsiaTheme="minorHAnsi"/>
          <w:szCs w:val="28"/>
          <w:lang w:eastAsia="en-US"/>
        </w:rPr>
        <w:t xml:space="preserve"> </w:t>
      </w:r>
      <w:r w:rsidRPr="00E70DCE">
        <w:rPr>
          <w:rFonts w:eastAsiaTheme="minorHAnsi"/>
          <w:szCs w:val="28"/>
          <w:lang w:eastAsia="en-US"/>
        </w:rPr>
        <w:t>оценки принимаемых решений и определения их экономической эффективности и</w:t>
      </w:r>
      <w:r w:rsidR="00F34264" w:rsidRPr="00E70DCE">
        <w:rPr>
          <w:rFonts w:eastAsiaTheme="minorHAnsi"/>
          <w:szCs w:val="28"/>
          <w:lang w:eastAsia="en-US"/>
        </w:rPr>
        <w:t xml:space="preserve"> </w:t>
      </w:r>
      <w:r w:rsidRPr="00E70DCE">
        <w:rPr>
          <w:rFonts w:eastAsiaTheme="minorHAnsi"/>
          <w:szCs w:val="28"/>
          <w:lang w:eastAsia="en-US"/>
        </w:rPr>
        <w:t>возможных последствий;</w:t>
      </w:r>
    </w:p>
    <w:p w:rsidR="00704A86" w:rsidRPr="00E70DCE" w:rsidRDefault="00704A86" w:rsidP="00356F18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proofErr w:type="gramStart"/>
      <w:r w:rsidRPr="00E70DCE">
        <w:rPr>
          <w:rFonts w:eastAsiaTheme="minorHAnsi"/>
          <w:szCs w:val="28"/>
          <w:lang w:eastAsia="en-US"/>
        </w:rPr>
        <w:t>- анализ - метод исследования (познания) явлений и процессов, в основе</w:t>
      </w:r>
      <w:r w:rsidR="007C0830" w:rsidRPr="00E70DCE">
        <w:rPr>
          <w:rFonts w:eastAsiaTheme="minorHAnsi"/>
          <w:szCs w:val="28"/>
          <w:lang w:eastAsia="en-US"/>
        </w:rPr>
        <w:t xml:space="preserve"> </w:t>
      </w:r>
      <w:r w:rsidRPr="00E70DCE">
        <w:rPr>
          <w:rFonts w:eastAsiaTheme="minorHAnsi"/>
          <w:szCs w:val="28"/>
          <w:lang w:eastAsia="en-US"/>
        </w:rPr>
        <w:t>которого лежит изучение составных частей, элементов изучаемой системы,</w:t>
      </w:r>
      <w:r w:rsidR="007C0830" w:rsidRPr="00E70DCE">
        <w:rPr>
          <w:rFonts w:eastAsiaTheme="minorHAnsi"/>
          <w:szCs w:val="28"/>
          <w:lang w:eastAsia="en-US"/>
        </w:rPr>
        <w:t xml:space="preserve"> </w:t>
      </w:r>
      <w:r w:rsidRPr="00E70DCE">
        <w:rPr>
          <w:rFonts w:eastAsiaTheme="minorHAnsi"/>
          <w:szCs w:val="28"/>
          <w:lang w:eastAsia="en-US"/>
        </w:rPr>
        <w:t>который применяется с целью выявления сущности, закономерностей, тенденций</w:t>
      </w:r>
      <w:r w:rsidR="00F34264" w:rsidRPr="00E70DCE">
        <w:rPr>
          <w:rFonts w:eastAsiaTheme="minorHAnsi"/>
          <w:szCs w:val="28"/>
          <w:lang w:eastAsia="en-US"/>
        </w:rPr>
        <w:t>,</w:t>
      </w:r>
      <w:r w:rsidRPr="00E70DCE">
        <w:rPr>
          <w:rFonts w:eastAsiaTheme="minorHAnsi"/>
          <w:szCs w:val="28"/>
          <w:lang w:eastAsia="en-US"/>
        </w:rPr>
        <w:t xml:space="preserve"> экономических и социальных процессов, хозяйственной деятельности и служит</w:t>
      </w:r>
      <w:r w:rsidR="007C0830" w:rsidRPr="00E70DCE">
        <w:rPr>
          <w:rFonts w:eastAsiaTheme="minorHAnsi"/>
          <w:szCs w:val="28"/>
          <w:lang w:eastAsia="en-US"/>
        </w:rPr>
        <w:t xml:space="preserve"> </w:t>
      </w:r>
      <w:r w:rsidRPr="00E70DCE">
        <w:rPr>
          <w:rFonts w:eastAsiaTheme="minorHAnsi"/>
          <w:szCs w:val="28"/>
          <w:lang w:eastAsia="en-US"/>
        </w:rPr>
        <w:t>исходной отправной точкой прогнозирования, планирования, управления</w:t>
      </w:r>
      <w:r w:rsidR="007C0830" w:rsidRPr="00E70DCE">
        <w:rPr>
          <w:rFonts w:eastAsiaTheme="minorHAnsi"/>
          <w:szCs w:val="28"/>
          <w:lang w:eastAsia="en-US"/>
        </w:rPr>
        <w:t xml:space="preserve"> </w:t>
      </w:r>
      <w:r w:rsidRPr="00E70DCE">
        <w:rPr>
          <w:rFonts w:eastAsiaTheme="minorHAnsi"/>
          <w:szCs w:val="28"/>
          <w:lang w:eastAsia="en-US"/>
        </w:rPr>
        <w:t>экономическими объектами и протекающими в них процессами;</w:t>
      </w:r>
      <w:proofErr w:type="gramEnd"/>
    </w:p>
    <w:p w:rsidR="00C65C24" w:rsidRPr="00E70DCE" w:rsidRDefault="00C65C24" w:rsidP="00356F18">
      <w:pPr>
        <w:pStyle w:val="32"/>
        <w:spacing w:after="0" w:line="240" w:lineRule="auto"/>
        <w:ind w:left="0"/>
        <w:contextualSpacing/>
        <w:rPr>
          <w:sz w:val="28"/>
          <w:szCs w:val="28"/>
        </w:rPr>
      </w:pPr>
      <w:r w:rsidRPr="00E70DCE">
        <w:rPr>
          <w:sz w:val="28"/>
          <w:szCs w:val="28"/>
        </w:rPr>
        <w:t>5) экспертные действия - осуществление участниками экспертно-аналитического мероприятия своих полномочий, связанных с проверкой деятельности объекта экспертно-аналитического мероприятия;</w:t>
      </w:r>
    </w:p>
    <w:p w:rsidR="00C65C24" w:rsidRPr="00E70DCE" w:rsidRDefault="00C65C24" w:rsidP="00356F18">
      <w:pPr>
        <w:pStyle w:val="32"/>
        <w:spacing w:after="0" w:line="240" w:lineRule="auto"/>
        <w:ind w:left="0"/>
        <w:contextualSpacing/>
        <w:rPr>
          <w:sz w:val="28"/>
          <w:szCs w:val="28"/>
        </w:rPr>
      </w:pPr>
      <w:r w:rsidRPr="00E70DCE">
        <w:rPr>
          <w:sz w:val="28"/>
          <w:szCs w:val="28"/>
        </w:rPr>
        <w:t>7) нарушение - действие (бездействие) должностных лиц объекта экспертно-аналитического мероприятия или иных лиц, противоречащее законодательным или иным нормативным правовым актам, актам распорядительного характера, локальным правовым актам, договорам (соглашениям) (далее - правовые акты);</w:t>
      </w:r>
    </w:p>
    <w:p w:rsidR="00C65C24" w:rsidRPr="00E70DCE" w:rsidRDefault="00C65C24" w:rsidP="00356F18">
      <w:pPr>
        <w:pStyle w:val="32"/>
        <w:spacing w:after="0" w:line="240" w:lineRule="auto"/>
        <w:ind w:left="0"/>
        <w:contextualSpacing/>
        <w:rPr>
          <w:sz w:val="28"/>
          <w:szCs w:val="28"/>
        </w:rPr>
      </w:pPr>
      <w:r w:rsidRPr="00E70DCE">
        <w:rPr>
          <w:sz w:val="28"/>
          <w:szCs w:val="28"/>
        </w:rPr>
        <w:lastRenderedPageBreak/>
        <w:t>8) недостаток - факт или событие, не являющиеся нарушением, но создающие предпосылки и (или) условия для возникновения нарушений в деятельности объекта контрольного мероприятия или влекущие риски возникновения иных негативных последствий;</w:t>
      </w:r>
    </w:p>
    <w:p w:rsidR="00C65C24" w:rsidRPr="00E70DCE" w:rsidRDefault="00C65C24" w:rsidP="00356F18">
      <w:pPr>
        <w:pStyle w:val="32"/>
        <w:spacing w:after="0" w:line="240" w:lineRule="auto"/>
        <w:ind w:left="0"/>
        <w:contextualSpacing/>
        <w:rPr>
          <w:sz w:val="28"/>
          <w:szCs w:val="28"/>
        </w:rPr>
      </w:pPr>
      <w:r w:rsidRPr="00E70DCE">
        <w:rPr>
          <w:sz w:val="28"/>
          <w:szCs w:val="28"/>
        </w:rPr>
        <w:t>9) объект экспертно-аналитического мероприятия - объект контроля, в отношении которого осуществляется внешний государственный финансовый контроль посредством проведения экспертно-аналитического мероприятия;</w:t>
      </w:r>
    </w:p>
    <w:p w:rsidR="00C65C24" w:rsidRPr="00E70DCE" w:rsidRDefault="00C65C24" w:rsidP="00356F18">
      <w:pPr>
        <w:pStyle w:val="32"/>
        <w:spacing w:after="0" w:line="240" w:lineRule="auto"/>
        <w:ind w:left="0"/>
        <w:contextualSpacing/>
        <w:rPr>
          <w:sz w:val="28"/>
          <w:szCs w:val="28"/>
        </w:rPr>
      </w:pPr>
      <w:r w:rsidRPr="00E70DCE">
        <w:rPr>
          <w:sz w:val="28"/>
          <w:szCs w:val="28"/>
        </w:rPr>
        <w:t>10) ответственный исполнитель - должностное лицо Контрольно-счетной комиссии, назначаемое при проведении экспертно-аналитического мероприятия на объекте (объектах) контроля, ответственный за выполнение программы экспертно-аналитического мероприятия на объекте экспертно-аналитического мероприятия;</w:t>
      </w:r>
    </w:p>
    <w:p w:rsidR="00C65C24" w:rsidRPr="00E70DCE" w:rsidRDefault="00C65C24" w:rsidP="00356F18">
      <w:pPr>
        <w:pStyle w:val="32"/>
        <w:spacing w:after="0" w:line="240" w:lineRule="auto"/>
        <w:ind w:left="0"/>
        <w:contextualSpacing/>
        <w:rPr>
          <w:sz w:val="28"/>
          <w:szCs w:val="28"/>
        </w:rPr>
      </w:pPr>
      <w:proofErr w:type="gramStart"/>
      <w:r w:rsidRPr="00E70DCE">
        <w:rPr>
          <w:sz w:val="28"/>
          <w:szCs w:val="28"/>
        </w:rPr>
        <w:t xml:space="preserve">13) руководитель </w:t>
      </w:r>
      <w:r w:rsidR="00704A86" w:rsidRPr="00E70DCE">
        <w:rPr>
          <w:sz w:val="28"/>
          <w:szCs w:val="28"/>
        </w:rPr>
        <w:t>экспертно-аналитического мероприятия</w:t>
      </w:r>
      <w:r w:rsidRPr="00E70DCE">
        <w:rPr>
          <w:sz w:val="28"/>
          <w:szCs w:val="28"/>
        </w:rPr>
        <w:t xml:space="preserve"> - должностное лицо Контрольно-счетной комиссии, осуществляющее непосредственное руководство участниками </w:t>
      </w:r>
      <w:r w:rsidR="0054640F" w:rsidRPr="00E70DCE">
        <w:rPr>
          <w:sz w:val="28"/>
          <w:szCs w:val="28"/>
        </w:rPr>
        <w:t>экспертно-аналитического</w:t>
      </w:r>
      <w:r w:rsidRPr="00E70DCE">
        <w:rPr>
          <w:sz w:val="28"/>
          <w:szCs w:val="28"/>
        </w:rPr>
        <w:t xml:space="preserve"> мероприятия и специалистами, в случае их привлечения при проведении </w:t>
      </w:r>
      <w:r w:rsidR="0054640F" w:rsidRPr="00E70DCE">
        <w:rPr>
          <w:sz w:val="28"/>
          <w:szCs w:val="28"/>
        </w:rPr>
        <w:t>экспертных</w:t>
      </w:r>
      <w:r w:rsidRPr="00E70DCE">
        <w:rPr>
          <w:sz w:val="28"/>
          <w:szCs w:val="28"/>
        </w:rPr>
        <w:t xml:space="preserve"> действий в отношении объекта контрольного мероприятия;</w:t>
      </w:r>
      <w:proofErr w:type="gramEnd"/>
    </w:p>
    <w:p w:rsidR="00C65C24" w:rsidRPr="00E70DCE" w:rsidRDefault="00C65C24" w:rsidP="00356F18">
      <w:pPr>
        <w:pStyle w:val="32"/>
        <w:spacing w:after="0" w:line="240" w:lineRule="auto"/>
        <w:ind w:left="0"/>
        <w:contextualSpacing/>
        <w:rPr>
          <w:sz w:val="28"/>
          <w:szCs w:val="28"/>
        </w:rPr>
      </w:pPr>
      <w:r w:rsidRPr="00E70DCE">
        <w:rPr>
          <w:sz w:val="28"/>
          <w:szCs w:val="28"/>
        </w:rPr>
        <w:t xml:space="preserve">14) специалисты (эксперты) - специалисты государственных органов и учреждений, привлекаемые в установленном порядке к участию в проведении </w:t>
      </w:r>
      <w:r w:rsidR="0054640F" w:rsidRPr="00E70DCE">
        <w:rPr>
          <w:sz w:val="28"/>
          <w:szCs w:val="28"/>
        </w:rPr>
        <w:t>экспертных</w:t>
      </w:r>
      <w:r w:rsidRPr="00E70DCE">
        <w:rPr>
          <w:sz w:val="28"/>
          <w:szCs w:val="28"/>
        </w:rPr>
        <w:t xml:space="preserve"> мероприятий;</w:t>
      </w:r>
    </w:p>
    <w:p w:rsidR="00C65C24" w:rsidRPr="00E70DCE" w:rsidRDefault="00C65C24" w:rsidP="00356F18">
      <w:pPr>
        <w:pStyle w:val="32"/>
        <w:spacing w:after="0" w:line="240" w:lineRule="auto"/>
        <w:ind w:left="0"/>
        <w:contextualSpacing/>
        <w:rPr>
          <w:sz w:val="28"/>
          <w:szCs w:val="28"/>
        </w:rPr>
      </w:pPr>
      <w:r w:rsidRPr="00E70DCE">
        <w:rPr>
          <w:sz w:val="28"/>
          <w:szCs w:val="28"/>
        </w:rPr>
        <w:t xml:space="preserve">15) участники </w:t>
      </w:r>
      <w:r w:rsidR="0054640F" w:rsidRPr="00E70DCE">
        <w:rPr>
          <w:sz w:val="28"/>
          <w:szCs w:val="28"/>
        </w:rPr>
        <w:t>экспертно-аналитического</w:t>
      </w:r>
      <w:r w:rsidRPr="00E70DCE">
        <w:rPr>
          <w:sz w:val="28"/>
          <w:szCs w:val="28"/>
        </w:rPr>
        <w:t xml:space="preserve"> мероприятия – должностные лица Контрольно-счетной комиссии и иные сотрудники аппарата Контрольно-счетной комиссии, принимающие участие в проведении </w:t>
      </w:r>
      <w:r w:rsidR="0054640F" w:rsidRPr="00E70DCE">
        <w:rPr>
          <w:sz w:val="28"/>
          <w:szCs w:val="28"/>
        </w:rPr>
        <w:t>экспертно-аналитического</w:t>
      </w:r>
      <w:r w:rsidRPr="00E70DCE">
        <w:rPr>
          <w:sz w:val="28"/>
          <w:szCs w:val="28"/>
        </w:rPr>
        <w:t xml:space="preserve"> мероприятия;</w:t>
      </w:r>
    </w:p>
    <w:p w:rsidR="00C65C24" w:rsidRPr="00E70DCE" w:rsidRDefault="00C65C24" w:rsidP="00356F18">
      <w:pPr>
        <w:widowControl w:val="0"/>
        <w:tabs>
          <w:tab w:val="left" w:pos="283"/>
        </w:tabs>
        <w:spacing w:line="240" w:lineRule="auto"/>
        <w:rPr>
          <w:szCs w:val="28"/>
        </w:rPr>
      </w:pPr>
      <w:r w:rsidRPr="00E70DCE">
        <w:rPr>
          <w:szCs w:val="28"/>
        </w:rPr>
        <w:t>16) внешние эксперты - аудиторские, научно-исследовательские, экспертные и иные учреждения и организации, отдельные специалисты, эксперты, переводчики, привлекаемые в установленном порядке к участию в проведении контрольных мероприятий;</w:t>
      </w:r>
    </w:p>
    <w:p w:rsidR="004F22A3" w:rsidRPr="00E70DCE" w:rsidRDefault="00D60B24" w:rsidP="00356F18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E70DCE">
        <w:rPr>
          <w:rFonts w:eastAsiaTheme="minorHAnsi"/>
          <w:szCs w:val="28"/>
          <w:lang w:eastAsia="en-US"/>
        </w:rPr>
        <w:t xml:space="preserve">17) </w:t>
      </w:r>
      <w:r w:rsidR="00704A86" w:rsidRPr="00E70DCE">
        <w:rPr>
          <w:rFonts w:eastAsiaTheme="minorHAnsi"/>
          <w:szCs w:val="28"/>
          <w:lang w:eastAsia="en-US"/>
        </w:rPr>
        <w:t>заключение</w:t>
      </w:r>
      <w:r w:rsidR="004F22A3" w:rsidRPr="00E70DCE">
        <w:rPr>
          <w:rFonts w:eastAsiaTheme="minorHAnsi"/>
          <w:szCs w:val="28"/>
          <w:lang w:eastAsia="en-US"/>
        </w:rPr>
        <w:t xml:space="preserve"> о результатах экспертно-аналитического мероприятия -</w:t>
      </w:r>
      <w:r w:rsidR="007C0830" w:rsidRPr="00E70DCE">
        <w:rPr>
          <w:rFonts w:eastAsiaTheme="minorHAnsi"/>
          <w:szCs w:val="28"/>
          <w:lang w:eastAsia="en-US"/>
        </w:rPr>
        <w:t xml:space="preserve"> </w:t>
      </w:r>
      <w:r w:rsidR="004F22A3" w:rsidRPr="00E70DCE">
        <w:rPr>
          <w:rFonts w:eastAsiaTheme="minorHAnsi"/>
          <w:szCs w:val="28"/>
          <w:lang w:eastAsia="en-US"/>
        </w:rPr>
        <w:t xml:space="preserve">итоговый </w:t>
      </w:r>
      <w:r w:rsidRPr="00E70DCE">
        <w:rPr>
          <w:rFonts w:eastAsiaTheme="minorHAnsi"/>
          <w:szCs w:val="28"/>
          <w:lang w:eastAsia="en-US"/>
        </w:rPr>
        <w:t>документ</w:t>
      </w:r>
      <w:r w:rsidR="00F34264" w:rsidRPr="00E70DCE">
        <w:rPr>
          <w:rFonts w:eastAsiaTheme="minorHAnsi"/>
          <w:szCs w:val="28"/>
          <w:lang w:eastAsia="en-US"/>
        </w:rPr>
        <w:t>,</w:t>
      </w:r>
      <w:r w:rsidR="004F22A3" w:rsidRPr="00E70DCE">
        <w:rPr>
          <w:rFonts w:eastAsiaTheme="minorHAnsi"/>
          <w:szCs w:val="28"/>
          <w:lang w:eastAsia="en-US"/>
        </w:rPr>
        <w:t xml:space="preserve"> оформляемый в целом по </w:t>
      </w:r>
      <w:r w:rsidRPr="00E70DCE">
        <w:rPr>
          <w:rFonts w:eastAsiaTheme="minorHAnsi"/>
          <w:szCs w:val="28"/>
          <w:lang w:eastAsia="en-US"/>
        </w:rPr>
        <w:t>результа</w:t>
      </w:r>
      <w:r w:rsidR="004F22A3" w:rsidRPr="00E70DCE">
        <w:rPr>
          <w:rFonts w:eastAsiaTheme="minorHAnsi"/>
          <w:szCs w:val="28"/>
          <w:lang w:eastAsia="en-US"/>
        </w:rPr>
        <w:t>там экспертно-аналитического мероприятия, в котором отражается содержание проведенного</w:t>
      </w:r>
      <w:r w:rsidR="00F34264" w:rsidRPr="00E70DCE">
        <w:rPr>
          <w:rFonts w:eastAsiaTheme="minorHAnsi"/>
          <w:szCs w:val="28"/>
          <w:lang w:eastAsia="en-US"/>
        </w:rPr>
        <w:t xml:space="preserve"> </w:t>
      </w:r>
      <w:r w:rsidR="004F22A3" w:rsidRPr="00E70DCE">
        <w:rPr>
          <w:rFonts w:eastAsiaTheme="minorHAnsi"/>
          <w:szCs w:val="28"/>
          <w:lang w:eastAsia="en-US"/>
        </w:rPr>
        <w:t>исследования, оформленный по установленной форме.</w:t>
      </w:r>
    </w:p>
    <w:p w:rsidR="0054640F" w:rsidRPr="00E70DCE" w:rsidRDefault="0054640F" w:rsidP="00356F18">
      <w:pPr>
        <w:pStyle w:val="af5"/>
        <w:widowControl w:val="0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70DCE">
        <w:rPr>
          <w:rFonts w:ascii="Times New Roman" w:hAnsi="Times New Roman"/>
          <w:sz w:val="28"/>
          <w:szCs w:val="28"/>
        </w:rPr>
        <w:t>1.14.</w:t>
      </w:r>
      <w:r w:rsidR="007C0830" w:rsidRPr="00E70DCE">
        <w:rPr>
          <w:rFonts w:ascii="Times New Roman" w:hAnsi="Times New Roman"/>
          <w:sz w:val="28"/>
          <w:szCs w:val="28"/>
        </w:rPr>
        <w:t xml:space="preserve"> </w:t>
      </w:r>
      <w:r w:rsidRPr="00E70DCE">
        <w:rPr>
          <w:rFonts w:ascii="Times New Roman" w:hAnsi="Times New Roman"/>
          <w:sz w:val="28"/>
          <w:szCs w:val="28"/>
        </w:rPr>
        <w:t>При проведении экспертиз проектов</w:t>
      </w:r>
      <w:r w:rsidR="00161A7C" w:rsidRPr="00E70DCE">
        <w:rPr>
          <w:rFonts w:ascii="Times New Roman" w:hAnsi="Times New Roman"/>
          <w:sz w:val="28"/>
          <w:szCs w:val="28"/>
        </w:rPr>
        <w:t xml:space="preserve"> </w:t>
      </w:r>
      <w:r w:rsidRPr="00E70DCE">
        <w:rPr>
          <w:rFonts w:ascii="Times New Roman" w:hAnsi="Times New Roman"/>
          <w:sz w:val="28"/>
          <w:szCs w:val="28"/>
        </w:rPr>
        <w:t>Контрольно</w:t>
      </w:r>
      <w:r w:rsidR="00F34264" w:rsidRPr="00E70DCE">
        <w:rPr>
          <w:rFonts w:ascii="Times New Roman" w:hAnsi="Times New Roman"/>
          <w:sz w:val="28"/>
          <w:szCs w:val="28"/>
        </w:rPr>
        <w:t>-</w:t>
      </w:r>
      <w:r w:rsidRPr="00E70DCE">
        <w:rPr>
          <w:rFonts w:ascii="Times New Roman" w:hAnsi="Times New Roman"/>
          <w:sz w:val="28"/>
          <w:szCs w:val="28"/>
        </w:rPr>
        <w:t>счетная комиссия</w:t>
      </w:r>
      <w:r w:rsidR="007C0830" w:rsidRPr="00E70DCE">
        <w:rPr>
          <w:rFonts w:ascii="Times New Roman" w:hAnsi="Times New Roman"/>
          <w:sz w:val="28"/>
          <w:szCs w:val="28"/>
        </w:rPr>
        <w:t>,</w:t>
      </w:r>
      <w:r w:rsidRPr="00E70DCE">
        <w:rPr>
          <w:rFonts w:ascii="Times New Roman" w:hAnsi="Times New Roman"/>
          <w:sz w:val="28"/>
          <w:szCs w:val="28"/>
        </w:rPr>
        <w:t xml:space="preserve"> в рамках своей компетенции</w:t>
      </w:r>
      <w:r w:rsidR="007C0830" w:rsidRPr="00E70DCE">
        <w:rPr>
          <w:rFonts w:ascii="Times New Roman" w:hAnsi="Times New Roman"/>
          <w:sz w:val="28"/>
          <w:szCs w:val="28"/>
        </w:rPr>
        <w:t>,</w:t>
      </w:r>
      <w:r w:rsidRPr="00E70DCE">
        <w:rPr>
          <w:rFonts w:ascii="Times New Roman" w:hAnsi="Times New Roman"/>
          <w:sz w:val="28"/>
          <w:szCs w:val="28"/>
        </w:rPr>
        <w:t xml:space="preserve"> вправе оценивать наличие в них </w:t>
      </w:r>
      <w:proofErr w:type="spellStart"/>
      <w:r w:rsidRPr="00E70DCE">
        <w:rPr>
          <w:rFonts w:ascii="Times New Roman" w:hAnsi="Times New Roman"/>
          <w:sz w:val="28"/>
          <w:szCs w:val="28"/>
        </w:rPr>
        <w:t>коррупциогенных</w:t>
      </w:r>
      <w:proofErr w:type="spellEnd"/>
      <w:r w:rsidRPr="00E70DCE">
        <w:rPr>
          <w:rFonts w:ascii="Times New Roman" w:hAnsi="Times New Roman"/>
          <w:sz w:val="28"/>
          <w:szCs w:val="28"/>
        </w:rPr>
        <w:t xml:space="preserve"> факторов.</w:t>
      </w:r>
    </w:p>
    <w:p w:rsidR="00C70A05" w:rsidRPr="00E70DCE" w:rsidRDefault="00C70A05" w:rsidP="00356F18">
      <w:pPr>
        <w:pStyle w:val="3TimesNewRoman"/>
        <w:spacing w:before="0" w:after="0" w:line="24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</w:p>
    <w:p w:rsidR="00C70A05" w:rsidRPr="00E70DCE" w:rsidRDefault="00C70A05" w:rsidP="00356F18">
      <w:pPr>
        <w:spacing w:line="240" w:lineRule="auto"/>
        <w:ind w:firstLine="0"/>
        <w:jc w:val="center"/>
        <w:rPr>
          <w:b/>
          <w:szCs w:val="28"/>
        </w:rPr>
      </w:pPr>
      <w:r w:rsidRPr="00E70DCE">
        <w:rPr>
          <w:b/>
          <w:szCs w:val="28"/>
        </w:rPr>
        <w:t>2. Общая характеристика экспертно-аналитического мероприятия</w:t>
      </w:r>
    </w:p>
    <w:p w:rsidR="00C70A05" w:rsidRPr="00E70DCE" w:rsidRDefault="00C70A05" w:rsidP="00356F18">
      <w:pPr>
        <w:spacing w:line="240" w:lineRule="auto"/>
        <w:ind w:firstLine="0"/>
        <w:jc w:val="center"/>
        <w:rPr>
          <w:b/>
          <w:szCs w:val="28"/>
        </w:rPr>
      </w:pPr>
    </w:p>
    <w:p w:rsidR="00C70A05" w:rsidRPr="00E70DCE" w:rsidRDefault="00C70A05" w:rsidP="00356F18">
      <w:pPr>
        <w:spacing w:line="240" w:lineRule="auto"/>
        <w:rPr>
          <w:szCs w:val="28"/>
        </w:rPr>
      </w:pPr>
      <w:r w:rsidRPr="00E70DCE">
        <w:rPr>
          <w:szCs w:val="28"/>
        </w:rPr>
        <w:t xml:space="preserve">2.1. </w:t>
      </w:r>
      <w:proofErr w:type="gramStart"/>
      <w:r w:rsidRPr="00E70DCE">
        <w:rPr>
          <w:szCs w:val="28"/>
        </w:rPr>
        <w:t xml:space="preserve">Экспертно-аналитическое мероприятие является организационной формой осуществления </w:t>
      </w:r>
      <w:r w:rsidR="00F20D70" w:rsidRPr="00E70DCE">
        <w:rPr>
          <w:szCs w:val="28"/>
        </w:rPr>
        <w:t xml:space="preserve">Контрольно-счетной комиссией </w:t>
      </w:r>
      <w:r w:rsidRPr="00E70DCE">
        <w:rPr>
          <w:szCs w:val="28"/>
        </w:rPr>
        <w:t xml:space="preserve">внешнего муниципального финансового контроля и представляет собой аналитическое исследование информации о результатах исполнения соответствующих бюджетов, социально-экономическом развитии </w:t>
      </w:r>
      <w:proofErr w:type="spellStart"/>
      <w:r w:rsidR="00F20D70" w:rsidRPr="00E70DCE">
        <w:rPr>
          <w:szCs w:val="28"/>
        </w:rPr>
        <w:t>Чаинского</w:t>
      </w:r>
      <w:proofErr w:type="spellEnd"/>
      <w:r w:rsidRPr="00E70DCE">
        <w:rPr>
          <w:szCs w:val="28"/>
        </w:rPr>
        <w:t xml:space="preserve"> района</w:t>
      </w:r>
      <w:r w:rsidR="00F20D70" w:rsidRPr="00E70DCE">
        <w:rPr>
          <w:szCs w:val="28"/>
        </w:rPr>
        <w:t xml:space="preserve">, использовании </w:t>
      </w:r>
      <w:r w:rsidRPr="00E70DCE">
        <w:rPr>
          <w:szCs w:val="28"/>
        </w:rPr>
        <w:t>и распор</w:t>
      </w:r>
      <w:r w:rsidR="00F20D70" w:rsidRPr="00E70DCE">
        <w:rPr>
          <w:szCs w:val="28"/>
        </w:rPr>
        <w:t xml:space="preserve">яжении </w:t>
      </w:r>
      <w:r w:rsidRPr="00E70DCE">
        <w:rPr>
          <w:szCs w:val="28"/>
        </w:rPr>
        <w:t>имуществом, находящимся в собственности муниципального образования «</w:t>
      </w:r>
      <w:proofErr w:type="spellStart"/>
      <w:r w:rsidR="00F20D70" w:rsidRPr="00E70DCE">
        <w:rPr>
          <w:szCs w:val="28"/>
        </w:rPr>
        <w:t>Чаинский</w:t>
      </w:r>
      <w:proofErr w:type="spellEnd"/>
      <w:r w:rsidRPr="00E70DCE">
        <w:rPr>
          <w:szCs w:val="28"/>
        </w:rPr>
        <w:t xml:space="preserve"> район», состоянии бюджетного процесса в </w:t>
      </w:r>
      <w:proofErr w:type="spellStart"/>
      <w:r w:rsidR="00F20D70" w:rsidRPr="00E70DCE">
        <w:rPr>
          <w:szCs w:val="28"/>
        </w:rPr>
        <w:t>Чаинском</w:t>
      </w:r>
      <w:proofErr w:type="spellEnd"/>
      <w:r w:rsidRPr="00E70DCE">
        <w:rPr>
          <w:szCs w:val="28"/>
        </w:rPr>
        <w:t xml:space="preserve"> районе и нормативного правового регулирования в указанных сферах, с целью обобщения </w:t>
      </w:r>
      <w:r w:rsidRPr="00E70DCE">
        <w:rPr>
          <w:szCs w:val="28"/>
        </w:rPr>
        <w:lastRenderedPageBreak/>
        <w:t>указанной информации и подготовки информационно-аналитических материалов</w:t>
      </w:r>
      <w:proofErr w:type="gramEnd"/>
      <w:r w:rsidRPr="00E70DCE">
        <w:rPr>
          <w:szCs w:val="28"/>
        </w:rPr>
        <w:t xml:space="preserve">, предложений по развитию бюджетно-финансовой системы и совершенствованию законодательства </w:t>
      </w:r>
      <w:r w:rsidR="002010D3" w:rsidRPr="00E70DCE">
        <w:rPr>
          <w:szCs w:val="28"/>
        </w:rPr>
        <w:t>муниципально</w:t>
      </w:r>
      <w:r w:rsidR="003B5F4C" w:rsidRPr="00E70DCE">
        <w:rPr>
          <w:szCs w:val="28"/>
        </w:rPr>
        <w:t>го образования «</w:t>
      </w:r>
      <w:proofErr w:type="spellStart"/>
      <w:r w:rsidR="003B5F4C" w:rsidRPr="00E70DCE">
        <w:rPr>
          <w:szCs w:val="28"/>
        </w:rPr>
        <w:t>Чаинский</w:t>
      </w:r>
      <w:proofErr w:type="spellEnd"/>
      <w:r w:rsidR="003B5F4C" w:rsidRPr="00E70DCE">
        <w:rPr>
          <w:szCs w:val="28"/>
        </w:rPr>
        <w:t xml:space="preserve"> район»</w:t>
      </w:r>
      <w:r w:rsidRPr="00E70DCE">
        <w:rPr>
          <w:szCs w:val="28"/>
        </w:rPr>
        <w:t xml:space="preserve"> по устранению причин и условий нарушений и отклонений.</w:t>
      </w:r>
    </w:p>
    <w:p w:rsidR="00C70A05" w:rsidRPr="00E70DCE" w:rsidRDefault="00700954" w:rsidP="00356F18">
      <w:pPr>
        <w:pStyle w:val="a8"/>
        <w:shd w:val="clear" w:color="auto" w:fill="auto"/>
        <w:tabs>
          <w:tab w:val="left" w:pos="12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Style w:val="a9"/>
          <w:b w:val="0"/>
          <w:sz w:val="28"/>
          <w:szCs w:val="28"/>
        </w:rPr>
        <w:t>2.2.</w:t>
      </w:r>
      <w:r w:rsidR="003B5F4C" w:rsidRPr="00E70DCE">
        <w:rPr>
          <w:rStyle w:val="a9"/>
          <w:b w:val="0"/>
          <w:sz w:val="28"/>
          <w:szCs w:val="28"/>
        </w:rPr>
        <w:t xml:space="preserve"> </w:t>
      </w:r>
      <w:r w:rsidR="00C70A05" w:rsidRPr="00E70DCE">
        <w:rPr>
          <w:rStyle w:val="a9"/>
          <w:b w:val="0"/>
          <w:sz w:val="28"/>
          <w:szCs w:val="28"/>
        </w:rPr>
        <w:t>Предметом экспертно-аналитического мероприятия</w:t>
      </w:r>
      <w:r w:rsidR="003B5F4C" w:rsidRPr="00E70DCE">
        <w:rPr>
          <w:rStyle w:val="a9"/>
          <w:b w:val="0"/>
          <w:sz w:val="28"/>
          <w:szCs w:val="28"/>
        </w:rPr>
        <w:t xml:space="preserve"> </w:t>
      </w:r>
      <w:r w:rsidR="00C70A05" w:rsidRPr="00E70DCE">
        <w:rPr>
          <w:rFonts w:ascii="Times New Roman" w:hAnsi="Times New Roman" w:cs="Times New Roman"/>
          <w:sz w:val="28"/>
          <w:szCs w:val="28"/>
        </w:rPr>
        <w:t>являются:</w:t>
      </w:r>
    </w:p>
    <w:p w:rsidR="00700954" w:rsidRPr="00E70DCE" w:rsidRDefault="00700954" w:rsidP="00356F18">
      <w:pPr>
        <w:shd w:val="clear" w:color="auto" w:fill="FFFFFF"/>
        <w:spacing w:line="240" w:lineRule="auto"/>
        <w:rPr>
          <w:szCs w:val="28"/>
        </w:rPr>
      </w:pPr>
      <w:r w:rsidRPr="00E70DCE">
        <w:rPr>
          <w:szCs w:val="28"/>
        </w:rPr>
        <w:t>- проекты муниципальных правовых актов, касающиеся расходных обязательств муниципального образования;</w:t>
      </w:r>
    </w:p>
    <w:p w:rsidR="00C70A05" w:rsidRPr="00E70DCE" w:rsidRDefault="00C70A05" w:rsidP="00356F18">
      <w:pPr>
        <w:shd w:val="clear" w:color="auto" w:fill="FFFFFF"/>
        <w:spacing w:line="240" w:lineRule="auto"/>
        <w:rPr>
          <w:szCs w:val="28"/>
        </w:rPr>
      </w:pPr>
      <w:r w:rsidRPr="00E70DCE">
        <w:rPr>
          <w:szCs w:val="28"/>
        </w:rPr>
        <w:t xml:space="preserve">- проекты решений Думы </w:t>
      </w:r>
      <w:proofErr w:type="spellStart"/>
      <w:r w:rsidR="00700954" w:rsidRPr="00E70DCE">
        <w:rPr>
          <w:szCs w:val="28"/>
        </w:rPr>
        <w:t>Чаинского</w:t>
      </w:r>
      <w:proofErr w:type="spellEnd"/>
      <w:r w:rsidRPr="00E70DCE">
        <w:rPr>
          <w:szCs w:val="28"/>
        </w:rPr>
        <w:t xml:space="preserve"> района</w:t>
      </w:r>
      <w:r w:rsidR="002010D3" w:rsidRPr="00E70DCE">
        <w:rPr>
          <w:szCs w:val="28"/>
        </w:rPr>
        <w:t xml:space="preserve"> Томской области (далее по тексту – Дума </w:t>
      </w:r>
      <w:proofErr w:type="spellStart"/>
      <w:r w:rsidR="002010D3" w:rsidRPr="00E70DCE">
        <w:rPr>
          <w:szCs w:val="28"/>
        </w:rPr>
        <w:t>Чаинского</w:t>
      </w:r>
      <w:proofErr w:type="spellEnd"/>
      <w:r w:rsidR="002010D3" w:rsidRPr="00E70DCE">
        <w:rPr>
          <w:szCs w:val="28"/>
        </w:rPr>
        <w:t xml:space="preserve"> района)</w:t>
      </w:r>
      <w:r w:rsidRPr="00E70DCE">
        <w:rPr>
          <w:szCs w:val="28"/>
        </w:rPr>
        <w:t>;</w:t>
      </w:r>
    </w:p>
    <w:p w:rsidR="00C70A05" w:rsidRPr="00E70DCE" w:rsidRDefault="00C70A05" w:rsidP="00356F18">
      <w:pPr>
        <w:shd w:val="clear" w:color="auto" w:fill="FFFFFF"/>
        <w:spacing w:line="240" w:lineRule="auto"/>
        <w:rPr>
          <w:szCs w:val="28"/>
        </w:rPr>
      </w:pPr>
      <w:r w:rsidRPr="00E70DCE">
        <w:rPr>
          <w:szCs w:val="28"/>
        </w:rPr>
        <w:t xml:space="preserve">- проекты документов стратегического и программно-целевого планирования </w:t>
      </w:r>
      <w:r w:rsidR="002010D3" w:rsidRPr="00E70DCE">
        <w:rPr>
          <w:szCs w:val="28"/>
        </w:rPr>
        <w:t>муниципального образования «</w:t>
      </w:r>
      <w:proofErr w:type="spellStart"/>
      <w:r w:rsidR="002010D3" w:rsidRPr="00E70DCE">
        <w:rPr>
          <w:szCs w:val="28"/>
        </w:rPr>
        <w:t>Чаинский</w:t>
      </w:r>
      <w:proofErr w:type="spellEnd"/>
      <w:r w:rsidR="002010D3" w:rsidRPr="00E70DCE">
        <w:rPr>
          <w:szCs w:val="28"/>
        </w:rPr>
        <w:t xml:space="preserve"> район»;</w:t>
      </w:r>
    </w:p>
    <w:p w:rsidR="00C70A05" w:rsidRPr="00E70DCE" w:rsidRDefault="00C70A05" w:rsidP="00356F18">
      <w:pPr>
        <w:shd w:val="clear" w:color="auto" w:fill="FFFFFF"/>
        <w:spacing w:line="240" w:lineRule="auto"/>
        <w:rPr>
          <w:szCs w:val="28"/>
        </w:rPr>
      </w:pPr>
      <w:r w:rsidRPr="00E70DCE">
        <w:rPr>
          <w:szCs w:val="28"/>
        </w:rPr>
        <w:t xml:space="preserve">- бюджетный процесс </w:t>
      </w:r>
      <w:r w:rsidR="002010D3" w:rsidRPr="00E70DCE">
        <w:rPr>
          <w:szCs w:val="28"/>
        </w:rPr>
        <w:t>муниципального образования «</w:t>
      </w:r>
      <w:proofErr w:type="spellStart"/>
      <w:r w:rsidR="002010D3" w:rsidRPr="00E70DCE">
        <w:rPr>
          <w:szCs w:val="28"/>
        </w:rPr>
        <w:t>Чаинский</w:t>
      </w:r>
      <w:proofErr w:type="spellEnd"/>
      <w:r w:rsidR="002010D3" w:rsidRPr="00E70DCE">
        <w:rPr>
          <w:szCs w:val="28"/>
        </w:rPr>
        <w:t xml:space="preserve"> район»</w:t>
      </w:r>
      <w:r w:rsidR="00B60AAB" w:rsidRPr="00E70DCE">
        <w:rPr>
          <w:szCs w:val="28"/>
        </w:rPr>
        <w:t xml:space="preserve"> (далее – муниципальное образование)</w:t>
      </w:r>
      <w:r w:rsidR="002010D3" w:rsidRPr="00E70DCE">
        <w:rPr>
          <w:szCs w:val="28"/>
        </w:rPr>
        <w:t>;</w:t>
      </w:r>
    </w:p>
    <w:p w:rsidR="00C70A05" w:rsidRPr="00E70DCE" w:rsidRDefault="00C70A05" w:rsidP="00356F18">
      <w:pPr>
        <w:shd w:val="clear" w:color="auto" w:fill="FFFFFF"/>
        <w:spacing w:line="240" w:lineRule="auto"/>
        <w:rPr>
          <w:szCs w:val="28"/>
        </w:rPr>
      </w:pPr>
      <w:proofErr w:type="gramStart"/>
      <w:r w:rsidRPr="00E70DCE">
        <w:rPr>
          <w:szCs w:val="28"/>
        </w:rPr>
        <w:t xml:space="preserve">- информация о выполнении установленных показателей, задач и функций органами исполнительной власти и местного самоуправления, иными органами и организациями получателями средств </w:t>
      </w:r>
      <w:r w:rsidR="00700954" w:rsidRPr="00E70DCE">
        <w:rPr>
          <w:szCs w:val="28"/>
        </w:rPr>
        <w:t>бюд</w:t>
      </w:r>
      <w:r w:rsidR="00B60AAB" w:rsidRPr="00E70DCE">
        <w:rPr>
          <w:szCs w:val="28"/>
        </w:rPr>
        <w:t>жета муниципального образования</w:t>
      </w:r>
      <w:r w:rsidRPr="00E70DCE">
        <w:rPr>
          <w:szCs w:val="28"/>
        </w:rPr>
        <w:t>;</w:t>
      </w:r>
      <w:proofErr w:type="gramEnd"/>
    </w:p>
    <w:p w:rsidR="00C70A05" w:rsidRPr="00E70DCE" w:rsidRDefault="00C70A05" w:rsidP="00356F18">
      <w:pPr>
        <w:shd w:val="clear" w:color="auto" w:fill="FFFFFF"/>
        <w:spacing w:line="240" w:lineRule="auto"/>
        <w:rPr>
          <w:szCs w:val="28"/>
        </w:rPr>
      </w:pPr>
      <w:r w:rsidRPr="00E70DCE">
        <w:rPr>
          <w:szCs w:val="28"/>
        </w:rPr>
        <w:t xml:space="preserve">- исполнение бюджета </w:t>
      </w:r>
      <w:r w:rsidR="002010D3" w:rsidRPr="00E70DCE">
        <w:rPr>
          <w:szCs w:val="28"/>
        </w:rPr>
        <w:t>муниципального образования;</w:t>
      </w:r>
    </w:p>
    <w:p w:rsidR="00C70A05" w:rsidRPr="00E70DCE" w:rsidRDefault="00C70A05" w:rsidP="00356F18">
      <w:pPr>
        <w:shd w:val="clear" w:color="auto" w:fill="FFFFFF"/>
        <w:spacing w:line="240" w:lineRule="auto"/>
        <w:rPr>
          <w:szCs w:val="28"/>
        </w:rPr>
      </w:pPr>
      <w:r w:rsidRPr="00E70DCE">
        <w:rPr>
          <w:szCs w:val="28"/>
        </w:rPr>
        <w:t>- управление и распоряжение имуществом, находящимся в собственности муниципального образования;</w:t>
      </w:r>
    </w:p>
    <w:p w:rsidR="00C70A05" w:rsidRPr="00E70DCE" w:rsidRDefault="00C70A05" w:rsidP="00356F18">
      <w:pPr>
        <w:shd w:val="clear" w:color="auto" w:fill="FFFFFF"/>
        <w:spacing w:line="240" w:lineRule="auto"/>
        <w:rPr>
          <w:szCs w:val="28"/>
        </w:rPr>
      </w:pPr>
      <w:r w:rsidRPr="00E70DCE">
        <w:rPr>
          <w:szCs w:val="28"/>
        </w:rPr>
        <w:t xml:space="preserve">- исполнение документов стратегического и программно-целевого планирования </w:t>
      </w:r>
      <w:proofErr w:type="spellStart"/>
      <w:r w:rsidR="00700954" w:rsidRPr="00E70DCE">
        <w:rPr>
          <w:szCs w:val="28"/>
        </w:rPr>
        <w:t>Чаинского</w:t>
      </w:r>
      <w:proofErr w:type="spellEnd"/>
      <w:r w:rsidRPr="00E70DCE">
        <w:rPr>
          <w:szCs w:val="28"/>
        </w:rPr>
        <w:t xml:space="preserve"> района.</w:t>
      </w:r>
    </w:p>
    <w:p w:rsidR="004C4BC7" w:rsidRPr="00E70DCE" w:rsidRDefault="004C4BC7" w:rsidP="00356F18">
      <w:pPr>
        <w:shd w:val="clear" w:color="auto" w:fill="FFFFFF"/>
        <w:spacing w:line="240" w:lineRule="auto"/>
        <w:rPr>
          <w:szCs w:val="28"/>
        </w:rPr>
      </w:pPr>
      <w:r w:rsidRPr="00E70DCE">
        <w:rPr>
          <w:szCs w:val="28"/>
        </w:rPr>
        <w:t xml:space="preserve">2.3. </w:t>
      </w:r>
      <w:proofErr w:type="gramStart"/>
      <w:r w:rsidRPr="00E70DCE">
        <w:rPr>
          <w:szCs w:val="28"/>
        </w:rPr>
        <w:t xml:space="preserve">Положения настоящего Стандарта не применяются при подготовке заключений на проекты решений Думы </w:t>
      </w:r>
      <w:proofErr w:type="spellStart"/>
      <w:r w:rsidRPr="00E70DCE">
        <w:rPr>
          <w:szCs w:val="28"/>
        </w:rPr>
        <w:t>Чаинского</w:t>
      </w:r>
      <w:proofErr w:type="spellEnd"/>
      <w:r w:rsidRPr="00E70DCE">
        <w:rPr>
          <w:szCs w:val="28"/>
        </w:rPr>
        <w:t xml:space="preserve"> района об исполнении бюджета </w:t>
      </w:r>
      <w:r w:rsidR="0075701E" w:rsidRPr="00E70DCE">
        <w:rPr>
          <w:szCs w:val="28"/>
        </w:rPr>
        <w:t>муниципального образования</w:t>
      </w:r>
      <w:r w:rsidRPr="00E70DCE">
        <w:rPr>
          <w:szCs w:val="28"/>
        </w:rPr>
        <w:t xml:space="preserve">, о бюджете </w:t>
      </w:r>
      <w:r w:rsidR="0075701E" w:rsidRPr="00E70DCE">
        <w:rPr>
          <w:szCs w:val="28"/>
        </w:rPr>
        <w:t>муниципального</w:t>
      </w:r>
      <w:r w:rsidRPr="00E70DCE">
        <w:rPr>
          <w:szCs w:val="28"/>
        </w:rPr>
        <w:t xml:space="preserve"> </w:t>
      </w:r>
      <w:r w:rsidR="00A84096" w:rsidRPr="00E70DCE">
        <w:rPr>
          <w:szCs w:val="28"/>
        </w:rPr>
        <w:t xml:space="preserve">образования </w:t>
      </w:r>
      <w:proofErr w:type="spellStart"/>
      <w:r w:rsidR="00A84096" w:rsidRPr="00E70DCE">
        <w:rPr>
          <w:szCs w:val="28"/>
        </w:rPr>
        <w:t>Чаинского</w:t>
      </w:r>
      <w:proofErr w:type="spellEnd"/>
      <w:r w:rsidR="00A84096" w:rsidRPr="00E70DCE">
        <w:rPr>
          <w:szCs w:val="28"/>
        </w:rPr>
        <w:t xml:space="preserve"> района</w:t>
      </w:r>
      <w:r w:rsidRPr="00E70DCE">
        <w:rPr>
          <w:szCs w:val="28"/>
        </w:rPr>
        <w:t xml:space="preserve"> на очередной финансовый год и плановый период. </w:t>
      </w:r>
      <w:proofErr w:type="gramEnd"/>
    </w:p>
    <w:p w:rsidR="00C70A05" w:rsidRPr="00E70DCE" w:rsidRDefault="00700954" w:rsidP="00356F18">
      <w:pPr>
        <w:shd w:val="clear" w:color="auto" w:fill="FFFFFF"/>
        <w:spacing w:line="240" w:lineRule="auto"/>
        <w:rPr>
          <w:szCs w:val="28"/>
        </w:rPr>
      </w:pPr>
      <w:r w:rsidRPr="00E70DCE">
        <w:rPr>
          <w:rStyle w:val="a9"/>
          <w:b w:val="0"/>
          <w:sz w:val="28"/>
          <w:szCs w:val="28"/>
        </w:rPr>
        <w:t>2.</w:t>
      </w:r>
      <w:r w:rsidR="004C4BC7" w:rsidRPr="00E70DCE">
        <w:rPr>
          <w:rStyle w:val="a9"/>
          <w:b w:val="0"/>
          <w:sz w:val="28"/>
          <w:szCs w:val="28"/>
        </w:rPr>
        <w:t>4</w:t>
      </w:r>
      <w:r w:rsidRPr="00E70DCE">
        <w:rPr>
          <w:rStyle w:val="a9"/>
          <w:b w:val="0"/>
          <w:sz w:val="28"/>
          <w:szCs w:val="28"/>
        </w:rPr>
        <w:t xml:space="preserve">. </w:t>
      </w:r>
      <w:r w:rsidR="00C70A05" w:rsidRPr="00E70DCE">
        <w:rPr>
          <w:rStyle w:val="a9"/>
          <w:b w:val="0"/>
          <w:sz w:val="28"/>
          <w:szCs w:val="28"/>
        </w:rPr>
        <w:t>Объектами экспертно-аналитического мероприятия</w:t>
      </w:r>
      <w:r w:rsidR="00C70A05" w:rsidRPr="00E70DCE">
        <w:rPr>
          <w:szCs w:val="28"/>
        </w:rPr>
        <w:t xml:space="preserve"> являются органы местного самоуправления </w:t>
      </w:r>
      <w:proofErr w:type="spellStart"/>
      <w:r w:rsidRPr="00E70DCE">
        <w:rPr>
          <w:szCs w:val="28"/>
        </w:rPr>
        <w:t>Чаинского</w:t>
      </w:r>
      <w:proofErr w:type="spellEnd"/>
      <w:r w:rsidR="00C70A05" w:rsidRPr="00E70DCE">
        <w:rPr>
          <w:szCs w:val="28"/>
        </w:rPr>
        <w:t xml:space="preserve"> района, организации, учреждения и иные лица, на которые в рамках предмета экспертно-аналитического мероприятия распространяются полномочия </w:t>
      </w:r>
      <w:r w:rsidR="004C4BC7" w:rsidRPr="00E70DCE">
        <w:rPr>
          <w:szCs w:val="28"/>
        </w:rPr>
        <w:t>Контрольно-счетной комиссией</w:t>
      </w:r>
      <w:r w:rsidR="00C70A05" w:rsidRPr="00E70DCE">
        <w:rPr>
          <w:szCs w:val="28"/>
        </w:rPr>
        <w:t xml:space="preserve">, установленные </w:t>
      </w:r>
      <w:r w:rsidR="002010D3" w:rsidRPr="00E70DCE">
        <w:rPr>
          <w:szCs w:val="28"/>
        </w:rPr>
        <w:t>р</w:t>
      </w:r>
      <w:r w:rsidR="00C70A05" w:rsidRPr="00E70DCE">
        <w:rPr>
          <w:szCs w:val="28"/>
        </w:rPr>
        <w:t xml:space="preserve">ешением Думы </w:t>
      </w:r>
      <w:proofErr w:type="spellStart"/>
      <w:r w:rsidR="004C4BC7" w:rsidRPr="00E70DCE">
        <w:rPr>
          <w:szCs w:val="28"/>
        </w:rPr>
        <w:t>Чаинского</w:t>
      </w:r>
      <w:proofErr w:type="spellEnd"/>
      <w:r w:rsidR="004C4BC7" w:rsidRPr="00E70DCE">
        <w:rPr>
          <w:szCs w:val="28"/>
        </w:rPr>
        <w:t xml:space="preserve"> района </w:t>
      </w:r>
      <w:r w:rsidR="00C70A05" w:rsidRPr="00E70DCE">
        <w:rPr>
          <w:szCs w:val="28"/>
        </w:rPr>
        <w:t xml:space="preserve">от </w:t>
      </w:r>
      <w:r w:rsidR="00831909" w:rsidRPr="00E70DCE">
        <w:rPr>
          <w:szCs w:val="28"/>
        </w:rPr>
        <w:t>24</w:t>
      </w:r>
      <w:r w:rsidR="003B5F4C" w:rsidRPr="00E70DCE">
        <w:rPr>
          <w:szCs w:val="28"/>
        </w:rPr>
        <w:t>.02.</w:t>
      </w:r>
      <w:r w:rsidR="004C4BC7" w:rsidRPr="00E70DCE">
        <w:rPr>
          <w:szCs w:val="28"/>
        </w:rPr>
        <w:t xml:space="preserve">2022 </w:t>
      </w:r>
      <w:r w:rsidR="00C70A05" w:rsidRPr="00E70DCE">
        <w:rPr>
          <w:szCs w:val="28"/>
        </w:rPr>
        <w:t xml:space="preserve">№ </w:t>
      </w:r>
      <w:r w:rsidR="00831909" w:rsidRPr="00E70DCE">
        <w:rPr>
          <w:szCs w:val="28"/>
        </w:rPr>
        <w:t>168</w:t>
      </w:r>
      <w:r w:rsidR="00C70A05" w:rsidRPr="00E70DCE">
        <w:rPr>
          <w:szCs w:val="28"/>
        </w:rPr>
        <w:t xml:space="preserve"> «О</w:t>
      </w:r>
      <w:r w:rsidR="004C4BC7" w:rsidRPr="00E70DCE">
        <w:rPr>
          <w:szCs w:val="28"/>
        </w:rPr>
        <w:t>б</w:t>
      </w:r>
      <w:r w:rsidR="003B5F4C" w:rsidRPr="00E70DCE">
        <w:rPr>
          <w:szCs w:val="28"/>
        </w:rPr>
        <w:t xml:space="preserve"> </w:t>
      </w:r>
      <w:r w:rsidR="004C4BC7" w:rsidRPr="00E70DCE">
        <w:rPr>
          <w:szCs w:val="28"/>
        </w:rPr>
        <w:t>утверждении</w:t>
      </w:r>
      <w:r w:rsidR="00C70A05" w:rsidRPr="00E70DCE">
        <w:rPr>
          <w:szCs w:val="28"/>
        </w:rPr>
        <w:t xml:space="preserve"> Положения «О </w:t>
      </w:r>
      <w:r w:rsidR="004C4BC7" w:rsidRPr="00E70DCE">
        <w:rPr>
          <w:szCs w:val="28"/>
        </w:rPr>
        <w:t xml:space="preserve">Контрольно-счетной комиссии </w:t>
      </w:r>
      <w:r w:rsidR="00C70A05" w:rsidRPr="00E70DCE">
        <w:rPr>
          <w:szCs w:val="28"/>
        </w:rPr>
        <w:t>муниципального образования «</w:t>
      </w:r>
      <w:proofErr w:type="spellStart"/>
      <w:r w:rsidR="004C4BC7" w:rsidRPr="00E70DCE">
        <w:rPr>
          <w:szCs w:val="28"/>
        </w:rPr>
        <w:t>Чаинский</w:t>
      </w:r>
      <w:proofErr w:type="spellEnd"/>
      <w:r w:rsidR="004C4BC7" w:rsidRPr="00E70DCE">
        <w:rPr>
          <w:szCs w:val="28"/>
        </w:rPr>
        <w:t xml:space="preserve"> район»</w:t>
      </w:r>
      <w:r w:rsidR="00C70A05" w:rsidRPr="00E70DCE">
        <w:rPr>
          <w:szCs w:val="28"/>
        </w:rPr>
        <w:t>.</w:t>
      </w:r>
    </w:p>
    <w:p w:rsidR="00C70A05" w:rsidRPr="00E70DCE" w:rsidRDefault="00700954" w:rsidP="00356F18">
      <w:pPr>
        <w:pStyle w:val="a8"/>
        <w:shd w:val="clear" w:color="auto" w:fill="auto"/>
        <w:tabs>
          <w:tab w:val="left" w:pos="1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2.</w:t>
      </w:r>
      <w:r w:rsidR="004C4BC7" w:rsidRPr="00E70DCE">
        <w:rPr>
          <w:rFonts w:ascii="Times New Roman" w:hAnsi="Times New Roman" w:cs="Times New Roman"/>
          <w:sz w:val="28"/>
          <w:szCs w:val="28"/>
        </w:rPr>
        <w:t>5</w:t>
      </w:r>
      <w:r w:rsidRPr="00E70DCE">
        <w:rPr>
          <w:rFonts w:ascii="Times New Roman" w:hAnsi="Times New Roman" w:cs="Times New Roman"/>
          <w:sz w:val="28"/>
          <w:szCs w:val="28"/>
        </w:rPr>
        <w:t xml:space="preserve">. </w:t>
      </w:r>
      <w:r w:rsidR="00C70A05" w:rsidRPr="00E70DCE">
        <w:rPr>
          <w:rFonts w:ascii="Times New Roman" w:hAnsi="Times New Roman" w:cs="Times New Roman"/>
          <w:sz w:val="28"/>
          <w:szCs w:val="28"/>
        </w:rPr>
        <w:t xml:space="preserve">Экспертно-аналитическое мероприятие должно быть: </w:t>
      </w:r>
    </w:p>
    <w:p w:rsidR="00C70A05" w:rsidRPr="00E70DCE" w:rsidRDefault="00C70A05" w:rsidP="00356F18">
      <w:pPr>
        <w:pStyle w:val="a8"/>
        <w:shd w:val="clear" w:color="auto" w:fill="auto"/>
        <w:tabs>
          <w:tab w:val="left" w:pos="1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а) объективным - осуществляться с использованием обоснованных фактических документальных данных, полученных в установленном законодательством порядке, и обеспечивать полную и достоверную информацию по предмету мероприятия;</w:t>
      </w:r>
    </w:p>
    <w:p w:rsidR="00C70A05" w:rsidRPr="00E70DCE" w:rsidRDefault="00C70A05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б) системным - представлять собой комплекс экспертно-аналитических действий, взаимоувязанных по срокам, охвату вопросов, анализируемым показателям, приемам и методам;</w:t>
      </w:r>
    </w:p>
    <w:p w:rsidR="00C70A05" w:rsidRPr="00E70DCE" w:rsidRDefault="00C70A05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 xml:space="preserve">в) </w:t>
      </w:r>
      <w:proofErr w:type="gramStart"/>
      <w:r w:rsidRPr="00E70DCE">
        <w:rPr>
          <w:rFonts w:ascii="Times New Roman" w:hAnsi="Times New Roman" w:cs="Times New Roman"/>
          <w:sz w:val="28"/>
          <w:szCs w:val="28"/>
        </w:rPr>
        <w:t>результативным</w:t>
      </w:r>
      <w:proofErr w:type="gramEnd"/>
      <w:r w:rsidRPr="00E70DCE">
        <w:rPr>
          <w:rFonts w:ascii="Times New Roman" w:hAnsi="Times New Roman" w:cs="Times New Roman"/>
          <w:sz w:val="28"/>
          <w:szCs w:val="28"/>
        </w:rPr>
        <w:t xml:space="preserve"> - проведение мероприятия должно обеспечивать возможность подготовки выводов, предложений и рекомендаций по предмету мероприятия.</w:t>
      </w:r>
    </w:p>
    <w:p w:rsidR="00C70A05" w:rsidRPr="00E70DCE" w:rsidRDefault="00C70A05" w:rsidP="00356F18">
      <w:pPr>
        <w:spacing w:line="240" w:lineRule="auto"/>
        <w:ind w:firstLine="0"/>
        <w:rPr>
          <w:szCs w:val="28"/>
        </w:rPr>
      </w:pPr>
    </w:p>
    <w:p w:rsidR="00B823C5" w:rsidRPr="00E70DCE" w:rsidRDefault="00B823C5" w:rsidP="00356F18">
      <w:pPr>
        <w:spacing w:line="240" w:lineRule="auto"/>
        <w:ind w:firstLine="0"/>
        <w:rPr>
          <w:szCs w:val="28"/>
        </w:rPr>
      </w:pPr>
    </w:p>
    <w:p w:rsidR="00C70A05" w:rsidRPr="00E70DCE" w:rsidRDefault="00C70A05" w:rsidP="00356F18">
      <w:pPr>
        <w:spacing w:line="240" w:lineRule="auto"/>
        <w:ind w:firstLine="0"/>
        <w:jc w:val="center"/>
        <w:rPr>
          <w:b/>
          <w:szCs w:val="28"/>
        </w:rPr>
      </w:pPr>
      <w:r w:rsidRPr="00E70DCE">
        <w:rPr>
          <w:b/>
          <w:szCs w:val="28"/>
        </w:rPr>
        <w:lastRenderedPageBreak/>
        <w:t>3. Организация экспертно-аналитического мероприятия</w:t>
      </w:r>
    </w:p>
    <w:p w:rsidR="00C70A05" w:rsidRPr="00E70DCE" w:rsidRDefault="00C70A05" w:rsidP="00356F18">
      <w:pPr>
        <w:spacing w:line="240" w:lineRule="auto"/>
        <w:rPr>
          <w:b/>
          <w:szCs w:val="28"/>
        </w:rPr>
      </w:pPr>
    </w:p>
    <w:p w:rsidR="00C70A05" w:rsidRPr="00E70DCE" w:rsidRDefault="0075701E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 xml:space="preserve">3.1. </w:t>
      </w:r>
      <w:r w:rsidR="00C70A05" w:rsidRPr="00E70DCE">
        <w:rPr>
          <w:rFonts w:ascii="Times New Roman" w:hAnsi="Times New Roman" w:cs="Times New Roman"/>
          <w:sz w:val="28"/>
          <w:szCs w:val="28"/>
        </w:rPr>
        <w:t>Организация экспертно-аналитического мероприятия включает три этапа, каждый из которых характеризуется выполнением определенных задач:</w:t>
      </w:r>
    </w:p>
    <w:p w:rsidR="00C70A05" w:rsidRPr="00E70DCE" w:rsidRDefault="00C70A05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 xml:space="preserve">- </w:t>
      </w:r>
      <w:r w:rsidR="0075701E" w:rsidRPr="00E70DCE">
        <w:rPr>
          <w:rFonts w:ascii="Times New Roman" w:hAnsi="Times New Roman" w:cs="Times New Roman"/>
          <w:sz w:val="28"/>
          <w:szCs w:val="28"/>
        </w:rPr>
        <w:t>подготовительный этап</w:t>
      </w:r>
      <w:r w:rsidRPr="00E70DCE">
        <w:rPr>
          <w:rFonts w:ascii="Times New Roman" w:hAnsi="Times New Roman" w:cs="Times New Roman"/>
          <w:sz w:val="28"/>
          <w:szCs w:val="28"/>
        </w:rPr>
        <w:t xml:space="preserve"> экспертно-аналитического мероприятия;</w:t>
      </w:r>
    </w:p>
    <w:p w:rsidR="00C70A05" w:rsidRPr="00E70DCE" w:rsidRDefault="00C70A05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- основной этап экспертно-аналитического мероприятия;</w:t>
      </w:r>
    </w:p>
    <w:p w:rsidR="00C70A05" w:rsidRPr="00E70DCE" w:rsidRDefault="00C70A05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- оформление результатов экспертно-аналитического мероприятия.</w:t>
      </w:r>
    </w:p>
    <w:p w:rsidR="00C70A05" w:rsidRPr="00E70DCE" w:rsidRDefault="0075701E" w:rsidP="00356F18">
      <w:pPr>
        <w:widowControl w:val="0"/>
        <w:spacing w:line="240" w:lineRule="auto"/>
        <w:rPr>
          <w:szCs w:val="28"/>
        </w:rPr>
      </w:pPr>
      <w:r w:rsidRPr="00E70DCE">
        <w:rPr>
          <w:szCs w:val="28"/>
        </w:rPr>
        <w:t>Подготовительный этап</w:t>
      </w:r>
      <w:r w:rsidR="00C70A05" w:rsidRPr="00E70DCE">
        <w:rPr>
          <w:szCs w:val="28"/>
        </w:rPr>
        <w:t xml:space="preserve"> экспертно-аналитическому мероприятию, проведение основного этапа экспертно-аналитиче</w:t>
      </w:r>
      <w:r w:rsidRPr="00E70DCE">
        <w:rPr>
          <w:szCs w:val="28"/>
        </w:rPr>
        <w:t xml:space="preserve">ского мероприятия и оформление </w:t>
      </w:r>
      <w:r w:rsidR="00C70A05" w:rsidRPr="00E70DCE">
        <w:rPr>
          <w:szCs w:val="28"/>
        </w:rPr>
        <w:t xml:space="preserve">его результатов осуществляется </w:t>
      </w:r>
      <w:r w:rsidRPr="00E70DCE">
        <w:rPr>
          <w:szCs w:val="28"/>
        </w:rPr>
        <w:t xml:space="preserve">должностным лицом ответственного за проведение экспертно-аналитического мероприятия или </w:t>
      </w:r>
      <w:r w:rsidR="00C70A05" w:rsidRPr="00E70DCE">
        <w:rPr>
          <w:szCs w:val="28"/>
        </w:rPr>
        <w:t>под руководством лица, ответственного за проведение экспертно-аналитического мероприятия, указан</w:t>
      </w:r>
      <w:r w:rsidRPr="00E70DCE">
        <w:rPr>
          <w:szCs w:val="28"/>
        </w:rPr>
        <w:t>ного в плане работы Контрольно</w:t>
      </w:r>
      <w:r w:rsidR="00DB2803" w:rsidRPr="00E70DCE">
        <w:rPr>
          <w:szCs w:val="28"/>
        </w:rPr>
        <w:t>-</w:t>
      </w:r>
      <w:r w:rsidRPr="00E70DCE">
        <w:rPr>
          <w:szCs w:val="28"/>
        </w:rPr>
        <w:t>счетной комиссии</w:t>
      </w:r>
      <w:r w:rsidR="00C70A05" w:rsidRPr="00E70DCE">
        <w:rPr>
          <w:szCs w:val="28"/>
        </w:rPr>
        <w:t xml:space="preserve"> (далее – ответственный исполнитель).</w:t>
      </w:r>
    </w:p>
    <w:p w:rsidR="00C70A05" w:rsidRPr="00E70DCE" w:rsidRDefault="00C70A05" w:rsidP="00356F18">
      <w:pPr>
        <w:widowControl w:val="0"/>
        <w:spacing w:line="240" w:lineRule="auto"/>
        <w:rPr>
          <w:szCs w:val="28"/>
        </w:rPr>
      </w:pPr>
      <w:r w:rsidRPr="00E70DCE">
        <w:rPr>
          <w:szCs w:val="28"/>
        </w:rPr>
        <w:t>Основанием для подготовки и проведения экспертно-аналитического мероприятия является</w:t>
      </w:r>
      <w:r w:rsidR="0075701E" w:rsidRPr="00E70DCE">
        <w:rPr>
          <w:szCs w:val="28"/>
        </w:rPr>
        <w:t xml:space="preserve"> план работы Контрольно</w:t>
      </w:r>
      <w:r w:rsidR="00DB2803" w:rsidRPr="00E70DCE">
        <w:rPr>
          <w:szCs w:val="28"/>
        </w:rPr>
        <w:t>-</w:t>
      </w:r>
      <w:r w:rsidR="0075701E" w:rsidRPr="00E70DCE">
        <w:rPr>
          <w:szCs w:val="28"/>
        </w:rPr>
        <w:t>счетной комиссии</w:t>
      </w:r>
      <w:r w:rsidRPr="00E70DCE">
        <w:rPr>
          <w:szCs w:val="28"/>
        </w:rPr>
        <w:t>.</w:t>
      </w:r>
    </w:p>
    <w:p w:rsidR="00C70A05" w:rsidRPr="00E70DCE" w:rsidRDefault="00C70A05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 xml:space="preserve">3.2. </w:t>
      </w:r>
      <w:proofErr w:type="gramStart"/>
      <w:r w:rsidRPr="00E70DCE">
        <w:rPr>
          <w:rFonts w:ascii="Times New Roman" w:hAnsi="Times New Roman" w:cs="Times New Roman"/>
          <w:sz w:val="28"/>
          <w:szCs w:val="28"/>
        </w:rPr>
        <w:t>На этапе подготовки к проведению экспертно-аналитического мероприятия проводится предварительное изучение предмета и объектов мероприятия, определяются цели, вопросы и методы проведения мероприятия.</w:t>
      </w:r>
      <w:proofErr w:type="gramEnd"/>
      <w:r w:rsidRPr="00E70DCE">
        <w:rPr>
          <w:rFonts w:ascii="Times New Roman" w:hAnsi="Times New Roman" w:cs="Times New Roman"/>
          <w:sz w:val="28"/>
          <w:szCs w:val="28"/>
        </w:rPr>
        <w:t xml:space="preserve"> По итогам данного этапа </w:t>
      </w:r>
      <w:r w:rsidR="00C91D71" w:rsidRPr="00E70DCE">
        <w:rPr>
          <w:rFonts w:ascii="Times New Roman" w:hAnsi="Times New Roman" w:cs="Times New Roman"/>
          <w:sz w:val="28"/>
          <w:szCs w:val="28"/>
        </w:rPr>
        <w:t xml:space="preserve">издается </w:t>
      </w:r>
      <w:r w:rsidR="00C91D71" w:rsidRPr="00E70DCE">
        <w:rPr>
          <w:rFonts w:ascii="Times New Roman" w:hAnsi="Times New Roman" w:cs="Times New Roman"/>
          <w:i/>
          <w:sz w:val="28"/>
          <w:szCs w:val="28"/>
        </w:rPr>
        <w:t>поручение</w:t>
      </w:r>
      <w:r w:rsidR="00C91D71" w:rsidRPr="00E70DCE">
        <w:rPr>
          <w:rFonts w:ascii="Times New Roman" w:hAnsi="Times New Roman" w:cs="Times New Roman"/>
          <w:sz w:val="28"/>
          <w:szCs w:val="28"/>
        </w:rPr>
        <w:t xml:space="preserve"> председателя Контрольно</w:t>
      </w:r>
      <w:r w:rsidR="003063A4" w:rsidRPr="00E70DCE">
        <w:rPr>
          <w:rFonts w:ascii="Times New Roman" w:hAnsi="Times New Roman" w:cs="Times New Roman"/>
          <w:sz w:val="28"/>
          <w:szCs w:val="28"/>
        </w:rPr>
        <w:t>-</w:t>
      </w:r>
      <w:r w:rsidR="00C91D71" w:rsidRPr="00E70DCE">
        <w:rPr>
          <w:rFonts w:ascii="Times New Roman" w:hAnsi="Times New Roman" w:cs="Times New Roman"/>
          <w:sz w:val="28"/>
          <w:szCs w:val="28"/>
        </w:rPr>
        <w:t xml:space="preserve">счетной комиссии о проведении экспертно-аналитического мероприятия, </w:t>
      </w:r>
      <w:r w:rsidRPr="00E70DCE">
        <w:rPr>
          <w:rFonts w:ascii="Times New Roman" w:hAnsi="Times New Roman" w:cs="Times New Roman"/>
          <w:sz w:val="28"/>
          <w:szCs w:val="28"/>
        </w:rPr>
        <w:t xml:space="preserve">утверждается </w:t>
      </w:r>
      <w:r w:rsidRPr="00E70DCE">
        <w:rPr>
          <w:rFonts w:ascii="Times New Roman" w:hAnsi="Times New Roman" w:cs="Times New Roman"/>
          <w:i/>
          <w:sz w:val="28"/>
          <w:szCs w:val="28"/>
        </w:rPr>
        <w:t>программа</w:t>
      </w:r>
      <w:r w:rsidRPr="00E70DCE">
        <w:rPr>
          <w:rFonts w:ascii="Times New Roman" w:hAnsi="Times New Roman" w:cs="Times New Roman"/>
          <w:sz w:val="28"/>
          <w:szCs w:val="28"/>
        </w:rPr>
        <w:t xml:space="preserve"> и разрабатывается </w:t>
      </w:r>
      <w:r w:rsidRPr="00E70DCE">
        <w:rPr>
          <w:rFonts w:ascii="Times New Roman" w:hAnsi="Times New Roman" w:cs="Times New Roman"/>
          <w:i/>
          <w:sz w:val="28"/>
          <w:szCs w:val="28"/>
        </w:rPr>
        <w:t>рабочий план</w:t>
      </w:r>
      <w:r w:rsidR="002B44D2" w:rsidRPr="00E70DC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85D02" w:rsidRPr="00E70DCE">
        <w:rPr>
          <w:rFonts w:ascii="Times New Roman" w:hAnsi="Times New Roman" w:cs="Times New Roman"/>
          <w:sz w:val="28"/>
          <w:szCs w:val="28"/>
        </w:rPr>
        <w:t>экспертно-аналитического мероприятия</w:t>
      </w:r>
      <w:r w:rsidRPr="00E70DCE">
        <w:rPr>
          <w:rFonts w:ascii="Times New Roman" w:hAnsi="Times New Roman" w:cs="Times New Roman"/>
          <w:sz w:val="28"/>
          <w:szCs w:val="28"/>
        </w:rPr>
        <w:t>.</w:t>
      </w:r>
    </w:p>
    <w:p w:rsidR="00C70A05" w:rsidRPr="00E70DCE" w:rsidRDefault="00C70A05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3.3. На основном этапе</w:t>
      </w:r>
      <w:r w:rsidR="003860EE" w:rsidRPr="00E70DCE">
        <w:rPr>
          <w:rFonts w:ascii="Times New Roman" w:hAnsi="Times New Roman" w:cs="Times New Roman"/>
          <w:sz w:val="28"/>
          <w:szCs w:val="28"/>
        </w:rPr>
        <w:t xml:space="preserve"> </w:t>
      </w:r>
      <w:r w:rsidRPr="00E70DCE">
        <w:rPr>
          <w:rStyle w:val="7"/>
          <w:b w:val="0"/>
          <w:sz w:val="28"/>
          <w:szCs w:val="28"/>
        </w:rPr>
        <w:t>экспертно-аналитического мероприятия</w:t>
      </w:r>
      <w:r w:rsidR="002B44D2" w:rsidRPr="00E70DCE">
        <w:rPr>
          <w:rStyle w:val="7"/>
          <w:b w:val="0"/>
          <w:sz w:val="28"/>
          <w:szCs w:val="28"/>
        </w:rPr>
        <w:t xml:space="preserve"> </w:t>
      </w:r>
      <w:r w:rsidRPr="00E70DCE">
        <w:rPr>
          <w:rFonts w:ascii="Times New Roman" w:hAnsi="Times New Roman" w:cs="Times New Roman"/>
          <w:sz w:val="28"/>
          <w:szCs w:val="28"/>
        </w:rPr>
        <w:t>осуществляется сбор и исследование фактических данных и информации по предмету экспертно-аналитического мероприятия в соответствии с его программой.</w:t>
      </w:r>
    </w:p>
    <w:p w:rsidR="00C70A05" w:rsidRPr="00E70DCE" w:rsidRDefault="00C70A05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Результаты данного этапа фиксируются в рабочей документации экспертно-аналитического мероприятия.</w:t>
      </w:r>
    </w:p>
    <w:p w:rsidR="00C70A05" w:rsidRPr="00E70DCE" w:rsidRDefault="00C70A05" w:rsidP="00356F18">
      <w:pPr>
        <w:spacing w:line="240" w:lineRule="auto"/>
        <w:rPr>
          <w:szCs w:val="28"/>
        </w:rPr>
      </w:pPr>
      <w:r w:rsidRPr="00E70DCE">
        <w:rPr>
          <w:szCs w:val="28"/>
        </w:rPr>
        <w:t xml:space="preserve">Основной этап экспертно-аналитического мероприятия проводится в соответствии с утверждённой программой экспертно-аналитического мероприятия и рабочим планом и на основании </w:t>
      </w:r>
      <w:r w:rsidR="00B232AF" w:rsidRPr="00E70DCE">
        <w:rPr>
          <w:szCs w:val="28"/>
        </w:rPr>
        <w:t>распоряжения председателя Контрольно</w:t>
      </w:r>
      <w:r w:rsidR="003063A4" w:rsidRPr="00E70DCE">
        <w:rPr>
          <w:szCs w:val="28"/>
        </w:rPr>
        <w:t>-</w:t>
      </w:r>
      <w:r w:rsidR="00B232AF" w:rsidRPr="00E70DCE">
        <w:rPr>
          <w:szCs w:val="28"/>
        </w:rPr>
        <w:t>счетной комиссии</w:t>
      </w:r>
      <w:r w:rsidRPr="00E70DCE">
        <w:rPr>
          <w:szCs w:val="28"/>
        </w:rPr>
        <w:t>.</w:t>
      </w:r>
    </w:p>
    <w:p w:rsidR="00C70A05" w:rsidRPr="00E70DCE" w:rsidRDefault="00C70A05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3.4. На этапе</w:t>
      </w:r>
      <w:r w:rsidR="002B44D2" w:rsidRPr="00E70DCE">
        <w:rPr>
          <w:rFonts w:ascii="Times New Roman" w:hAnsi="Times New Roman" w:cs="Times New Roman"/>
          <w:sz w:val="28"/>
          <w:szCs w:val="28"/>
        </w:rPr>
        <w:t xml:space="preserve"> </w:t>
      </w:r>
      <w:r w:rsidRPr="00E70DCE">
        <w:rPr>
          <w:rStyle w:val="6"/>
          <w:b w:val="0"/>
          <w:sz w:val="28"/>
          <w:szCs w:val="28"/>
        </w:rPr>
        <w:t>оформления результатов экспертно-аналитического мероприятия</w:t>
      </w:r>
      <w:r w:rsidRPr="00E70DCE">
        <w:rPr>
          <w:rFonts w:ascii="Times New Roman" w:hAnsi="Times New Roman" w:cs="Times New Roman"/>
          <w:sz w:val="28"/>
          <w:szCs w:val="28"/>
        </w:rPr>
        <w:t xml:space="preserve"> осуществляется подготовка отчета </w:t>
      </w:r>
      <w:r w:rsidR="00502EC6" w:rsidRPr="00E70DCE">
        <w:rPr>
          <w:rFonts w:ascii="Times New Roman" w:hAnsi="Times New Roman" w:cs="Times New Roman"/>
          <w:sz w:val="28"/>
          <w:szCs w:val="28"/>
        </w:rPr>
        <w:t xml:space="preserve">(заключения) </w:t>
      </w:r>
      <w:r w:rsidRPr="00E70DCE">
        <w:rPr>
          <w:rFonts w:ascii="Times New Roman" w:hAnsi="Times New Roman" w:cs="Times New Roman"/>
          <w:sz w:val="28"/>
          <w:szCs w:val="28"/>
        </w:rPr>
        <w:t>о результатах экспертно-аналитического мероприятия.</w:t>
      </w:r>
    </w:p>
    <w:p w:rsidR="00C70A05" w:rsidRPr="00E70DCE" w:rsidRDefault="00C70A05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Заключени</w:t>
      </w:r>
      <w:r w:rsidR="002B44D2" w:rsidRPr="00E70DCE">
        <w:rPr>
          <w:rFonts w:ascii="Times New Roman" w:hAnsi="Times New Roman" w:cs="Times New Roman"/>
          <w:sz w:val="28"/>
          <w:szCs w:val="28"/>
        </w:rPr>
        <w:t xml:space="preserve">е </w:t>
      </w:r>
      <w:r w:rsidR="00C03569" w:rsidRPr="00E70DCE">
        <w:rPr>
          <w:rFonts w:ascii="Times New Roman" w:hAnsi="Times New Roman" w:cs="Times New Roman"/>
          <w:sz w:val="28"/>
          <w:szCs w:val="28"/>
        </w:rPr>
        <w:t>Контрольно</w:t>
      </w:r>
      <w:r w:rsidR="00B823C5" w:rsidRPr="00E70DCE">
        <w:rPr>
          <w:rFonts w:ascii="Times New Roman" w:hAnsi="Times New Roman" w:cs="Times New Roman"/>
          <w:sz w:val="28"/>
          <w:szCs w:val="28"/>
        </w:rPr>
        <w:t>-</w:t>
      </w:r>
      <w:r w:rsidR="00C03569" w:rsidRPr="00E70DCE">
        <w:rPr>
          <w:rFonts w:ascii="Times New Roman" w:hAnsi="Times New Roman" w:cs="Times New Roman"/>
          <w:sz w:val="28"/>
          <w:szCs w:val="28"/>
        </w:rPr>
        <w:t xml:space="preserve">счетной комиссии </w:t>
      </w:r>
      <w:r w:rsidRPr="00E70DCE">
        <w:rPr>
          <w:rFonts w:ascii="Times New Roman" w:hAnsi="Times New Roman" w:cs="Times New Roman"/>
          <w:sz w:val="28"/>
          <w:szCs w:val="28"/>
        </w:rPr>
        <w:t>составля</w:t>
      </w:r>
      <w:r w:rsidR="002B44D2" w:rsidRPr="00E70DCE">
        <w:rPr>
          <w:rFonts w:ascii="Times New Roman" w:hAnsi="Times New Roman" w:cs="Times New Roman"/>
          <w:sz w:val="28"/>
          <w:szCs w:val="28"/>
        </w:rPr>
        <w:t>е</w:t>
      </w:r>
      <w:r w:rsidRPr="00E70DCE">
        <w:rPr>
          <w:rFonts w:ascii="Times New Roman" w:hAnsi="Times New Roman" w:cs="Times New Roman"/>
          <w:sz w:val="28"/>
          <w:szCs w:val="28"/>
        </w:rPr>
        <w:t xml:space="preserve">тся по результатам </w:t>
      </w:r>
      <w:proofErr w:type="gramStart"/>
      <w:r w:rsidRPr="00E70DCE">
        <w:rPr>
          <w:rFonts w:ascii="Times New Roman" w:hAnsi="Times New Roman" w:cs="Times New Roman"/>
          <w:sz w:val="28"/>
          <w:szCs w:val="28"/>
        </w:rPr>
        <w:t>экспертизы проектов решений Думы</w:t>
      </w:r>
      <w:proofErr w:type="gramEnd"/>
      <w:r w:rsidRPr="00E70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3569" w:rsidRPr="00E70DCE">
        <w:rPr>
          <w:rFonts w:ascii="Times New Roman" w:hAnsi="Times New Roman" w:cs="Times New Roman"/>
          <w:sz w:val="28"/>
          <w:szCs w:val="28"/>
        </w:rPr>
        <w:t>Чаинского</w:t>
      </w:r>
      <w:proofErr w:type="spellEnd"/>
      <w:r w:rsidRPr="00E70DCE">
        <w:rPr>
          <w:rFonts w:ascii="Times New Roman" w:hAnsi="Times New Roman" w:cs="Times New Roman"/>
          <w:sz w:val="28"/>
          <w:szCs w:val="28"/>
        </w:rPr>
        <w:t xml:space="preserve"> района,</w:t>
      </w:r>
      <w:r w:rsidR="00C03569" w:rsidRPr="00E70DCE">
        <w:rPr>
          <w:rFonts w:ascii="Times New Roman" w:hAnsi="Times New Roman" w:cs="Times New Roman"/>
          <w:sz w:val="28"/>
          <w:szCs w:val="28"/>
        </w:rPr>
        <w:t xml:space="preserve"> иных муниципальных правовых актов,</w:t>
      </w:r>
      <w:r w:rsidRPr="00E70DCE">
        <w:rPr>
          <w:rFonts w:ascii="Times New Roman" w:hAnsi="Times New Roman" w:cs="Times New Roman"/>
          <w:sz w:val="28"/>
          <w:szCs w:val="28"/>
        </w:rPr>
        <w:t xml:space="preserve"> а также документов стратегического и программно-целевого планирования </w:t>
      </w:r>
      <w:proofErr w:type="spellStart"/>
      <w:r w:rsidR="00C03569" w:rsidRPr="00E70DCE">
        <w:rPr>
          <w:rFonts w:ascii="Times New Roman" w:hAnsi="Times New Roman" w:cs="Times New Roman"/>
          <w:sz w:val="28"/>
          <w:szCs w:val="28"/>
        </w:rPr>
        <w:t>Чаинского</w:t>
      </w:r>
      <w:proofErr w:type="spellEnd"/>
      <w:r w:rsidRPr="00E70DCE">
        <w:rPr>
          <w:rFonts w:ascii="Times New Roman" w:hAnsi="Times New Roman" w:cs="Times New Roman"/>
          <w:sz w:val="28"/>
          <w:szCs w:val="28"/>
        </w:rPr>
        <w:t xml:space="preserve"> района, во всех остальных случаях составляются отчеты о результатах экспертно-аналитического мероприятия.</w:t>
      </w:r>
    </w:p>
    <w:p w:rsidR="00C70A05" w:rsidRPr="00E70DCE" w:rsidRDefault="00F93BF2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 xml:space="preserve">3.5. </w:t>
      </w:r>
      <w:r w:rsidR="00C70A05" w:rsidRPr="00E70DCE">
        <w:rPr>
          <w:rFonts w:ascii="Times New Roman" w:hAnsi="Times New Roman" w:cs="Times New Roman"/>
          <w:sz w:val="28"/>
          <w:szCs w:val="28"/>
        </w:rPr>
        <w:t>Продолжительность проведения каждого из указанных этапов зависит от особенностей предмета экспертно-аналитического мероприятия.</w:t>
      </w:r>
    </w:p>
    <w:p w:rsidR="005A0852" w:rsidRPr="00E70DCE" w:rsidRDefault="00F93BF2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 xml:space="preserve">3.6. </w:t>
      </w:r>
      <w:r w:rsidR="005A0852" w:rsidRPr="00E70DCE">
        <w:rPr>
          <w:rFonts w:ascii="Times New Roman" w:hAnsi="Times New Roman" w:cs="Times New Roman"/>
          <w:sz w:val="28"/>
          <w:szCs w:val="28"/>
        </w:rPr>
        <w:t xml:space="preserve">Срок проведения основного этапа экспертно-аналитического мероприятия, не может превышать </w:t>
      </w:r>
      <w:r w:rsidR="00502EC6" w:rsidRPr="00E70DCE">
        <w:rPr>
          <w:rFonts w:ascii="Times New Roman" w:hAnsi="Times New Roman" w:cs="Times New Roman"/>
          <w:sz w:val="28"/>
          <w:szCs w:val="28"/>
        </w:rPr>
        <w:t>30</w:t>
      </w:r>
      <w:r w:rsidR="005A0852" w:rsidRPr="00E70DCE">
        <w:rPr>
          <w:rFonts w:ascii="Times New Roman" w:hAnsi="Times New Roman" w:cs="Times New Roman"/>
          <w:sz w:val="28"/>
          <w:szCs w:val="28"/>
        </w:rPr>
        <w:t xml:space="preserve"> рабочих дней.</w:t>
      </w:r>
    </w:p>
    <w:p w:rsidR="00502EC6" w:rsidRPr="00E70DCE" w:rsidRDefault="00502EC6" w:rsidP="00356F18">
      <w:pPr>
        <w:spacing w:line="240" w:lineRule="auto"/>
        <w:rPr>
          <w:szCs w:val="28"/>
        </w:rPr>
      </w:pPr>
      <w:r w:rsidRPr="00E70DCE">
        <w:rPr>
          <w:szCs w:val="28"/>
        </w:rPr>
        <w:t>3.7. Председатель Контрольно-счетной комиссии может продлить срок проведения экспертно-аналитического мероприятия по мотивированному ходатайству должностного лица, осуществляющего мероприятие</w:t>
      </w:r>
      <w:r w:rsidR="00B202D8" w:rsidRPr="00E70DCE">
        <w:rPr>
          <w:szCs w:val="28"/>
        </w:rPr>
        <w:t>, но не более одного раза</w:t>
      </w:r>
      <w:r w:rsidRPr="00E70DCE">
        <w:rPr>
          <w:szCs w:val="28"/>
        </w:rPr>
        <w:t>.</w:t>
      </w:r>
    </w:p>
    <w:p w:rsidR="00C03569" w:rsidRPr="00E70DCE" w:rsidRDefault="00C70A05" w:rsidP="00356F18">
      <w:pPr>
        <w:spacing w:line="240" w:lineRule="auto"/>
        <w:rPr>
          <w:szCs w:val="28"/>
        </w:rPr>
      </w:pPr>
      <w:r w:rsidRPr="00E70DCE">
        <w:rPr>
          <w:szCs w:val="28"/>
        </w:rPr>
        <w:t>3.</w:t>
      </w:r>
      <w:r w:rsidR="00502EC6" w:rsidRPr="00E70DCE">
        <w:rPr>
          <w:szCs w:val="28"/>
        </w:rPr>
        <w:t>8</w:t>
      </w:r>
      <w:r w:rsidRPr="00E70DCE">
        <w:rPr>
          <w:szCs w:val="28"/>
        </w:rPr>
        <w:t xml:space="preserve">. </w:t>
      </w:r>
      <w:r w:rsidR="00C03569" w:rsidRPr="00E70DCE">
        <w:rPr>
          <w:szCs w:val="28"/>
        </w:rPr>
        <w:t>Экспертно-аналитическое мероприятие проводится на основании плана работы Контрольной комиссии лицом, ответственным за проведение</w:t>
      </w:r>
      <w:r w:rsidR="002B44D2" w:rsidRPr="00E70DCE">
        <w:rPr>
          <w:szCs w:val="28"/>
        </w:rPr>
        <w:t xml:space="preserve"> </w:t>
      </w:r>
      <w:r w:rsidR="00C655C1" w:rsidRPr="00E70DCE">
        <w:rPr>
          <w:szCs w:val="28"/>
        </w:rPr>
        <w:t xml:space="preserve">экспертно-аналитического </w:t>
      </w:r>
      <w:r w:rsidR="00AF03A8" w:rsidRPr="00E70DCE">
        <w:rPr>
          <w:szCs w:val="28"/>
        </w:rPr>
        <w:t>мероприятия</w:t>
      </w:r>
      <w:r w:rsidR="00C03569" w:rsidRPr="00E70DCE">
        <w:rPr>
          <w:szCs w:val="28"/>
        </w:rPr>
        <w:t>, указанным в плане работы.</w:t>
      </w:r>
    </w:p>
    <w:p w:rsidR="00C03569" w:rsidRPr="00E70DCE" w:rsidRDefault="00C03569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Дата начала основного этапа экспертно-аналитического мероприятия определяется поручением председателя</w:t>
      </w:r>
      <w:r w:rsidR="002D45DF" w:rsidRPr="00E70DCE">
        <w:rPr>
          <w:rFonts w:ascii="Times New Roman" w:hAnsi="Times New Roman" w:cs="Times New Roman"/>
          <w:sz w:val="28"/>
          <w:szCs w:val="28"/>
        </w:rPr>
        <w:t xml:space="preserve"> Контрольно</w:t>
      </w:r>
      <w:r w:rsidR="003063A4" w:rsidRPr="00E70DCE">
        <w:rPr>
          <w:rFonts w:ascii="Times New Roman" w:hAnsi="Times New Roman" w:cs="Times New Roman"/>
          <w:sz w:val="28"/>
          <w:szCs w:val="28"/>
        </w:rPr>
        <w:t>-</w:t>
      </w:r>
      <w:r w:rsidR="002D45DF" w:rsidRPr="00E70DCE">
        <w:rPr>
          <w:rFonts w:ascii="Times New Roman" w:hAnsi="Times New Roman" w:cs="Times New Roman"/>
          <w:sz w:val="28"/>
          <w:szCs w:val="28"/>
        </w:rPr>
        <w:t>счетной комиссии</w:t>
      </w:r>
      <w:r w:rsidRPr="00E70DCE">
        <w:rPr>
          <w:rFonts w:ascii="Times New Roman" w:hAnsi="Times New Roman" w:cs="Times New Roman"/>
          <w:sz w:val="28"/>
          <w:szCs w:val="28"/>
        </w:rPr>
        <w:t xml:space="preserve"> о проведении экспертно-аналитического мероприятия.</w:t>
      </w:r>
    </w:p>
    <w:p w:rsidR="00C03569" w:rsidRPr="00E70DCE" w:rsidRDefault="00C03569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Датой окончания основного этапа экспертно-аналитического мероприятия является дата</w:t>
      </w:r>
      <w:r w:rsidR="002B44D2" w:rsidRPr="00E70DCE">
        <w:rPr>
          <w:rFonts w:ascii="Times New Roman" w:hAnsi="Times New Roman" w:cs="Times New Roman"/>
          <w:sz w:val="28"/>
          <w:szCs w:val="28"/>
        </w:rPr>
        <w:t xml:space="preserve"> </w:t>
      </w:r>
      <w:r w:rsidRPr="00E70DCE">
        <w:rPr>
          <w:rFonts w:ascii="Times New Roman" w:hAnsi="Times New Roman" w:cs="Times New Roman"/>
          <w:sz w:val="28"/>
          <w:szCs w:val="28"/>
        </w:rPr>
        <w:t xml:space="preserve">подписания </w:t>
      </w:r>
      <w:r w:rsidR="00B202D8" w:rsidRPr="00E70DCE">
        <w:rPr>
          <w:rFonts w:ascii="Times New Roman" w:hAnsi="Times New Roman" w:cs="Times New Roman"/>
          <w:sz w:val="28"/>
          <w:szCs w:val="28"/>
        </w:rPr>
        <w:t>отчета или заключения</w:t>
      </w:r>
      <w:r w:rsidRPr="00E70DCE">
        <w:rPr>
          <w:rFonts w:ascii="Times New Roman" w:hAnsi="Times New Roman" w:cs="Times New Roman"/>
          <w:sz w:val="28"/>
          <w:szCs w:val="28"/>
        </w:rPr>
        <w:t xml:space="preserve"> по результатам экспертно-аналитического мероприятия.</w:t>
      </w:r>
    </w:p>
    <w:p w:rsidR="00C70A05" w:rsidRPr="00E70DCE" w:rsidRDefault="00C70A05" w:rsidP="00356F18">
      <w:pPr>
        <w:spacing w:line="240" w:lineRule="auto"/>
        <w:rPr>
          <w:szCs w:val="28"/>
        </w:rPr>
      </w:pPr>
      <w:r w:rsidRPr="00E70DCE">
        <w:rPr>
          <w:szCs w:val="28"/>
        </w:rPr>
        <w:t>3.</w:t>
      </w:r>
      <w:r w:rsidR="00502EC6" w:rsidRPr="00E70DCE">
        <w:rPr>
          <w:szCs w:val="28"/>
        </w:rPr>
        <w:t>9</w:t>
      </w:r>
      <w:r w:rsidRPr="00E70DCE">
        <w:rPr>
          <w:szCs w:val="28"/>
        </w:rPr>
        <w:t>. Экспертно-аналитическое мероприятие проводится на основе информации и материалов, имеющихся в</w:t>
      </w:r>
      <w:r w:rsidR="003063A4" w:rsidRPr="00E70DCE">
        <w:rPr>
          <w:szCs w:val="28"/>
        </w:rPr>
        <w:t xml:space="preserve"> </w:t>
      </w:r>
      <w:r w:rsidR="00A7481B" w:rsidRPr="00E70DCE">
        <w:rPr>
          <w:szCs w:val="28"/>
        </w:rPr>
        <w:t>Контрольно</w:t>
      </w:r>
      <w:r w:rsidR="003063A4" w:rsidRPr="00E70DCE">
        <w:rPr>
          <w:szCs w:val="28"/>
        </w:rPr>
        <w:t>-с</w:t>
      </w:r>
      <w:r w:rsidR="00A7481B" w:rsidRPr="00E70DCE">
        <w:rPr>
          <w:szCs w:val="28"/>
        </w:rPr>
        <w:t>четной комиссии</w:t>
      </w:r>
      <w:r w:rsidRPr="00E70DCE">
        <w:rPr>
          <w:szCs w:val="28"/>
        </w:rPr>
        <w:t xml:space="preserve">, получаемых по запросам, и (или) при необходимости непосредственно по месту расположения объектов мероприятия в соответствии с программой проведения </w:t>
      </w:r>
      <w:r w:rsidR="00A7481B" w:rsidRPr="00E70DCE">
        <w:rPr>
          <w:szCs w:val="28"/>
        </w:rPr>
        <w:t>контрольного</w:t>
      </w:r>
      <w:r w:rsidRPr="00E70DCE">
        <w:rPr>
          <w:szCs w:val="28"/>
        </w:rPr>
        <w:t xml:space="preserve"> мероприятия.</w:t>
      </w:r>
    </w:p>
    <w:p w:rsidR="00C70A05" w:rsidRPr="00E70DCE" w:rsidRDefault="00C70A05" w:rsidP="00356F18">
      <w:pPr>
        <w:pStyle w:val="a8"/>
        <w:shd w:val="clear" w:color="auto" w:fill="auto"/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3.</w:t>
      </w:r>
      <w:r w:rsidR="00502EC6" w:rsidRPr="00E70DCE">
        <w:rPr>
          <w:rFonts w:ascii="Times New Roman" w:hAnsi="Times New Roman" w:cs="Times New Roman"/>
          <w:sz w:val="28"/>
          <w:szCs w:val="28"/>
        </w:rPr>
        <w:t>10</w:t>
      </w:r>
      <w:r w:rsidRPr="00E70DCE">
        <w:rPr>
          <w:rFonts w:ascii="Times New Roman" w:hAnsi="Times New Roman" w:cs="Times New Roman"/>
          <w:sz w:val="28"/>
          <w:szCs w:val="28"/>
        </w:rPr>
        <w:t xml:space="preserve">. В экспертно-аналитическом мероприятии не имеют права принимать участие </w:t>
      </w:r>
      <w:r w:rsidR="002D45DF" w:rsidRPr="00E70DCE">
        <w:rPr>
          <w:rFonts w:ascii="Times New Roman" w:hAnsi="Times New Roman" w:cs="Times New Roman"/>
          <w:sz w:val="28"/>
          <w:szCs w:val="28"/>
        </w:rPr>
        <w:t>должностные лица</w:t>
      </w:r>
      <w:r w:rsidR="002B44D2" w:rsidRPr="00E70DCE">
        <w:rPr>
          <w:rFonts w:ascii="Times New Roman" w:hAnsi="Times New Roman" w:cs="Times New Roman"/>
          <w:sz w:val="28"/>
          <w:szCs w:val="28"/>
        </w:rPr>
        <w:t xml:space="preserve"> </w:t>
      </w:r>
      <w:r w:rsidR="00A24487" w:rsidRPr="00E70DCE">
        <w:rPr>
          <w:rFonts w:ascii="Times New Roman" w:hAnsi="Times New Roman" w:cs="Times New Roman"/>
          <w:sz w:val="28"/>
          <w:szCs w:val="28"/>
        </w:rPr>
        <w:t>Контрольно</w:t>
      </w:r>
      <w:r w:rsidR="003063A4" w:rsidRPr="00E70DCE">
        <w:rPr>
          <w:rFonts w:ascii="Times New Roman" w:hAnsi="Times New Roman" w:cs="Times New Roman"/>
          <w:sz w:val="28"/>
          <w:szCs w:val="28"/>
        </w:rPr>
        <w:t>-</w:t>
      </w:r>
      <w:r w:rsidR="00A24487" w:rsidRPr="00E70DCE">
        <w:rPr>
          <w:rFonts w:ascii="Times New Roman" w:hAnsi="Times New Roman" w:cs="Times New Roman"/>
          <w:sz w:val="28"/>
          <w:szCs w:val="28"/>
        </w:rPr>
        <w:t>счетной комиссии</w:t>
      </w:r>
      <w:r w:rsidRPr="00E70DCE">
        <w:rPr>
          <w:rFonts w:ascii="Times New Roman" w:hAnsi="Times New Roman" w:cs="Times New Roman"/>
          <w:sz w:val="28"/>
          <w:szCs w:val="28"/>
        </w:rPr>
        <w:t xml:space="preserve">, состоящие в родственной связи с руководством объектов экспертно-аналитического мероприятия (они обязаны заявить о наличии таких связей). Запрещается привлекать к участию в экспертно-аналитическом мероприятии </w:t>
      </w:r>
      <w:r w:rsidR="002D45DF" w:rsidRPr="00E70DCE">
        <w:rPr>
          <w:rFonts w:ascii="Times New Roman" w:hAnsi="Times New Roman" w:cs="Times New Roman"/>
          <w:sz w:val="28"/>
          <w:szCs w:val="28"/>
        </w:rPr>
        <w:t>должностных лиц</w:t>
      </w:r>
      <w:r w:rsidR="002B44D2" w:rsidRPr="00E70DCE">
        <w:rPr>
          <w:rFonts w:ascii="Times New Roman" w:hAnsi="Times New Roman" w:cs="Times New Roman"/>
          <w:sz w:val="28"/>
          <w:szCs w:val="28"/>
        </w:rPr>
        <w:t xml:space="preserve"> </w:t>
      </w:r>
      <w:r w:rsidR="00A24487" w:rsidRPr="00E70DCE">
        <w:rPr>
          <w:rFonts w:ascii="Times New Roman" w:hAnsi="Times New Roman" w:cs="Times New Roman"/>
          <w:sz w:val="28"/>
          <w:szCs w:val="28"/>
        </w:rPr>
        <w:t>Контрольно</w:t>
      </w:r>
      <w:r w:rsidR="003063A4" w:rsidRPr="00E70DCE">
        <w:rPr>
          <w:rFonts w:ascii="Times New Roman" w:hAnsi="Times New Roman" w:cs="Times New Roman"/>
          <w:sz w:val="28"/>
          <w:szCs w:val="28"/>
        </w:rPr>
        <w:t>-</w:t>
      </w:r>
      <w:r w:rsidR="00A24487" w:rsidRPr="00E70DCE">
        <w:rPr>
          <w:rFonts w:ascii="Times New Roman" w:hAnsi="Times New Roman" w:cs="Times New Roman"/>
          <w:sz w:val="28"/>
          <w:szCs w:val="28"/>
        </w:rPr>
        <w:t>счетной комиссии</w:t>
      </w:r>
      <w:r w:rsidRPr="00E70DCE">
        <w:rPr>
          <w:rFonts w:ascii="Times New Roman" w:hAnsi="Times New Roman" w:cs="Times New Roman"/>
          <w:sz w:val="28"/>
          <w:szCs w:val="28"/>
        </w:rPr>
        <w:t>, которые в исследуемом периоде были штатными сотрудниками одного из объектов экспертно-аналитического мероприятия.</w:t>
      </w:r>
    </w:p>
    <w:p w:rsidR="00C70A05" w:rsidRPr="00E70DCE" w:rsidRDefault="00C70A05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3.</w:t>
      </w:r>
      <w:r w:rsidR="00502EC6" w:rsidRPr="00E70DCE">
        <w:rPr>
          <w:rFonts w:ascii="Times New Roman" w:hAnsi="Times New Roman" w:cs="Times New Roman"/>
          <w:sz w:val="28"/>
          <w:szCs w:val="28"/>
        </w:rPr>
        <w:t>11</w:t>
      </w:r>
      <w:r w:rsidRPr="00E70DCE">
        <w:rPr>
          <w:rFonts w:ascii="Times New Roman" w:hAnsi="Times New Roman" w:cs="Times New Roman"/>
          <w:sz w:val="28"/>
          <w:szCs w:val="28"/>
        </w:rPr>
        <w:t xml:space="preserve">. В случае если в ходе подготовки к проведению и проведения экспертно- аналитического мероприятия планируется использование сведений, составляющих государственную тайну, то в данном мероприятии должны принимать участие </w:t>
      </w:r>
      <w:r w:rsidR="002D45DF" w:rsidRPr="00E70DCE">
        <w:rPr>
          <w:rFonts w:ascii="Times New Roman" w:hAnsi="Times New Roman" w:cs="Times New Roman"/>
          <w:sz w:val="28"/>
          <w:szCs w:val="28"/>
        </w:rPr>
        <w:t>должностные лица</w:t>
      </w:r>
      <w:r w:rsidR="002B44D2" w:rsidRPr="00E70DCE">
        <w:rPr>
          <w:rFonts w:ascii="Times New Roman" w:hAnsi="Times New Roman" w:cs="Times New Roman"/>
          <w:sz w:val="28"/>
          <w:szCs w:val="28"/>
        </w:rPr>
        <w:t xml:space="preserve"> </w:t>
      </w:r>
      <w:r w:rsidR="00645A51" w:rsidRPr="00E70DCE">
        <w:rPr>
          <w:rFonts w:ascii="Times New Roman" w:hAnsi="Times New Roman" w:cs="Times New Roman"/>
          <w:sz w:val="28"/>
          <w:szCs w:val="28"/>
        </w:rPr>
        <w:t>Контрольно</w:t>
      </w:r>
      <w:r w:rsidR="003063A4" w:rsidRPr="00E70DCE">
        <w:rPr>
          <w:rFonts w:ascii="Times New Roman" w:hAnsi="Times New Roman" w:cs="Times New Roman"/>
          <w:sz w:val="28"/>
          <w:szCs w:val="28"/>
        </w:rPr>
        <w:t>-</w:t>
      </w:r>
      <w:r w:rsidR="00645A51" w:rsidRPr="00E70DCE">
        <w:rPr>
          <w:rFonts w:ascii="Times New Roman" w:hAnsi="Times New Roman" w:cs="Times New Roman"/>
          <w:sz w:val="28"/>
          <w:szCs w:val="28"/>
        </w:rPr>
        <w:t>счетной комиссии</w:t>
      </w:r>
      <w:r w:rsidRPr="00E70DCE">
        <w:rPr>
          <w:rFonts w:ascii="Times New Roman" w:hAnsi="Times New Roman" w:cs="Times New Roman"/>
          <w:sz w:val="28"/>
          <w:szCs w:val="28"/>
        </w:rPr>
        <w:t>, имеющие оформленный в установленном порядке допуск к таким сведениям.</w:t>
      </w:r>
    </w:p>
    <w:p w:rsidR="00C70A05" w:rsidRPr="00E70DCE" w:rsidRDefault="00C70A05" w:rsidP="00356F18">
      <w:pPr>
        <w:pStyle w:val="a8"/>
        <w:shd w:val="clear" w:color="auto" w:fill="auto"/>
        <w:tabs>
          <w:tab w:val="left" w:pos="12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3.</w:t>
      </w:r>
      <w:r w:rsidR="00502EC6" w:rsidRPr="00E70DCE">
        <w:rPr>
          <w:rFonts w:ascii="Times New Roman" w:hAnsi="Times New Roman" w:cs="Times New Roman"/>
          <w:sz w:val="28"/>
          <w:szCs w:val="28"/>
        </w:rPr>
        <w:t>12</w:t>
      </w:r>
      <w:r w:rsidRPr="00E70DC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D45DF" w:rsidRPr="00E70DCE">
        <w:rPr>
          <w:rFonts w:ascii="Times New Roman" w:hAnsi="Times New Roman" w:cs="Times New Roman"/>
          <w:sz w:val="28"/>
          <w:szCs w:val="28"/>
        </w:rPr>
        <w:t>Должностные лица, сотрудники</w:t>
      </w:r>
      <w:r w:rsidR="002B44D2" w:rsidRPr="00E70DCE">
        <w:rPr>
          <w:rFonts w:ascii="Times New Roman" w:hAnsi="Times New Roman" w:cs="Times New Roman"/>
          <w:sz w:val="28"/>
          <w:szCs w:val="28"/>
        </w:rPr>
        <w:t xml:space="preserve"> </w:t>
      </w:r>
      <w:r w:rsidR="002D45DF" w:rsidRPr="00E70DCE">
        <w:rPr>
          <w:rFonts w:ascii="Times New Roman" w:hAnsi="Times New Roman" w:cs="Times New Roman"/>
          <w:sz w:val="28"/>
          <w:szCs w:val="28"/>
        </w:rPr>
        <w:t>Контрольно</w:t>
      </w:r>
      <w:r w:rsidR="003063A4" w:rsidRPr="00E70DCE">
        <w:rPr>
          <w:rFonts w:ascii="Times New Roman" w:hAnsi="Times New Roman" w:cs="Times New Roman"/>
          <w:sz w:val="28"/>
          <w:szCs w:val="28"/>
        </w:rPr>
        <w:t>-</w:t>
      </w:r>
      <w:r w:rsidR="002D45DF" w:rsidRPr="00E70DCE">
        <w:rPr>
          <w:rFonts w:ascii="Times New Roman" w:hAnsi="Times New Roman" w:cs="Times New Roman"/>
          <w:sz w:val="28"/>
          <w:szCs w:val="28"/>
        </w:rPr>
        <w:t>счетной комиссии</w:t>
      </w:r>
      <w:r w:rsidRPr="00E70DCE">
        <w:rPr>
          <w:rFonts w:ascii="Times New Roman" w:hAnsi="Times New Roman" w:cs="Times New Roman"/>
          <w:sz w:val="28"/>
          <w:szCs w:val="28"/>
        </w:rPr>
        <w:t xml:space="preserve"> обязаны соблюдать конфиденциальность в отношении информации, полученной в ходе подготовки к проведению и проведения мероприятия, до принятия председателем </w:t>
      </w:r>
      <w:r w:rsidR="009E07EF" w:rsidRPr="00E70DCE">
        <w:rPr>
          <w:rFonts w:ascii="Times New Roman" w:hAnsi="Times New Roman" w:cs="Times New Roman"/>
          <w:sz w:val="28"/>
          <w:szCs w:val="28"/>
        </w:rPr>
        <w:t>Контрольно</w:t>
      </w:r>
      <w:r w:rsidR="003063A4" w:rsidRPr="00E70DCE">
        <w:rPr>
          <w:rFonts w:ascii="Times New Roman" w:hAnsi="Times New Roman" w:cs="Times New Roman"/>
          <w:sz w:val="28"/>
          <w:szCs w:val="28"/>
        </w:rPr>
        <w:t>-</w:t>
      </w:r>
      <w:r w:rsidR="009E07EF" w:rsidRPr="00E70DCE">
        <w:rPr>
          <w:rFonts w:ascii="Times New Roman" w:hAnsi="Times New Roman" w:cs="Times New Roman"/>
          <w:sz w:val="28"/>
          <w:szCs w:val="28"/>
        </w:rPr>
        <w:t xml:space="preserve">счетной комиссии </w:t>
      </w:r>
      <w:r w:rsidRPr="00E70DCE">
        <w:rPr>
          <w:rFonts w:ascii="Times New Roman" w:hAnsi="Times New Roman" w:cs="Times New Roman"/>
          <w:sz w:val="28"/>
          <w:szCs w:val="28"/>
        </w:rPr>
        <w:t>решения об утверждении отчета о результатах экспертно-аналитического мероприятия.</w:t>
      </w:r>
      <w:proofErr w:type="gramEnd"/>
    </w:p>
    <w:p w:rsidR="00C70A05" w:rsidRPr="00E70DCE" w:rsidRDefault="00C70A05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3.1</w:t>
      </w:r>
      <w:r w:rsidR="00502EC6" w:rsidRPr="00E70DCE">
        <w:rPr>
          <w:rFonts w:ascii="Times New Roman" w:hAnsi="Times New Roman" w:cs="Times New Roman"/>
          <w:sz w:val="28"/>
          <w:szCs w:val="28"/>
        </w:rPr>
        <w:t>3</w:t>
      </w:r>
      <w:r w:rsidRPr="00E70DC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70DCE">
        <w:rPr>
          <w:rFonts w:ascii="Times New Roman" w:hAnsi="Times New Roman" w:cs="Times New Roman"/>
          <w:snapToGrid w:val="0"/>
          <w:sz w:val="28"/>
          <w:szCs w:val="28"/>
        </w:rPr>
        <w:t>Служебные контакты должностных лиц из числа проверяющей группы с должностными лицами объекта экспертно-аналитического мероприятия осуществляются в пределах полномочий, установленных законом, с учетом положений Регламента, должностных инструкций и настоящего Стандарта.</w:t>
      </w:r>
      <w:proofErr w:type="gramEnd"/>
    </w:p>
    <w:p w:rsidR="00C70A05" w:rsidRPr="00E70DCE" w:rsidRDefault="00C70A05" w:rsidP="00356F18">
      <w:pPr>
        <w:pStyle w:val="a8"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E70DCE">
        <w:rPr>
          <w:rFonts w:ascii="Times New Roman" w:hAnsi="Times New Roman" w:cs="Times New Roman"/>
          <w:snapToGrid w:val="0"/>
          <w:sz w:val="28"/>
          <w:szCs w:val="28"/>
        </w:rPr>
        <w:t xml:space="preserve">В случае возникновения конфликтной ситуации на объекте экспертно-аналитического мероприятия с участием </w:t>
      </w:r>
      <w:r w:rsidR="009E07EF" w:rsidRPr="00E70DCE">
        <w:rPr>
          <w:rFonts w:ascii="Times New Roman" w:hAnsi="Times New Roman" w:cs="Times New Roman"/>
          <w:snapToGrid w:val="0"/>
          <w:sz w:val="28"/>
          <w:szCs w:val="28"/>
        </w:rPr>
        <w:t xml:space="preserve">должностного лица </w:t>
      </w:r>
      <w:r w:rsidRPr="00E70DCE">
        <w:rPr>
          <w:rFonts w:ascii="Times New Roman" w:hAnsi="Times New Roman" w:cs="Times New Roman"/>
          <w:snapToGrid w:val="0"/>
          <w:sz w:val="28"/>
          <w:szCs w:val="28"/>
        </w:rPr>
        <w:t xml:space="preserve">проверяющей группы и невозможности её урегулирования ответственным исполнителем, </w:t>
      </w:r>
      <w:proofErr w:type="gramStart"/>
      <w:r w:rsidRPr="00E70DCE">
        <w:rPr>
          <w:rFonts w:ascii="Times New Roman" w:hAnsi="Times New Roman" w:cs="Times New Roman"/>
          <w:snapToGrid w:val="0"/>
          <w:sz w:val="28"/>
          <w:szCs w:val="28"/>
        </w:rPr>
        <w:t>последний</w:t>
      </w:r>
      <w:proofErr w:type="gramEnd"/>
      <w:r w:rsidRPr="00E70DCE">
        <w:rPr>
          <w:rFonts w:ascii="Times New Roman" w:hAnsi="Times New Roman" w:cs="Times New Roman"/>
          <w:snapToGrid w:val="0"/>
          <w:sz w:val="28"/>
          <w:szCs w:val="28"/>
        </w:rPr>
        <w:t xml:space="preserve"> вправе обратиться по этому вопросу в устной или письменной форме к </w:t>
      </w:r>
      <w:r w:rsidR="009E07EF" w:rsidRPr="00E70DCE">
        <w:rPr>
          <w:rFonts w:ascii="Times New Roman" w:hAnsi="Times New Roman" w:cs="Times New Roman"/>
          <w:snapToGrid w:val="0"/>
          <w:sz w:val="28"/>
          <w:szCs w:val="28"/>
        </w:rPr>
        <w:t>председателю</w:t>
      </w:r>
      <w:r w:rsidR="002B44D2" w:rsidRPr="00E70DC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E07EF" w:rsidRPr="00E70DCE">
        <w:rPr>
          <w:rFonts w:ascii="Times New Roman" w:hAnsi="Times New Roman" w:cs="Times New Roman"/>
          <w:sz w:val="28"/>
          <w:szCs w:val="28"/>
        </w:rPr>
        <w:t>Контрольно</w:t>
      </w:r>
      <w:r w:rsidR="003063A4" w:rsidRPr="00E70DCE">
        <w:rPr>
          <w:rFonts w:ascii="Times New Roman" w:hAnsi="Times New Roman" w:cs="Times New Roman"/>
          <w:sz w:val="28"/>
          <w:szCs w:val="28"/>
        </w:rPr>
        <w:t>-</w:t>
      </w:r>
      <w:r w:rsidR="009E07EF" w:rsidRPr="00E70DCE">
        <w:rPr>
          <w:rFonts w:ascii="Times New Roman" w:hAnsi="Times New Roman" w:cs="Times New Roman"/>
          <w:sz w:val="28"/>
          <w:szCs w:val="28"/>
        </w:rPr>
        <w:t>счетной комиссии.</w:t>
      </w:r>
    </w:p>
    <w:p w:rsidR="00C70A05" w:rsidRPr="00E70DCE" w:rsidRDefault="00C70A05" w:rsidP="00356F18">
      <w:pPr>
        <w:pStyle w:val="a8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3.1</w:t>
      </w:r>
      <w:r w:rsidR="00502EC6" w:rsidRPr="00E70DCE">
        <w:rPr>
          <w:rFonts w:ascii="Times New Roman" w:hAnsi="Times New Roman" w:cs="Times New Roman"/>
          <w:sz w:val="28"/>
          <w:szCs w:val="28"/>
        </w:rPr>
        <w:t>4</w:t>
      </w:r>
      <w:r w:rsidRPr="00E70DCE">
        <w:rPr>
          <w:rFonts w:ascii="Times New Roman" w:hAnsi="Times New Roman" w:cs="Times New Roman"/>
          <w:sz w:val="28"/>
          <w:szCs w:val="28"/>
        </w:rPr>
        <w:t>. К участию в экспертно-аналитическом мероприятии могут привлекаться при необходимости государственные органы, учреждения, организации и их представители, аудиторские и специализированные организации, отдельные специалисты</w:t>
      </w:r>
      <w:r w:rsidR="00B202D8" w:rsidRPr="00E70DCE">
        <w:rPr>
          <w:rFonts w:ascii="Times New Roman" w:hAnsi="Times New Roman" w:cs="Times New Roman"/>
          <w:sz w:val="28"/>
          <w:szCs w:val="28"/>
        </w:rPr>
        <w:t xml:space="preserve"> (эксперты)</w:t>
      </w:r>
      <w:r w:rsidRPr="00E70DCE">
        <w:rPr>
          <w:rFonts w:ascii="Times New Roman" w:hAnsi="Times New Roman" w:cs="Times New Roman"/>
          <w:sz w:val="28"/>
          <w:szCs w:val="28"/>
        </w:rPr>
        <w:t>.</w:t>
      </w:r>
    </w:p>
    <w:p w:rsidR="00C70A05" w:rsidRPr="00E70DCE" w:rsidRDefault="00C70A05" w:rsidP="00356F18">
      <w:pPr>
        <w:pStyle w:val="a8"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E70DCE">
        <w:rPr>
          <w:rFonts w:ascii="Times New Roman" w:hAnsi="Times New Roman" w:cs="Times New Roman"/>
          <w:snapToGrid w:val="0"/>
          <w:sz w:val="28"/>
          <w:szCs w:val="28"/>
        </w:rPr>
        <w:t>Привлечение внешних экспертов (специалистов) осуществляется посредством:</w:t>
      </w:r>
    </w:p>
    <w:p w:rsidR="00C70A05" w:rsidRPr="00E70DCE" w:rsidRDefault="00C70A05" w:rsidP="00356F18">
      <w:pPr>
        <w:shd w:val="clear" w:color="auto" w:fill="FFFFFF"/>
        <w:spacing w:line="240" w:lineRule="auto"/>
        <w:rPr>
          <w:snapToGrid w:val="0"/>
          <w:szCs w:val="28"/>
        </w:rPr>
      </w:pPr>
      <w:r w:rsidRPr="00E70DCE">
        <w:rPr>
          <w:snapToGrid w:val="0"/>
          <w:szCs w:val="28"/>
        </w:rPr>
        <w:t xml:space="preserve">- выполнения внешним экспертом конкретного вида и определенного объема работ на основе заключенного с ним </w:t>
      </w:r>
      <w:r w:rsidR="002D45DF" w:rsidRPr="00E70DCE">
        <w:rPr>
          <w:snapToGrid w:val="0"/>
          <w:szCs w:val="28"/>
        </w:rPr>
        <w:t xml:space="preserve">соглашения, </w:t>
      </w:r>
      <w:r w:rsidRPr="00E70DCE">
        <w:rPr>
          <w:snapToGrid w:val="0"/>
          <w:szCs w:val="28"/>
        </w:rPr>
        <w:t>государственного контракта или договора возмездного (безвозмездного</w:t>
      </w:r>
      <w:proofErr w:type="gramStart"/>
      <w:r w:rsidRPr="00E70DCE">
        <w:rPr>
          <w:snapToGrid w:val="0"/>
          <w:szCs w:val="28"/>
        </w:rPr>
        <w:t>)о</w:t>
      </w:r>
      <w:proofErr w:type="gramEnd"/>
      <w:r w:rsidRPr="00E70DCE">
        <w:rPr>
          <w:snapToGrid w:val="0"/>
          <w:szCs w:val="28"/>
        </w:rPr>
        <w:t>казания услуг;</w:t>
      </w:r>
    </w:p>
    <w:p w:rsidR="00C70A05" w:rsidRPr="00E70DCE" w:rsidRDefault="00C70A05" w:rsidP="00356F18">
      <w:pPr>
        <w:pStyle w:val="a8"/>
        <w:shd w:val="clear" w:color="auto" w:fill="auto"/>
        <w:tabs>
          <w:tab w:val="left" w:pos="12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- включения внешних экспертов в состав участников</w:t>
      </w:r>
      <w:r w:rsidR="002B44D2" w:rsidRPr="00E70DCE">
        <w:rPr>
          <w:rFonts w:ascii="Times New Roman" w:hAnsi="Times New Roman" w:cs="Times New Roman"/>
          <w:sz w:val="28"/>
          <w:szCs w:val="28"/>
        </w:rPr>
        <w:t xml:space="preserve"> </w:t>
      </w:r>
      <w:r w:rsidRPr="00E70DCE">
        <w:rPr>
          <w:rFonts w:ascii="Times New Roman" w:hAnsi="Times New Roman" w:cs="Times New Roman"/>
          <w:sz w:val="28"/>
          <w:szCs w:val="28"/>
        </w:rPr>
        <w:t>экспертно-аналитического мероприятия для выполнения отдельных заданий, проведения экспертиз и подготовки экспертных заключений.</w:t>
      </w:r>
    </w:p>
    <w:p w:rsidR="00C70A05" w:rsidRPr="00E70DCE" w:rsidRDefault="00C70A05" w:rsidP="00356F18">
      <w:pPr>
        <w:pStyle w:val="a8"/>
        <w:shd w:val="clear" w:color="auto" w:fill="auto"/>
        <w:tabs>
          <w:tab w:val="left" w:pos="12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3.1</w:t>
      </w:r>
      <w:r w:rsidR="00502EC6" w:rsidRPr="00E70DCE">
        <w:rPr>
          <w:rFonts w:ascii="Times New Roman" w:hAnsi="Times New Roman" w:cs="Times New Roman"/>
          <w:sz w:val="28"/>
          <w:szCs w:val="28"/>
        </w:rPr>
        <w:t>5</w:t>
      </w:r>
      <w:r w:rsidRPr="00E70DC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70DCE">
        <w:rPr>
          <w:rFonts w:ascii="Times New Roman" w:hAnsi="Times New Roman" w:cs="Times New Roman"/>
          <w:sz w:val="28"/>
          <w:szCs w:val="28"/>
        </w:rPr>
        <w:t>В ходе подготовки к проведению и проведения экспертно-аналитического мероприятия формируется</w:t>
      </w:r>
      <w:r w:rsidR="002B44D2" w:rsidRPr="00E70DCE">
        <w:rPr>
          <w:rFonts w:ascii="Times New Roman" w:hAnsi="Times New Roman" w:cs="Times New Roman"/>
          <w:sz w:val="28"/>
          <w:szCs w:val="28"/>
        </w:rPr>
        <w:t xml:space="preserve"> </w:t>
      </w:r>
      <w:r w:rsidRPr="00E70DCE">
        <w:rPr>
          <w:rStyle w:val="5"/>
          <w:b w:val="0"/>
          <w:sz w:val="28"/>
          <w:szCs w:val="28"/>
        </w:rPr>
        <w:t>рабочая документация мероприятия</w:t>
      </w:r>
      <w:r w:rsidRPr="00E70DCE">
        <w:rPr>
          <w:rStyle w:val="5"/>
          <w:sz w:val="28"/>
          <w:szCs w:val="28"/>
        </w:rPr>
        <w:t>,</w:t>
      </w:r>
      <w:r w:rsidRPr="00E70DCE">
        <w:rPr>
          <w:rFonts w:ascii="Times New Roman" w:hAnsi="Times New Roman" w:cs="Times New Roman"/>
          <w:sz w:val="28"/>
          <w:szCs w:val="28"/>
        </w:rPr>
        <w:t xml:space="preserve"> к которой относятся документы (их копии) и иные материалы, получаемые от объектов экспертно-аналитичес</w:t>
      </w:r>
      <w:r w:rsidR="00B202D8" w:rsidRPr="00E70DCE">
        <w:rPr>
          <w:rFonts w:ascii="Times New Roman" w:hAnsi="Times New Roman" w:cs="Times New Roman"/>
          <w:sz w:val="28"/>
          <w:szCs w:val="28"/>
        </w:rPr>
        <w:t xml:space="preserve">кого мероприятия, других </w:t>
      </w:r>
      <w:r w:rsidRPr="00E70DCE">
        <w:rPr>
          <w:rFonts w:ascii="Times New Roman" w:hAnsi="Times New Roman" w:cs="Times New Roman"/>
          <w:sz w:val="28"/>
          <w:szCs w:val="28"/>
        </w:rPr>
        <w:t xml:space="preserve">органов, организаций и учреждений, а также документы (справки, расчеты, аналитические записки и т. д.), подготовленные </w:t>
      </w:r>
      <w:r w:rsidR="002D45DF" w:rsidRPr="00E70DCE">
        <w:rPr>
          <w:rFonts w:ascii="Times New Roman" w:hAnsi="Times New Roman" w:cs="Times New Roman"/>
          <w:sz w:val="28"/>
          <w:szCs w:val="28"/>
        </w:rPr>
        <w:t>должностными лицами</w:t>
      </w:r>
      <w:r w:rsidR="002B44D2" w:rsidRPr="00E70DCE">
        <w:rPr>
          <w:rFonts w:ascii="Times New Roman" w:hAnsi="Times New Roman" w:cs="Times New Roman"/>
          <w:sz w:val="28"/>
          <w:szCs w:val="28"/>
        </w:rPr>
        <w:t xml:space="preserve"> </w:t>
      </w:r>
      <w:r w:rsidR="002D45DF" w:rsidRPr="00E70DCE">
        <w:rPr>
          <w:rFonts w:ascii="Times New Roman" w:hAnsi="Times New Roman" w:cs="Times New Roman"/>
          <w:sz w:val="28"/>
          <w:szCs w:val="28"/>
        </w:rPr>
        <w:t>Контрольно</w:t>
      </w:r>
      <w:r w:rsidR="003063A4" w:rsidRPr="00E70DCE">
        <w:rPr>
          <w:rFonts w:ascii="Times New Roman" w:hAnsi="Times New Roman" w:cs="Times New Roman"/>
          <w:sz w:val="28"/>
          <w:szCs w:val="28"/>
        </w:rPr>
        <w:t>-</w:t>
      </w:r>
      <w:r w:rsidR="002D45DF" w:rsidRPr="00E70DCE">
        <w:rPr>
          <w:rFonts w:ascii="Times New Roman" w:hAnsi="Times New Roman" w:cs="Times New Roman"/>
          <w:sz w:val="28"/>
          <w:szCs w:val="28"/>
        </w:rPr>
        <w:t xml:space="preserve">счетной комиссии </w:t>
      </w:r>
      <w:r w:rsidRPr="00E70DCE">
        <w:rPr>
          <w:rFonts w:ascii="Times New Roman" w:hAnsi="Times New Roman" w:cs="Times New Roman"/>
          <w:sz w:val="28"/>
          <w:szCs w:val="28"/>
        </w:rPr>
        <w:t>самостоятельно на основе собранных фактических данных и информации.</w:t>
      </w:r>
      <w:proofErr w:type="gramEnd"/>
    </w:p>
    <w:p w:rsidR="00C70A05" w:rsidRPr="00E70DCE" w:rsidRDefault="00C70A05" w:rsidP="00356F18">
      <w:pPr>
        <w:pStyle w:val="42"/>
        <w:shd w:val="clear" w:color="auto" w:fill="auto"/>
        <w:spacing w:before="0" w:line="240" w:lineRule="auto"/>
        <w:ind w:firstLine="709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bookmarkStart w:id="2" w:name="bookmark6"/>
    </w:p>
    <w:p w:rsidR="00C70A05" w:rsidRPr="00E70DCE" w:rsidRDefault="00C70A05" w:rsidP="00356F18">
      <w:pPr>
        <w:pStyle w:val="42"/>
        <w:shd w:val="clear" w:color="auto" w:fill="auto"/>
        <w:spacing w:before="0" w:line="240" w:lineRule="auto"/>
        <w:ind w:firstLine="709"/>
        <w:jc w:val="center"/>
        <w:outlineLvl w:val="9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 xml:space="preserve">4. </w:t>
      </w:r>
      <w:r w:rsidR="00117DAF" w:rsidRPr="00E70DCE">
        <w:rPr>
          <w:rFonts w:ascii="Times New Roman" w:hAnsi="Times New Roman" w:cs="Times New Roman"/>
          <w:sz w:val="28"/>
          <w:szCs w:val="28"/>
        </w:rPr>
        <w:t>Подготовительный этап</w:t>
      </w:r>
      <w:r w:rsidRPr="00E70DCE">
        <w:rPr>
          <w:rFonts w:ascii="Times New Roman" w:hAnsi="Times New Roman" w:cs="Times New Roman"/>
          <w:sz w:val="28"/>
          <w:szCs w:val="28"/>
        </w:rPr>
        <w:t xml:space="preserve"> экспертно-аналитического мероприятия</w:t>
      </w:r>
      <w:bookmarkEnd w:id="2"/>
    </w:p>
    <w:p w:rsidR="00621298" w:rsidRPr="00E70DCE" w:rsidRDefault="00621298" w:rsidP="00356F18">
      <w:pPr>
        <w:pStyle w:val="42"/>
        <w:shd w:val="clear" w:color="auto" w:fill="auto"/>
        <w:spacing w:before="0" w:line="240" w:lineRule="auto"/>
        <w:ind w:firstLine="709"/>
        <w:jc w:val="both"/>
        <w:outlineLvl w:val="9"/>
        <w:rPr>
          <w:rFonts w:ascii="Times New Roman" w:hAnsi="Times New Roman" w:cs="Times New Roman"/>
          <w:sz w:val="28"/>
          <w:szCs w:val="28"/>
        </w:rPr>
      </w:pPr>
    </w:p>
    <w:p w:rsidR="00C70A05" w:rsidRPr="00E70DCE" w:rsidRDefault="00C70A05" w:rsidP="00356F18">
      <w:pPr>
        <w:pStyle w:val="a8"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E70DCE">
        <w:rPr>
          <w:rFonts w:ascii="Times New Roman" w:hAnsi="Times New Roman" w:cs="Times New Roman"/>
          <w:snapToGrid w:val="0"/>
          <w:sz w:val="28"/>
          <w:szCs w:val="28"/>
        </w:rPr>
        <w:t>4.</w:t>
      </w:r>
      <w:r w:rsidR="005C0287" w:rsidRPr="00E70DCE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Pr="00E70DCE">
        <w:rPr>
          <w:rFonts w:ascii="Times New Roman" w:hAnsi="Times New Roman" w:cs="Times New Roman"/>
          <w:snapToGrid w:val="0"/>
          <w:sz w:val="28"/>
          <w:szCs w:val="28"/>
        </w:rPr>
        <w:t xml:space="preserve">. </w:t>
      </w:r>
      <w:r w:rsidR="00117DAF" w:rsidRPr="00E70DCE">
        <w:rPr>
          <w:rFonts w:ascii="Times New Roman" w:hAnsi="Times New Roman" w:cs="Times New Roman"/>
          <w:sz w:val="28"/>
          <w:szCs w:val="28"/>
        </w:rPr>
        <w:t>Подготовительный этап</w:t>
      </w:r>
      <w:r w:rsidRPr="00E70DCE">
        <w:rPr>
          <w:rFonts w:ascii="Times New Roman" w:hAnsi="Times New Roman" w:cs="Times New Roman"/>
          <w:snapToGrid w:val="0"/>
          <w:sz w:val="28"/>
          <w:szCs w:val="28"/>
        </w:rPr>
        <w:t xml:space="preserve"> экспертно-аналитическо</w:t>
      </w:r>
      <w:r w:rsidR="00117DAF" w:rsidRPr="00E70DCE">
        <w:rPr>
          <w:rFonts w:ascii="Times New Roman" w:hAnsi="Times New Roman" w:cs="Times New Roman"/>
          <w:snapToGrid w:val="0"/>
          <w:sz w:val="28"/>
          <w:szCs w:val="28"/>
        </w:rPr>
        <w:t>го</w:t>
      </w:r>
      <w:r w:rsidRPr="00E70DCE">
        <w:rPr>
          <w:rFonts w:ascii="Times New Roman" w:hAnsi="Times New Roman" w:cs="Times New Roman"/>
          <w:snapToGrid w:val="0"/>
          <w:sz w:val="28"/>
          <w:szCs w:val="28"/>
        </w:rPr>
        <w:t xml:space="preserve"> мероприятию </w:t>
      </w:r>
      <w:r w:rsidR="00E45B56" w:rsidRPr="00E70DCE">
        <w:rPr>
          <w:rFonts w:ascii="Times New Roman" w:hAnsi="Times New Roman" w:cs="Times New Roman"/>
          <w:snapToGrid w:val="0"/>
          <w:sz w:val="28"/>
          <w:szCs w:val="28"/>
        </w:rPr>
        <w:t xml:space="preserve">осуществляется должностным лицом ответственным за проведение </w:t>
      </w:r>
      <w:r w:rsidR="00E45B56" w:rsidRPr="00E70DCE">
        <w:rPr>
          <w:rFonts w:ascii="Times New Roman" w:hAnsi="Times New Roman" w:cs="Times New Roman"/>
          <w:sz w:val="28"/>
          <w:szCs w:val="28"/>
        </w:rPr>
        <w:t>экспертно-аналитического мероприятия</w:t>
      </w:r>
      <w:r w:rsidR="00E45B56" w:rsidRPr="00E70DCE">
        <w:rPr>
          <w:rFonts w:ascii="Times New Roman" w:hAnsi="Times New Roman" w:cs="Times New Roman"/>
          <w:snapToGrid w:val="0"/>
          <w:sz w:val="28"/>
          <w:szCs w:val="28"/>
        </w:rPr>
        <w:t xml:space="preserve"> и </w:t>
      </w:r>
      <w:r w:rsidRPr="00E70DCE">
        <w:rPr>
          <w:rFonts w:ascii="Times New Roman" w:hAnsi="Times New Roman" w:cs="Times New Roman"/>
          <w:snapToGrid w:val="0"/>
          <w:sz w:val="28"/>
          <w:szCs w:val="28"/>
        </w:rPr>
        <w:t>проводится в сроки, достаточные для сбора необходимой информации и подготовки программы и рабочего плана экспертно-аналитического мероприятия.</w:t>
      </w:r>
    </w:p>
    <w:p w:rsidR="00C70A05" w:rsidRPr="00E70DCE" w:rsidRDefault="00C70A05" w:rsidP="00356F18">
      <w:pPr>
        <w:pStyle w:val="a8"/>
        <w:shd w:val="clear" w:color="auto" w:fill="auto"/>
        <w:tabs>
          <w:tab w:val="left" w:pos="12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4.2. Подготовка к проведению экспертно-аналитического мероприятия включает осуществление следующих действий:</w:t>
      </w:r>
    </w:p>
    <w:p w:rsidR="00C70A05" w:rsidRPr="00E70DCE" w:rsidRDefault="00C70A05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- предварительное изучение предмета и объектов мероприятия, сбор необходимой информации;</w:t>
      </w:r>
    </w:p>
    <w:p w:rsidR="00C70A05" w:rsidRPr="00E70DCE" w:rsidRDefault="00C70A05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- определение цели (целей), вопросов и методов проведения мероприятия;</w:t>
      </w:r>
    </w:p>
    <w:p w:rsidR="00E45B56" w:rsidRPr="00E70DCE" w:rsidRDefault="00C70A05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- издание</w:t>
      </w:r>
      <w:r w:rsidR="008E26B3" w:rsidRPr="00E70DCE">
        <w:rPr>
          <w:rFonts w:ascii="Times New Roman" w:hAnsi="Times New Roman" w:cs="Times New Roman"/>
          <w:sz w:val="28"/>
          <w:szCs w:val="28"/>
        </w:rPr>
        <w:t xml:space="preserve"> </w:t>
      </w:r>
      <w:r w:rsidR="00E45B56" w:rsidRPr="00E70DCE">
        <w:rPr>
          <w:rFonts w:ascii="Times New Roman" w:hAnsi="Times New Roman" w:cs="Times New Roman"/>
          <w:i/>
          <w:sz w:val="28"/>
          <w:szCs w:val="28"/>
        </w:rPr>
        <w:t>поручения</w:t>
      </w:r>
      <w:r w:rsidRPr="00E70DCE">
        <w:rPr>
          <w:rFonts w:ascii="Times New Roman" w:hAnsi="Times New Roman" w:cs="Times New Roman"/>
          <w:sz w:val="28"/>
          <w:szCs w:val="28"/>
        </w:rPr>
        <w:t xml:space="preserve"> председателя</w:t>
      </w:r>
      <w:r w:rsidR="008E26B3" w:rsidRPr="00E70DCE">
        <w:rPr>
          <w:rFonts w:ascii="Times New Roman" w:hAnsi="Times New Roman" w:cs="Times New Roman"/>
          <w:sz w:val="28"/>
          <w:szCs w:val="28"/>
        </w:rPr>
        <w:t xml:space="preserve"> </w:t>
      </w:r>
      <w:r w:rsidR="00117DAF" w:rsidRPr="00E70DCE">
        <w:rPr>
          <w:rFonts w:ascii="Times New Roman" w:hAnsi="Times New Roman" w:cs="Times New Roman"/>
          <w:sz w:val="28"/>
          <w:szCs w:val="28"/>
        </w:rPr>
        <w:t>Контрольно</w:t>
      </w:r>
      <w:r w:rsidR="003063A4" w:rsidRPr="00E70DCE">
        <w:rPr>
          <w:rFonts w:ascii="Times New Roman" w:hAnsi="Times New Roman" w:cs="Times New Roman"/>
          <w:sz w:val="28"/>
          <w:szCs w:val="28"/>
        </w:rPr>
        <w:t>-</w:t>
      </w:r>
      <w:r w:rsidR="00117DAF" w:rsidRPr="00E70DCE">
        <w:rPr>
          <w:rFonts w:ascii="Times New Roman" w:hAnsi="Times New Roman" w:cs="Times New Roman"/>
          <w:sz w:val="28"/>
          <w:szCs w:val="28"/>
        </w:rPr>
        <w:t xml:space="preserve">счетной комиссии </w:t>
      </w:r>
      <w:r w:rsidRPr="00E70DCE">
        <w:rPr>
          <w:rFonts w:ascii="Times New Roman" w:hAnsi="Times New Roman" w:cs="Times New Roman"/>
          <w:sz w:val="28"/>
          <w:szCs w:val="28"/>
        </w:rPr>
        <w:t>о проведении экспе</w:t>
      </w:r>
      <w:r w:rsidR="00E45B56" w:rsidRPr="00E70DCE">
        <w:rPr>
          <w:rFonts w:ascii="Times New Roman" w:hAnsi="Times New Roman" w:cs="Times New Roman"/>
          <w:sz w:val="28"/>
          <w:szCs w:val="28"/>
        </w:rPr>
        <w:t>ртно-аналитического мероприятия;</w:t>
      </w:r>
    </w:p>
    <w:p w:rsidR="00C70A05" w:rsidRPr="00E70DCE" w:rsidRDefault="00481456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 xml:space="preserve">- </w:t>
      </w:r>
      <w:r w:rsidR="00C70A05" w:rsidRPr="00E70DCE">
        <w:rPr>
          <w:rFonts w:ascii="Times New Roman" w:hAnsi="Times New Roman" w:cs="Times New Roman"/>
          <w:sz w:val="28"/>
          <w:szCs w:val="28"/>
        </w:rPr>
        <w:t xml:space="preserve">утверждение </w:t>
      </w:r>
      <w:r w:rsidR="00C70A05" w:rsidRPr="00E70DCE">
        <w:rPr>
          <w:rFonts w:ascii="Times New Roman" w:hAnsi="Times New Roman" w:cs="Times New Roman"/>
          <w:i/>
          <w:sz w:val="28"/>
          <w:szCs w:val="28"/>
        </w:rPr>
        <w:t>программы</w:t>
      </w:r>
      <w:r w:rsidR="00C70A05" w:rsidRPr="00E70DCE">
        <w:rPr>
          <w:rFonts w:ascii="Times New Roman" w:hAnsi="Times New Roman" w:cs="Times New Roman"/>
          <w:sz w:val="28"/>
          <w:szCs w:val="28"/>
        </w:rPr>
        <w:t xml:space="preserve"> проведения экспе</w:t>
      </w:r>
      <w:r w:rsidRPr="00E70DCE">
        <w:rPr>
          <w:rFonts w:ascii="Times New Roman" w:hAnsi="Times New Roman" w:cs="Times New Roman"/>
          <w:sz w:val="28"/>
          <w:szCs w:val="28"/>
        </w:rPr>
        <w:t>ртно-аналитического мероприятия;</w:t>
      </w:r>
    </w:p>
    <w:p w:rsidR="00C70A05" w:rsidRPr="00E70DCE" w:rsidRDefault="00C70A05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 xml:space="preserve">- разработка </w:t>
      </w:r>
      <w:r w:rsidRPr="00E70DCE">
        <w:rPr>
          <w:rFonts w:ascii="Times New Roman" w:hAnsi="Times New Roman" w:cs="Times New Roman"/>
          <w:i/>
          <w:sz w:val="28"/>
          <w:szCs w:val="28"/>
        </w:rPr>
        <w:t>рабочего плана</w:t>
      </w:r>
      <w:r w:rsidRPr="00E70DCE">
        <w:rPr>
          <w:rFonts w:ascii="Times New Roman" w:hAnsi="Times New Roman" w:cs="Times New Roman"/>
          <w:sz w:val="28"/>
          <w:szCs w:val="28"/>
        </w:rPr>
        <w:t xml:space="preserve"> проведения экспертно-аналитического мероприятия.</w:t>
      </w:r>
    </w:p>
    <w:p w:rsidR="00C70A05" w:rsidRPr="00E70DCE" w:rsidRDefault="00C70A05" w:rsidP="00356F18">
      <w:pPr>
        <w:pStyle w:val="a8"/>
        <w:shd w:val="clear" w:color="auto" w:fill="auto"/>
        <w:tabs>
          <w:tab w:val="left" w:pos="12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4.3. Предварительное изучение предмета и объектов экспертно-аналитического мероприятия проводится на основе полученной информации и собранных материалов.</w:t>
      </w:r>
    </w:p>
    <w:p w:rsidR="00C70A05" w:rsidRPr="00E70DCE" w:rsidRDefault="00C70A05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0DCE">
        <w:rPr>
          <w:rFonts w:ascii="Times New Roman" w:hAnsi="Times New Roman" w:cs="Times New Roman"/>
          <w:sz w:val="28"/>
          <w:szCs w:val="28"/>
        </w:rPr>
        <w:t>Информация по предмету экспертно-аналитического мероприятия при необходимости может быть получена путем направления в установленном порядке запросов</w:t>
      </w:r>
      <w:r w:rsidR="008E26B3" w:rsidRPr="00E70DCE">
        <w:rPr>
          <w:rFonts w:ascii="Times New Roman" w:hAnsi="Times New Roman" w:cs="Times New Roman"/>
          <w:sz w:val="28"/>
          <w:szCs w:val="28"/>
        </w:rPr>
        <w:t xml:space="preserve"> </w:t>
      </w:r>
      <w:r w:rsidR="00117DAF" w:rsidRPr="00E70DCE">
        <w:rPr>
          <w:rFonts w:ascii="Times New Roman" w:hAnsi="Times New Roman" w:cs="Times New Roman"/>
          <w:sz w:val="28"/>
          <w:szCs w:val="28"/>
        </w:rPr>
        <w:t>Контрольно</w:t>
      </w:r>
      <w:r w:rsidR="003063A4" w:rsidRPr="00E70DCE">
        <w:rPr>
          <w:rFonts w:ascii="Times New Roman" w:hAnsi="Times New Roman" w:cs="Times New Roman"/>
          <w:sz w:val="28"/>
          <w:szCs w:val="28"/>
        </w:rPr>
        <w:t>-</w:t>
      </w:r>
      <w:r w:rsidR="00117DAF" w:rsidRPr="00E70DCE">
        <w:rPr>
          <w:rFonts w:ascii="Times New Roman" w:hAnsi="Times New Roman" w:cs="Times New Roman"/>
          <w:sz w:val="28"/>
          <w:szCs w:val="28"/>
        </w:rPr>
        <w:t xml:space="preserve">счетной комиссии </w:t>
      </w:r>
      <w:r w:rsidRPr="00E70DCE">
        <w:rPr>
          <w:rFonts w:ascii="Times New Roman" w:hAnsi="Times New Roman" w:cs="Times New Roman"/>
          <w:sz w:val="28"/>
          <w:szCs w:val="28"/>
        </w:rPr>
        <w:t>в адрес руководителей объектов экспертно-анал</w:t>
      </w:r>
      <w:r w:rsidR="00481456" w:rsidRPr="00E70DCE">
        <w:rPr>
          <w:rFonts w:ascii="Times New Roman" w:hAnsi="Times New Roman" w:cs="Times New Roman"/>
          <w:sz w:val="28"/>
          <w:szCs w:val="28"/>
        </w:rPr>
        <w:t xml:space="preserve">итического мероприятия, других </w:t>
      </w:r>
      <w:r w:rsidRPr="00E70DCE">
        <w:rPr>
          <w:rFonts w:ascii="Times New Roman" w:hAnsi="Times New Roman" w:cs="Times New Roman"/>
          <w:sz w:val="28"/>
          <w:szCs w:val="28"/>
        </w:rPr>
        <w:t>органов, организаций и учреждений о предоставлении информации,</w:t>
      </w:r>
      <w:r w:rsidR="003063A4" w:rsidRPr="00E70DCE">
        <w:rPr>
          <w:rFonts w:ascii="Times New Roman" w:hAnsi="Times New Roman" w:cs="Times New Roman"/>
          <w:sz w:val="28"/>
          <w:szCs w:val="28"/>
        </w:rPr>
        <w:t xml:space="preserve"> </w:t>
      </w:r>
      <w:r w:rsidRPr="00E70DCE">
        <w:rPr>
          <w:rFonts w:ascii="Times New Roman" w:hAnsi="Times New Roman" w:cs="Times New Roman"/>
          <w:sz w:val="28"/>
          <w:szCs w:val="28"/>
        </w:rPr>
        <w:t xml:space="preserve">а также исследования информации и материалов, имеющихся в </w:t>
      </w:r>
      <w:r w:rsidR="00117DAF" w:rsidRPr="00E70DCE">
        <w:rPr>
          <w:rFonts w:ascii="Times New Roman" w:hAnsi="Times New Roman" w:cs="Times New Roman"/>
          <w:sz w:val="28"/>
          <w:szCs w:val="28"/>
        </w:rPr>
        <w:t>Контрольно</w:t>
      </w:r>
      <w:r w:rsidR="00B823C5" w:rsidRPr="00E70DCE">
        <w:rPr>
          <w:rFonts w:ascii="Times New Roman" w:hAnsi="Times New Roman" w:cs="Times New Roman"/>
          <w:sz w:val="28"/>
          <w:szCs w:val="28"/>
        </w:rPr>
        <w:t>-</w:t>
      </w:r>
      <w:r w:rsidR="00117DAF" w:rsidRPr="00E70DCE">
        <w:rPr>
          <w:rFonts w:ascii="Times New Roman" w:hAnsi="Times New Roman" w:cs="Times New Roman"/>
          <w:sz w:val="28"/>
          <w:szCs w:val="28"/>
        </w:rPr>
        <w:t>счетной комиссии</w:t>
      </w:r>
      <w:r w:rsidRPr="00E70DC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70A05" w:rsidRPr="00E70DCE" w:rsidRDefault="00117DAF" w:rsidP="00356F18">
      <w:pPr>
        <w:pStyle w:val="a8"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E70DCE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C70A05" w:rsidRPr="00E70DCE">
        <w:rPr>
          <w:rFonts w:ascii="Times New Roman" w:hAnsi="Times New Roman" w:cs="Times New Roman"/>
          <w:snapToGrid w:val="0"/>
          <w:sz w:val="28"/>
          <w:szCs w:val="28"/>
        </w:rPr>
        <w:t>рок представления в</w:t>
      </w:r>
      <w:r w:rsidR="008E26B3" w:rsidRPr="00E70DC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E70DCE">
        <w:rPr>
          <w:rFonts w:ascii="Times New Roman" w:hAnsi="Times New Roman" w:cs="Times New Roman"/>
          <w:sz w:val="28"/>
          <w:szCs w:val="28"/>
        </w:rPr>
        <w:t>Контрольно</w:t>
      </w:r>
      <w:r w:rsidR="003063A4" w:rsidRPr="00E70DCE">
        <w:rPr>
          <w:rFonts w:ascii="Times New Roman" w:hAnsi="Times New Roman" w:cs="Times New Roman"/>
          <w:sz w:val="28"/>
          <w:szCs w:val="28"/>
        </w:rPr>
        <w:t>-</w:t>
      </w:r>
      <w:r w:rsidRPr="00E70DCE">
        <w:rPr>
          <w:rFonts w:ascii="Times New Roman" w:hAnsi="Times New Roman" w:cs="Times New Roman"/>
          <w:sz w:val="28"/>
          <w:szCs w:val="28"/>
        </w:rPr>
        <w:t xml:space="preserve">счетную комиссию </w:t>
      </w:r>
      <w:r w:rsidR="00C70A05" w:rsidRPr="00E70DCE">
        <w:rPr>
          <w:rFonts w:ascii="Times New Roman" w:hAnsi="Times New Roman" w:cs="Times New Roman"/>
          <w:snapToGrid w:val="0"/>
          <w:sz w:val="28"/>
          <w:szCs w:val="28"/>
        </w:rPr>
        <w:t xml:space="preserve">запрашиваемой информации </w:t>
      </w:r>
      <w:r w:rsidRPr="00E70DCE">
        <w:rPr>
          <w:rFonts w:ascii="Times New Roman" w:hAnsi="Times New Roman" w:cs="Times New Roman"/>
          <w:snapToGrid w:val="0"/>
          <w:sz w:val="28"/>
          <w:szCs w:val="28"/>
        </w:rPr>
        <w:t>не должен</w:t>
      </w:r>
      <w:r w:rsidR="00C70A05" w:rsidRPr="00E70DCE">
        <w:rPr>
          <w:rFonts w:ascii="Times New Roman" w:hAnsi="Times New Roman" w:cs="Times New Roman"/>
          <w:snapToGrid w:val="0"/>
          <w:sz w:val="28"/>
          <w:szCs w:val="28"/>
        </w:rPr>
        <w:t xml:space="preserve"> составлять более </w:t>
      </w:r>
      <w:r w:rsidRPr="00E70DCE">
        <w:rPr>
          <w:rFonts w:ascii="Times New Roman" w:hAnsi="Times New Roman" w:cs="Times New Roman"/>
          <w:snapToGrid w:val="0"/>
          <w:sz w:val="28"/>
          <w:szCs w:val="28"/>
          <w:u w:val="single"/>
        </w:rPr>
        <w:t>5</w:t>
      </w:r>
      <w:r w:rsidR="00C70A05" w:rsidRPr="00E70DCE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рабочих дней</w:t>
      </w:r>
      <w:r w:rsidRPr="00E70DCE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481456" w:rsidRPr="00E70DCE" w:rsidRDefault="00481456" w:rsidP="00356F18">
      <w:pPr>
        <w:pStyle w:val="a8"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E70DCE">
        <w:rPr>
          <w:rFonts w:ascii="Times New Roman" w:hAnsi="Times New Roman" w:cs="Times New Roman"/>
          <w:snapToGrid w:val="0"/>
          <w:sz w:val="28"/>
          <w:szCs w:val="28"/>
        </w:rPr>
        <w:t xml:space="preserve">По усмотрению лица, ответственного за проведение экспертно-аналитического мероприятия, срок представления в </w:t>
      </w:r>
      <w:r w:rsidR="003063A4" w:rsidRPr="00E70DCE">
        <w:rPr>
          <w:rFonts w:ascii="Times New Roman" w:hAnsi="Times New Roman" w:cs="Times New Roman"/>
          <w:sz w:val="28"/>
          <w:szCs w:val="28"/>
        </w:rPr>
        <w:t>Контрольно-счетную комиссию</w:t>
      </w:r>
      <w:r w:rsidR="003063A4" w:rsidRPr="00E70DC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E70DCE">
        <w:rPr>
          <w:rFonts w:ascii="Times New Roman" w:hAnsi="Times New Roman" w:cs="Times New Roman"/>
          <w:snapToGrid w:val="0"/>
          <w:sz w:val="28"/>
          <w:szCs w:val="28"/>
        </w:rPr>
        <w:t>запрашиваемой информации может быть продлен до 10 рабочих дней (большой объем запрашиваемой информации, значительный период выборки и обработки информации и т.п.).</w:t>
      </w:r>
    </w:p>
    <w:p w:rsidR="00C70A05" w:rsidRPr="00E70DCE" w:rsidRDefault="00C70A05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Форма запроса</w:t>
      </w:r>
      <w:r w:rsidR="008E26B3" w:rsidRPr="00E70DCE">
        <w:rPr>
          <w:rFonts w:ascii="Times New Roman" w:hAnsi="Times New Roman" w:cs="Times New Roman"/>
          <w:sz w:val="28"/>
          <w:szCs w:val="28"/>
        </w:rPr>
        <w:t xml:space="preserve"> </w:t>
      </w:r>
      <w:r w:rsidR="00117DAF" w:rsidRPr="00E70DCE">
        <w:rPr>
          <w:rFonts w:ascii="Times New Roman" w:hAnsi="Times New Roman" w:cs="Times New Roman"/>
          <w:sz w:val="28"/>
          <w:szCs w:val="28"/>
        </w:rPr>
        <w:t>Контрольно</w:t>
      </w:r>
      <w:r w:rsidR="003063A4" w:rsidRPr="00E70DCE">
        <w:rPr>
          <w:rFonts w:ascii="Times New Roman" w:hAnsi="Times New Roman" w:cs="Times New Roman"/>
          <w:sz w:val="28"/>
          <w:szCs w:val="28"/>
        </w:rPr>
        <w:t>-</w:t>
      </w:r>
      <w:r w:rsidR="00117DAF" w:rsidRPr="00E70DCE">
        <w:rPr>
          <w:rFonts w:ascii="Times New Roman" w:hAnsi="Times New Roman" w:cs="Times New Roman"/>
          <w:sz w:val="28"/>
          <w:szCs w:val="28"/>
        </w:rPr>
        <w:t xml:space="preserve">счетной комиссии </w:t>
      </w:r>
      <w:r w:rsidRPr="00E70DCE">
        <w:rPr>
          <w:rFonts w:ascii="Times New Roman" w:hAnsi="Times New Roman" w:cs="Times New Roman"/>
          <w:sz w:val="28"/>
          <w:szCs w:val="28"/>
        </w:rPr>
        <w:t>о предоставлении ин</w:t>
      </w:r>
      <w:r w:rsidR="009E2CAB" w:rsidRPr="00E70DCE">
        <w:rPr>
          <w:rFonts w:ascii="Times New Roman" w:hAnsi="Times New Roman" w:cs="Times New Roman"/>
          <w:sz w:val="28"/>
          <w:szCs w:val="28"/>
        </w:rPr>
        <w:t>формации приведена в приложении</w:t>
      </w:r>
      <w:r w:rsidRPr="00E70DCE">
        <w:rPr>
          <w:rFonts w:ascii="Times New Roman" w:hAnsi="Times New Roman" w:cs="Times New Roman"/>
          <w:sz w:val="28"/>
          <w:szCs w:val="28"/>
        </w:rPr>
        <w:t xml:space="preserve"> 1</w:t>
      </w:r>
      <w:r w:rsidR="008E26B3" w:rsidRPr="00E70DCE">
        <w:rPr>
          <w:rFonts w:ascii="Times New Roman" w:hAnsi="Times New Roman" w:cs="Times New Roman"/>
          <w:sz w:val="28"/>
          <w:szCs w:val="28"/>
        </w:rPr>
        <w:t xml:space="preserve"> к настоящему Стандарту</w:t>
      </w:r>
      <w:r w:rsidRPr="00E70DCE">
        <w:rPr>
          <w:rFonts w:ascii="Times New Roman" w:hAnsi="Times New Roman" w:cs="Times New Roman"/>
          <w:sz w:val="28"/>
          <w:szCs w:val="28"/>
        </w:rPr>
        <w:t>.</w:t>
      </w:r>
    </w:p>
    <w:p w:rsidR="00C70A05" w:rsidRPr="00E70DCE" w:rsidRDefault="00C70A05" w:rsidP="00356F18">
      <w:pPr>
        <w:pStyle w:val="a8"/>
        <w:shd w:val="clear" w:color="auto" w:fill="auto"/>
        <w:tabs>
          <w:tab w:val="left" w:pos="119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4.4. По результатам предварительного изучения предмета и объектов экспертно-аналитического мероприятия определяются цели и вопросы мероприятия, методы его проведения, а также объем необходимых аналитических процедур.</w:t>
      </w:r>
    </w:p>
    <w:p w:rsidR="00C70A05" w:rsidRPr="00E70DCE" w:rsidRDefault="00C70A05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4.5. Формулировки целей должны четко указывать, решению каких исследуемых проблем или их составных частей будет способствовать проведение данного экспертно-аналитического мероприятия.</w:t>
      </w:r>
    </w:p>
    <w:p w:rsidR="00C70A05" w:rsidRPr="00E70DCE" w:rsidRDefault="00C70A05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По каждой цели экспертно-аналитического мероприятия определяется перечень вопросов, которые необходимо изучить и проанализировать в ходе проведения мероприятия. Формулировки и содержание вопросов должны выражать действия, которые необходимо выполнить для достижения целей мероприятия. Вопросы должны быть существенными и важными для достижения целей мероприятия.</w:t>
      </w:r>
    </w:p>
    <w:p w:rsidR="00C70A05" w:rsidRPr="00E70DCE" w:rsidRDefault="00C70A05" w:rsidP="00356F18">
      <w:pPr>
        <w:pStyle w:val="a8"/>
        <w:shd w:val="clear" w:color="auto" w:fill="auto"/>
        <w:tabs>
          <w:tab w:val="left" w:pos="1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4.6. По результатам предварительного изучения предмета и объектов экспертно-аналитического мероприятия разрабатывается</w:t>
      </w:r>
      <w:r w:rsidR="008E26B3" w:rsidRPr="00E70DCE">
        <w:rPr>
          <w:rFonts w:ascii="Times New Roman" w:hAnsi="Times New Roman" w:cs="Times New Roman"/>
          <w:sz w:val="28"/>
          <w:szCs w:val="28"/>
        </w:rPr>
        <w:t xml:space="preserve"> </w:t>
      </w:r>
      <w:r w:rsidRPr="00E70DCE">
        <w:rPr>
          <w:rStyle w:val="31"/>
          <w:b w:val="0"/>
          <w:i/>
          <w:sz w:val="28"/>
          <w:szCs w:val="28"/>
        </w:rPr>
        <w:t>программа</w:t>
      </w:r>
      <w:r w:rsidRPr="00E70DCE">
        <w:rPr>
          <w:rStyle w:val="31"/>
          <w:b w:val="0"/>
          <w:sz w:val="28"/>
          <w:szCs w:val="28"/>
        </w:rPr>
        <w:t xml:space="preserve"> проведения экспертно-аналитического мероприятия,</w:t>
      </w:r>
      <w:r w:rsidR="003860EE" w:rsidRPr="00E70DCE">
        <w:rPr>
          <w:rStyle w:val="31"/>
          <w:b w:val="0"/>
          <w:sz w:val="28"/>
          <w:szCs w:val="28"/>
        </w:rPr>
        <w:t xml:space="preserve"> </w:t>
      </w:r>
      <w:r w:rsidRPr="00E70DCE">
        <w:rPr>
          <w:rFonts w:ascii="Times New Roman" w:hAnsi="Times New Roman" w:cs="Times New Roman"/>
          <w:sz w:val="28"/>
          <w:szCs w:val="28"/>
        </w:rPr>
        <w:t>которая должна содержать следующие данные:</w:t>
      </w:r>
    </w:p>
    <w:p w:rsidR="00C70A05" w:rsidRPr="00E70DCE" w:rsidRDefault="00C70A05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- основание для проведения мероприятия (пункт плана работы</w:t>
      </w:r>
      <w:r w:rsidR="008E26B3" w:rsidRPr="00E70DCE">
        <w:rPr>
          <w:rFonts w:ascii="Times New Roman" w:hAnsi="Times New Roman" w:cs="Times New Roman"/>
          <w:sz w:val="28"/>
          <w:szCs w:val="28"/>
        </w:rPr>
        <w:t xml:space="preserve"> </w:t>
      </w:r>
      <w:r w:rsidR="00827BF8" w:rsidRPr="00E70DCE">
        <w:rPr>
          <w:rFonts w:ascii="Times New Roman" w:hAnsi="Times New Roman" w:cs="Times New Roman"/>
          <w:sz w:val="28"/>
          <w:szCs w:val="28"/>
        </w:rPr>
        <w:t>Контрольно</w:t>
      </w:r>
      <w:r w:rsidR="003063A4" w:rsidRPr="00E70DCE">
        <w:rPr>
          <w:rFonts w:ascii="Times New Roman" w:hAnsi="Times New Roman" w:cs="Times New Roman"/>
          <w:sz w:val="28"/>
          <w:szCs w:val="28"/>
        </w:rPr>
        <w:t>-</w:t>
      </w:r>
      <w:r w:rsidR="00827BF8" w:rsidRPr="00E70DCE">
        <w:rPr>
          <w:rFonts w:ascii="Times New Roman" w:hAnsi="Times New Roman" w:cs="Times New Roman"/>
          <w:sz w:val="28"/>
          <w:szCs w:val="28"/>
        </w:rPr>
        <w:t>счетной комиссии</w:t>
      </w:r>
      <w:r w:rsidRPr="00E70DCE">
        <w:rPr>
          <w:rFonts w:ascii="Times New Roman" w:hAnsi="Times New Roman" w:cs="Times New Roman"/>
          <w:sz w:val="28"/>
          <w:szCs w:val="28"/>
        </w:rPr>
        <w:t>);</w:t>
      </w:r>
    </w:p>
    <w:p w:rsidR="00C70A05" w:rsidRPr="00E70DCE" w:rsidRDefault="00C70A05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- объект (</w:t>
      </w:r>
      <w:proofErr w:type="spellStart"/>
      <w:r w:rsidRPr="00E70DCE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E70DCE">
        <w:rPr>
          <w:rFonts w:ascii="Times New Roman" w:hAnsi="Times New Roman" w:cs="Times New Roman"/>
          <w:sz w:val="28"/>
          <w:szCs w:val="28"/>
        </w:rPr>
        <w:t>) мероприятия (при наличии);</w:t>
      </w:r>
    </w:p>
    <w:p w:rsidR="00C70A05" w:rsidRPr="00E70DCE" w:rsidRDefault="00C70A05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- вопросы мероприятия;</w:t>
      </w:r>
    </w:p>
    <w:p w:rsidR="00C70A05" w:rsidRPr="00E70DCE" w:rsidRDefault="00C70A05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- исследуемый период;</w:t>
      </w:r>
    </w:p>
    <w:p w:rsidR="00C70A05" w:rsidRPr="00E70DCE" w:rsidRDefault="00C70A05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- сроки проведения мероприятия;</w:t>
      </w:r>
    </w:p>
    <w:p w:rsidR="00C70A05" w:rsidRPr="00E70DCE" w:rsidRDefault="00C70A05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- состав участников мероприятия.</w:t>
      </w:r>
    </w:p>
    <w:p w:rsidR="00C70A05" w:rsidRPr="00E70DCE" w:rsidRDefault="00C70A05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Программа проведения экспертно-аналитического мероприятия утверждается председател</w:t>
      </w:r>
      <w:r w:rsidR="007B047A" w:rsidRPr="00E70DCE">
        <w:rPr>
          <w:rFonts w:ascii="Times New Roman" w:hAnsi="Times New Roman" w:cs="Times New Roman"/>
          <w:sz w:val="28"/>
          <w:szCs w:val="28"/>
        </w:rPr>
        <w:t>ем</w:t>
      </w:r>
      <w:r w:rsidR="008E26B3" w:rsidRPr="00E70DCE">
        <w:rPr>
          <w:rFonts w:ascii="Times New Roman" w:hAnsi="Times New Roman" w:cs="Times New Roman"/>
          <w:sz w:val="28"/>
          <w:szCs w:val="28"/>
        </w:rPr>
        <w:t xml:space="preserve"> </w:t>
      </w:r>
      <w:r w:rsidR="00827BF8" w:rsidRPr="00E70DCE">
        <w:rPr>
          <w:rFonts w:ascii="Times New Roman" w:hAnsi="Times New Roman" w:cs="Times New Roman"/>
          <w:sz w:val="28"/>
          <w:szCs w:val="28"/>
        </w:rPr>
        <w:t>Контрольно</w:t>
      </w:r>
      <w:r w:rsidR="003063A4" w:rsidRPr="00E70DCE">
        <w:rPr>
          <w:rFonts w:ascii="Times New Roman" w:hAnsi="Times New Roman" w:cs="Times New Roman"/>
          <w:sz w:val="28"/>
          <w:szCs w:val="28"/>
        </w:rPr>
        <w:t>-</w:t>
      </w:r>
      <w:r w:rsidR="00827BF8" w:rsidRPr="00E70DCE">
        <w:rPr>
          <w:rFonts w:ascii="Times New Roman" w:hAnsi="Times New Roman" w:cs="Times New Roman"/>
          <w:sz w:val="28"/>
          <w:szCs w:val="28"/>
        </w:rPr>
        <w:t>счетной комиссии</w:t>
      </w:r>
      <w:r w:rsidRPr="00E70DCE">
        <w:rPr>
          <w:rFonts w:ascii="Times New Roman" w:hAnsi="Times New Roman" w:cs="Times New Roman"/>
          <w:sz w:val="28"/>
          <w:szCs w:val="28"/>
        </w:rPr>
        <w:t>.</w:t>
      </w:r>
    </w:p>
    <w:p w:rsidR="00C70A05" w:rsidRPr="00E70DCE" w:rsidRDefault="00C70A05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Форма программы проведения экспертно-аналитического мероприятия приведена в приложении 2</w:t>
      </w:r>
      <w:r w:rsidR="008E26B3" w:rsidRPr="00E70DCE">
        <w:rPr>
          <w:rFonts w:ascii="Times New Roman" w:hAnsi="Times New Roman" w:cs="Times New Roman"/>
          <w:sz w:val="28"/>
          <w:szCs w:val="28"/>
        </w:rPr>
        <w:t xml:space="preserve"> к настоящему Стандарту.</w:t>
      </w:r>
    </w:p>
    <w:p w:rsidR="00C70A05" w:rsidRPr="00E70DCE" w:rsidRDefault="00C70A05" w:rsidP="00356F18">
      <w:pPr>
        <w:pStyle w:val="a8"/>
        <w:shd w:val="clear" w:color="auto" w:fill="auto"/>
        <w:tabs>
          <w:tab w:val="left" w:pos="12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4.7. В случае проведения экспертно-аналитического мероприятия, охватывающего вопросы, входящие в компетенцию двух и более ответственных исполнителей</w:t>
      </w:r>
      <w:r w:rsidR="008E26B3" w:rsidRPr="00E70DCE">
        <w:rPr>
          <w:rFonts w:ascii="Times New Roman" w:hAnsi="Times New Roman" w:cs="Times New Roman"/>
          <w:sz w:val="28"/>
          <w:szCs w:val="28"/>
        </w:rPr>
        <w:t xml:space="preserve"> </w:t>
      </w:r>
      <w:r w:rsidR="00EE3BB0" w:rsidRPr="00E70DCE">
        <w:rPr>
          <w:rFonts w:ascii="Times New Roman" w:hAnsi="Times New Roman" w:cs="Times New Roman"/>
          <w:sz w:val="28"/>
          <w:szCs w:val="28"/>
        </w:rPr>
        <w:t>Контрольно</w:t>
      </w:r>
      <w:r w:rsidR="003063A4" w:rsidRPr="00E70DCE">
        <w:rPr>
          <w:rFonts w:ascii="Times New Roman" w:hAnsi="Times New Roman" w:cs="Times New Roman"/>
          <w:sz w:val="28"/>
          <w:szCs w:val="28"/>
        </w:rPr>
        <w:t>-</w:t>
      </w:r>
      <w:r w:rsidR="00EE3BB0" w:rsidRPr="00E70DCE">
        <w:rPr>
          <w:rFonts w:ascii="Times New Roman" w:hAnsi="Times New Roman" w:cs="Times New Roman"/>
          <w:sz w:val="28"/>
          <w:szCs w:val="28"/>
        </w:rPr>
        <w:t>счетной комиссии</w:t>
      </w:r>
      <w:r w:rsidRPr="00E70DCE">
        <w:rPr>
          <w:rFonts w:ascii="Times New Roman" w:hAnsi="Times New Roman" w:cs="Times New Roman"/>
          <w:sz w:val="28"/>
          <w:szCs w:val="28"/>
        </w:rPr>
        <w:t xml:space="preserve">, программа </w:t>
      </w:r>
      <w:r w:rsidRPr="00E70DCE">
        <w:rPr>
          <w:rStyle w:val="2"/>
          <w:b w:val="0"/>
          <w:sz w:val="28"/>
          <w:szCs w:val="28"/>
        </w:rPr>
        <w:t>проведения экспертно-аналитического мероприятия готовится каждым ответственным исполнителем по своему направлению деятельности.</w:t>
      </w:r>
    </w:p>
    <w:p w:rsidR="00C70A05" w:rsidRPr="00E70DCE" w:rsidRDefault="00C70A05" w:rsidP="00356F18">
      <w:pPr>
        <w:pStyle w:val="a8"/>
        <w:shd w:val="clear" w:color="auto" w:fill="auto"/>
        <w:tabs>
          <w:tab w:val="left" w:pos="13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4.</w:t>
      </w:r>
      <w:r w:rsidR="00F456B6" w:rsidRPr="00E70DCE">
        <w:rPr>
          <w:rFonts w:ascii="Times New Roman" w:hAnsi="Times New Roman" w:cs="Times New Roman"/>
          <w:sz w:val="28"/>
          <w:szCs w:val="28"/>
        </w:rPr>
        <w:t>8</w:t>
      </w:r>
      <w:r w:rsidRPr="00E70DCE">
        <w:rPr>
          <w:rFonts w:ascii="Times New Roman" w:hAnsi="Times New Roman" w:cs="Times New Roman"/>
          <w:sz w:val="28"/>
          <w:szCs w:val="28"/>
        </w:rPr>
        <w:t>. После утверждения программы проведения экспертно-</w:t>
      </w:r>
      <w:r w:rsidRPr="00E70DCE">
        <w:rPr>
          <w:rStyle w:val="20"/>
          <w:rFonts w:ascii="Times New Roman" w:hAnsi="Times New Roman" w:cs="Times New Roman"/>
          <w:b w:val="0"/>
          <w:bCs w:val="0"/>
          <w:sz w:val="28"/>
          <w:szCs w:val="28"/>
        </w:rPr>
        <w:t>аналитического мероприятия осуществляется подготовка</w:t>
      </w:r>
      <w:r w:rsidR="008E26B3" w:rsidRPr="00E70DCE">
        <w:rPr>
          <w:rStyle w:val="20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70DCE">
        <w:rPr>
          <w:rFonts w:ascii="Times New Roman" w:hAnsi="Times New Roman" w:cs="Times New Roman"/>
          <w:i/>
          <w:sz w:val="28"/>
          <w:szCs w:val="28"/>
        </w:rPr>
        <w:t>рабочего плана</w:t>
      </w:r>
      <w:r w:rsidRPr="00E70DCE">
        <w:rPr>
          <w:rFonts w:ascii="Times New Roman" w:hAnsi="Times New Roman" w:cs="Times New Roman"/>
          <w:sz w:val="28"/>
          <w:szCs w:val="28"/>
        </w:rPr>
        <w:t xml:space="preserve"> проведения экспертно-аналитического мероприятия.</w:t>
      </w:r>
    </w:p>
    <w:p w:rsidR="00C70A05" w:rsidRPr="00E70DCE" w:rsidRDefault="00C70A05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0DCE">
        <w:rPr>
          <w:rFonts w:ascii="Times New Roman" w:hAnsi="Times New Roman" w:cs="Times New Roman"/>
          <w:sz w:val="28"/>
          <w:szCs w:val="28"/>
        </w:rPr>
        <w:t>Рабочий план проведения экспертно-аналитического мероприятия содержит распределение конкретных заданий по выполнению программы проведения мероприятия между участниками</w:t>
      </w:r>
      <w:r w:rsidR="008E26B3" w:rsidRPr="00E70DCE">
        <w:rPr>
          <w:rFonts w:ascii="Times New Roman" w:hAnsi="Times New Roman" w:cs="Times New Roman"/>
          <w:sz w:val="28"/>
          <w:szCs w:val="28"/>
        </w:rPr>
        <w:t xml:space="preserve"> </w:t>
      </w:r>
      <w:r w:rsidRPr="00E70DCE">
        <w:rPr>
          <w:rFonts w:ascii="Times New Roman" w:hAnsi="Times New Roman" w:cs="Times New Roman"/>
          <w:sz w:val="28"/>
          <w:szCs w:val="28"/>
        </w:rPr>
        <w:t>мероприятия с указанием содержания работ (процедур) и сроков их исполнения.</w:t>
      </w:r>
      <w:proofErr w:type="gramEnd"/>
    </w:p>
    <w:p w:rsidR="00C70A05" w:rsidRPr="00E70DCE" w:rsidRDefault="00C70A05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Рабочий план проведения экспертно-аналитического мероприятия не должен содержать сведения, составляющие государственную тайну.</w:t>
      </w:r>
    </w:p>
    <w:p w:rsidR="00C70A05" w:rsidRPr="00E70DCE" w:rsidRDefault="00C70A05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Рабочий план проведения экспертно-аналитического мероприятия подписывается ответственным исполнителем и доводится им под расписку до сведения всех участников</w:t>
      </w:r>
      <w:r w:rsidR="008E26B3" w:rsidRPr="00E70DCE">
        <w:rPr>
          <w:rFonts w:ascii="Times New Roman" w:hAnsi="Times New Roman" w:cs="Times New Roman"/>
          <w:sz w:val="28"/>
          <w:szCs w:val="28"/>
        </w:rPr>
        <w:t xml:space="preserve"> </w:t>
      </w:r>
      <w:r w:rsidRPr="00E70DCE">
        <w:rPr>
          <w:rFonts w:ascii="Times New Roman" w:hAnsi="Times New Roman" w:cs="Times New Roman"/>
          <w:sz w:val="28"/>
          <w:szCs w:val="28"/>
        </w:rPr>
        <w:t>мероприятия.</w:t>
      </w:r>
    </w:p>
    <w:p w:rsidR="00C70A05" w:rsidRPr="00E70DCE" w:rsidRDefault="00C70A05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Форм</w:t>
      </w:r>
      <w:r w:rsidR="008E26B3" w:rsidRPr="00E70DCE">
        <w:rPr>
          <w:rFonts w:ascii="Times New Roman" w:hAnsi="Times New Roman" w:cs="Times New Roman"/>
          <w:sz w:val="28"/>
          <w:szCs w:val="28"/>
        </w:rPr>
        <w:t>а</w:t>
      </w:r>
      <w:r w:rsidRPr="00E70DCE">
        <w:rPr>
          <w:rFonts w:ascii="Times New Roman" w:hAnsi="Times New Roman" w:cs="Times New Roman"/>
          <w:sz w:val="28"/>
          <w:szCs w:val="28"/>
        </w:rPr>
        <w:t xml:space="preserve"> рабочего плана проведения экспертно-аналитического мер</w:t>
      </w:r>
      <w:r w:rsidR="009E2CAB" w:rsidRPr="00E70DCE">
        <w:rPr>
          <w:rFonts w:ascii="Times New Roman" w:hAnsi="Times New Roman" w:cs="Times New Roman"/>
          <w:sz w:val="28"/>
          <w:szCs w:val="28"/>
        </w:rPr>
        <w:t>оприятия приведена в приложении</w:t>
      </w:r>
      <w:r w:rsidRPr="00E70DCE">
        <w:rPr>
          <w:rFonts w:ascii="Times New Roman" w:hAnsi="Times New Roman" w:cs="Times New Roman"/>
          <w:sz w:val="28"/>
          <w:szCs w:val="28"/>
        </w:rPr>
        <w:t xml:space="preserve"> 3</w:t>
      </w:r>
      <w:r w:rsidR="00465688" w:rsidRPr="00E70DCE">
        <w:rPr>
          <w:rFonts w:ascii="Times New Roman" w:hAnsi="Times New Roman" w:cs="Times New Roman"/>
          <w:sz w:val="28"/>
          <w:szCs w:val="28"/>
        </w:rPr>
        <w:t xml:space="preserve"> к настоящему Стандарту</w:t>
      </w:r>
      <w:r w:rsidRPr="00E70DCE">
        <w:rPr>
          <w:rFonts w:ascii="Times New Roman" w:hAnsi="Times New Roman" w:cs="Times New Roman"/>
          <w:sz w:val="28"/>
          <w:szCs w:val="28"/>
        </w:rPr>
        <w:t>.</w:t>
      </w:r>
    </w:p>
    <w:p w:rsidR="00C70A05" w:rsidRPr="00E70DCE" w:rsidRDefault="00C70A05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4.</w:t>
      </w:r>
      <w:r w:rsidR="00F456B6" w:rsidRPr="00E70DCE">
        <w:rPr>
          <w:rFonts w:ascii="Times New Roman" w:hAnsi="Times New Roman" w:cs="Times New Roman"/>
          <w:sz w:val="28"/>
          <w:szCs w:val="28"/>
        </w:rPr>
        <w:t>9</w:t>
      </w:r>
      <w:r w:rsidRPr="00E70DCE">
        <w:rPr>
          <w:rFonts w:ascii="Times New Roman" w:hAnsi="Times New Roman" w:cs="Times New Roman"/>
          <w:sz w:val="28"/>
          <w:szCs w:val="28"/>
        </w:rPr>
        <w:t xml:space="preserve">. В случае проведения экспертно-аналитического мероприятия, предусматривающего выезд (выход) на место расположения объектов мероприятия, по решению </w:t>
      </w:r>
      <w:r w:rsidR="00F17D09" w:rsidRPr="00E70DCE">
        <w:rPr>
          <w:rFonts w:ascii="Times New Roman" w:hAnsi="Times New Roman" w:cs="Times New Roman"/>
          <w:sz w:val="28"/>
          <w:szCs w:val="28"/>
        </w:rPr>
        <w:t>председателя Контрольно</w:t>
      </w:r>
      <w:r w:rsidR="003063A4" w:rsidRPr="00E70DCE">
        <w:rPr>
          <w:rFonts w:ascii="Times New Roman" w:hAnsi="Times New Roman" w:cs="Times New Roman"/>
          <w:sz w:val="28"/>
          <w:szCs w:val="28"/>
        </w:rPr>
        <w:t>-</w:t>
      </w:r>
      <w:r w:rsidR="00F17D09" w:rsidRPr="00E70DCE">
        <w:rPr>
          <w:rFonts w:ascii="Times New Roman" w:hAnsi="Times New Roman" w:cs="Times New Roman"/>
          <w:sz w:val="28"/>
          <w:szCs w:val="28"/>
        </w:rPr>
        <w:t>счетной комиссии</w:t>
      </w:r>
      <w:r w:rsidR="000328B4" w:rsidRPr="00E70DCE">
        <w:rPr>
          <w:rFonts w:ascii="Times New Roman" w:hAnsi="Times New Roman" w:cs="Times New Roman"/>
          <w:sz w:val="28"/>
          <w:szCs w:val="28"/>
        </w:rPr>
        <w:t xml:space="preserve"> </w:t>
      </w:r>
      <w:r w:rsidRPr="00E70DCE">
        <w:rPr>
          <w:rFonts w:ascii="Times New Roman" w:hAnsi="Times New Roman" w:cs="Times New Roman"/>
          <w:sz w:val="28"/>
          <w:szCs w:val="28"/>
        </w:rPr>
        <w:t>направляются соответствующие уведомления о проведении экспертно-аналитического мероприятия руководителям объектов мероприятия.</w:t>
      </w:r>
    </w:p>
    <w:p w:rsidR="00C70A05" w:rsidRPr="00E70DCE" w:rsidRDefault="00C70A05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0DCE">
        <w:rPr>
          <w:rFonts w:ascii="Times New Roman" w:hAnsi="Times New Roman" w:cs="Times New Roman"/>
          <w:sz w:val="28"/>
          <w:szCs w:val="28"/>
        </w:rPr>
        <w:t>В уведомлении указываются наименование мероприятия, основание для его проведения, дата начала проведения мероприятия на объекте, состав группы исполнителей мероприятия.</w:t>
      </w:r>
      <w:proofErr w:type="gramEnd"/>
    </w:p>
    <w:p w:rsidR="00C70A05" w:rsidRPr="00E70DCE" w:rsidRDefault="00C70A05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К уведомлению могут прилагаться:</w:t>
      </w:r>
    </w:p>
    <w:p w:rsidR="00C70A05" w:rsidRPr="00E70DCE" w:rsidRDefault="00C70A05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- копия утвержденной программы проведения экспертно-аналитического мероприятия;</w:t>
      </w:r>
    </w:p>
    <w:p w:rsidR="00C70A05" w:rsidRPr="00E70DCE" w:rsidRDefault="00C70A05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- перечень вопросов, на которые должны ответить должностные лица объекта мероприятия до начала проведения мероприятия на данном объекте;</w:t>
      </w:r>
    </w:p>
    <w:p w:rsidR="00C70A05" w:rsidRPr="00E70DCE" w:rsidRDefault="00C70A05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- специально разработанные для данного мероприятия формы, необходимые для систематизации представляемой информации.</w:t>
      </w:r>
    </w:p>
    <w:p w:rsidR="00C70A05" w:rsidRPr="00E70DCE" w:rsidRDefault="00C70A05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Форма уведомления</w:t>
      </w:r>
      <w:r w:rsidR="00F01815" w:rsidRPr="00E70DCE">
        <w:rPr>
          <w:rFonts w:ascii="Times New Roman" w:hAnsi="Times New Roman" w:cs="Times New Roman"/>
          <w:sz w:val="28"/>
          <w:szCs w:val="28"/>
        </w:rPr>
        <w:t xml:space="preserve"> </w:t>
      </w:r>
      <w:r w:rsidRPr="00E70DCE">
        <w:rPr>
          <w:rFonts w:ascii="Times New Roman" w:hAnsi="Times New Roman" w:cs="Times New Roman"/>
          <w:sz w:val="28"/>
          <w:szCs w:val="28"/>
        </w:rPr>
        <w:t>о проведении экспертно-аналитического мер</w:t>
      </w:r>
      <w:r w:rsidR="009E2CAB" w:rsidRPr="00E70DCE">
        <w:rPr>
          <w:rFonts w:ascii="Times New Roman" w:hAnsi="Times New Roman" w:cs="Times New Roman"/>
          <w:sz w:val="28"/>
          <w:szCs w:val="28"/>
        </w:rPr>
        <w:t>оприятия приведена в приложении</w:t>
      </w:r>
      <w:r w:rsidR="00F01815" w:rsidRPr="00E70DCE">
        <w:rPr>
          <w:rFonts w:ascii="Times New Roman" w:hAnsi="Times New Roman" w:cs="Times New Roman"/>
          <w:sz w:val="28"/>
          <w:szCs w:val="28"/>
        </w:rPr>
        <w:t xml:space="preserve"> </w:t>
      </w:r>
      <w:r w:rsidR="005C0287" w:rsidRPr="00E70DCE">
        <w:rPr>
          <w:rFonts w:ascii="Times New Roman" w:hAnsi="Times New Roman" w:cs="Times New Roman"/>
          <w:sz w:val="28"/>
          <w:szCs w:val="28"/>
        </w:rPr>
        <w:t>4</w:t>
      </w:r>
      <w:r w:rsidR="00F01815" w:rsidRPr="00E70DCE">
        <w:rPr>
          <w:rFonts w:ascii="Times New Roman" w:hAnsi="Times New Roman" w:cs="Times New Roman"/>
          <w:sz w:val="28"/>
          <w:szCs w:val="28"/>
        </w:rPr>
        <w:t xml:space="preserve"> к настоящему Стандарту.</w:t>
      </w:r>
    </w:p>
    <w:p w:rsidR="00C70A05" w:rsidRPr="00E70DCE" w:rsidRDefault="00C70A05" w:rsidP="00356F18">
      <w:pPr>
        <w:spacing w:line="240" w:lineRule="auto"/>
        <w:rPr>
          <w:szCs w:val="28"/>
        </w:rPr>
      </w:pPr>
      <w:bookmarkStart w:id="3" w:name="bookmark7"/>
      <w:r w:rsidRPr="00E70DCE">
        <w:rPr>
          <w:spacing w:val="-5"/>
          <w:szCs w:val="28"/>
        </w:rPr>
        <w:t>4.1</w:t>
      </w:r>
      <w:r w:rsidR="00F456B6" w:rsidRPr="00E70DCE">
        <w:rPr>
          <w:spacing w:val="-5"/>
          <w:szCs w:val="28"/>
        </w:rPr>
        <w:t>0</w:t>
      </w:r>
      <w:r w:rsidRPr="00E70DCE">
        <w:rPr>
          <w:spacing w:val="-5"/>
          <w:szCs w:val="28"/>
        </w:rPr>
        <w:t xml:space="preserve">. Для </w:t>
      </w:r>
      <w:r w:rsidRPr="00E70DCE">
        <w:rPr>
          <w:szCs w:val="28"/>
        </w:rPr>
        <w:t>выезда (выхода) на место расположения объекта мероприятия ответственным исполнителем</w:t>
      </w:r>
      <w:r w:rsidR="00F01815" w:rsidRPr="00E70DCE">
        <w:rPr>
          <w:szCs w:val="28"/>
        </w:rPr>
        <w:t xml:space="preserve"> </w:t>
      </w:r>
      <w:r w:rsidRPr="00E70DCE">
        <w:rPr>
          <w:szCs w:val="28"/>
        </w:rPr>
        <w:t>оформляется удостоверение на право проведения экспертно-аналитического мероприятия на объекте.</w:t>
      </w:r>
    </w:p>
    <w:p w:rsidR="00C70A05" w:rsidRPr="00E70DCE" w:rsidRDefault="00C70A05" w:rsidP="00356F18">
      <w:pPr>
        <w:spacing w:line="240" w:lineRule="auto"/>
        <w:rPr>
          <w:szCs w:val="28"/>
        </w:rPr>
      </w:pPr>
      <w:r w:rsidRPr="00E70DCE">
        <w:rPr>
          <w:szCs w:val="28"/>
        </w:rPr>
        <w:t>Форма удостоверения</w:t>
      </w:r>
      <w:r w:rsidR="00F01815" w:rsidRPr="00E70DCE">
        <w:rPr>
          <w:szCs w:val="28"/>
        </w:rPr>
        <w:t xml:space="preserve"> </w:t>
      </w:r>
      <w:r w:rsidRPr="00E70DCE">
        <w:rPr>
          <w:szCs w:val="28"/>
        </w:rPr>
        <w:t xml:space="preserve">на право проведения экспертно-аналитического мероприятия приведена в приложении </w:t>
      </w:r>
      <w:r w:rsidR="005C0287" w:rsidRPr="00E70DCE">
        <w:rPr>
          <w:szCs w:val="28"/>
        </w:rPr>
        <w:t>5</w:t>
      </w:r>
      <w:r w:rsidR="00F01815" w:rsidRPr="00E70DCE">
        <w:rPr>
          <w:szCs w:val="28"/>
        </w:rPr>
        <w:t xml:space="preserve"> к настоящему Стандарту.</w:t>
      </w:r>
    </w:p>
    <w:p w:rsidR="00DA5CB3" w:rsidRPr="00E70DCE" w:rsidRDefault="00DA5CB3" w:rsidP="00356F18">
      <w:pPr>
        <w:spacing w:line="240" w:lineRule="auto"/>
        <w:rPr>
          <w:spacing w:val="-5"/>
          <w:szCs w:val="28"/>
        </w:rPr>
      </w:pPr>
      <w:r w:rsidRPr="00E70DCE">
        <w:rPr>
          <w:spacing w:val="-5"/>
          <w:szCs w:val="28"/>
        </w:rPr>
        <w:t>4.</w:t>
      </w:r>
      <w:r w:rsidR="00F456B6" w:rsidRPr="00E70DCE">
        <w:rPr>
          <w:spacing w:val="-5"/>
          <w:szCs w:val="28"/>
        </w:rPr>
        <w:t>11</w:t>
      </w:r>
      <w:r w:rsidRPr="00E70DCE">
        <w:rPr>
          <w:spacing w:val="-5"/>
          <w:szCs w:val="28"/>
        </w:rPr>
        <w:t>. Проекты поручения, запрос</w:t>
      </w:r>
      <w:r w:rsidR="00F01815" w:rsidRPr="00E70DCE">
        <w:rPr>
          <w:spacing w:val="-5"/>
          <w:szCs w:val="28"/>
        </w:rPr>
        <w:t>ы</w:t>
      </w:r>
      <w:r w:rsidRPr="00E70DCE">
        <w:rPr>
          <w:spacing w:val="-5"/>
          <w:szCs w:val="28"/>
        </w:rPr>
        <w:t>, программы, рабочего плана, уведомления о проведении экспертно-аналитического мероприятия готовит ответственный исполнитель.</w:t>
      </w:r>
    </w:p>
    <w:p w:rsidR="005C0287" w:rsidRPr="00E70DCE" w:rsidRDefault="005C0287" w:rsidP="00356F18">
      <w:pPr>
        <w:widowControl w:val="0"/>
        <w:spacing w:line="240" w:lineRule="auto"/>
        <w:rPr>
          <w:szCs w:val="28"/>
        </w:rPr>
      </w:pPr>
      <w:r w:rsidRPr="00E70DCE">
        <w:rPr>
          <w:szCs w:val="28"/>
        </w:rPr>
        <w:t>4.</w:t>
      </w:r>
      <w:r w:rsidR="00F456B6" w:rsidRPr="00E70DCE">
        <w:rPr>
          <w:szCs w:val="28"/>
        </w:rPr>
        <w:t>12</w:t>
      </w:r>
      <w:r w:rsidRPr="00E70DCE">
        <w:rPr>
          <w:szCs w:val="28"/>
        </w:rPr>
        <w:t xml:space="preserve">. Основанием проведения экспертно-аналитического мероприятия является </w:t>
      </w:r>
      <w:r w:rsidRPr="00E70DCE">
        <w:rPr>
          <w:i/>
          <w:szCs w:val="28"/>
        </w:rPr>
        <w:t>поручение</w:t>
      </w:r>
      <w:r w:rsidRPr="00E70DCE">
        <w:rPr>
          <w:szCs w:val="28"/>
        </w:rPr>
        <w:t xml:space="preserve"> председателя</w:t>
      </w:r>
      <w:r w:rsidR="00F01815" w:rsidRPr="00E70DCE">
        <w:rPr>
          <w:szCs w:val="28"/>
        </w:rPr>
        <w:t xml:space="preserve"> </w:t>
      </w:r>
      <w:r w:rsidRPr="00E70DCE">
        <w:rPr>
          <w:rFonts w:eastAsiaTheme="minorHAnsi"/>
          <w:szCs w:val="28"/>
          <w:lang w:eastAsia="en-US"/>
        </w:rPr>
        <w:t>Контрольно</w:t>
      </w:r>
      <w:r w:rsidR="003063A4" w:rsidRPr="00E70DCE">
        <w:rPr>
          <w:rFonts w:eastAsiaTheme="minorHAnsi"/>
          <w:szCs w:val="28"/>
          <w:lang w:eastAsia="en-US"/>
        </w:rPr>
        <w:t>-</w:t>
      </w:r>
      <w:r w:rsidRPr="00E70DCE">
        <w:rPr>
          <w:rFonts w:eastAsiaTheme="minorHAnsi"/>
          <w:szCs w:val="28"/>
          <w:lang w:eastAsia="en-US"/>
        </w:rPr>
        <w:t>счетной комиссии</w:t>
      </w:r>
      <w:r w:rsidRPr="00E70DCE">
        <w:rPr>
          <w:szCs w:val="28"/>
        </w:rPr>
        <w:t>, которое должно содержать следующую информацию:</w:t>
      </w:r>
    </w:p>
    <w:p w:rsidR="005C0287" w:rsidRPr="00E70DCE" w:rsidRDefault="005C0287" w:rsidP="00356F18">
      <w:pPr>
        <w:widowControl w:val="0"/>
        <w:spacing w:line="240" w:lineRule="auto"/>
        <w:rPr>
          <w:szCs w:val="28"/>
        </w:rPr>
      </w:pPr>
      <w:r w:rsidRPr="00E70DCE">
        <w:rPr>
          <w:szCs w:val="28"/>
        </w:rPr>
        <w:t xml:space="preserve">- </w:t>
      </w:r>
      <w:r w:rsidRPr="00E70DCE">
        <w:rPr>
          <w:rFonts w:eastAsiaTheme="minorHAnsi"/>
          <w:szCs w:val="28"/>
          <w:lang w:eastAsia="en-US"/>
        </w:rPr>
        <w:t>предмет, контрольного мероприятия;</w:t>
      </w:r>
    </w:p>
    <w:p w:rsidR="005C0287" w:rsidRPr="00E70DCE" w:rsidRDefault="005C0287" w:rsidP="00356F18">
      <w:pPr>
        <w:widowControl w:val="0"/>
        <w:spacing w:line="240" w:lineRule="auto"/>
        <w:rPr>
          <w:szCs w:val="28"/>
        </w:rPr>
      </w:pPr>
      <w:r w:rsidRPr="00E70DCE">
        <w:rPr>
          <w:szCs w:val="28"/>
        </w:rPr>
        <w:t>- основание проведения контрольного мероприятия (пункт плана работы на текущий год);</w:t>
      </w:r>
    </w:p>
    <w:p w:rsidR="005C0287" w:rsidRPr="00E70DCE" w:rsidRDefault="005C0287" w:rsidP="00356F18">
      <w:pPr>
        <w:widowControl w:val="0"/>
        <w:spacing w:line="240" w:lineRule="auto"/>
        <w:rPr>
          <w:szCs w:val="28"/>
        </w:rPr>
      </w:pPr>
      <w:r w:rsidRPr="00E70DCE">
        <w:rPr>
          <w:szCs w:val="28"/>
        </w:rPr>
        <w:t>- дата начала и окончания проведения основного этапа контрольного мероприятия (в рамках срока, указанного в плане работы на текущий год);</w:t>
      </w:r>
    </w:p>
    <w:p w:rsidR="005C0287" w:rsidRPr="00E70DCE" w:rsidRDefault="005C0287" w:rsidP="00356F18">
      <w:pPr>
        <w:widowControl w:val="0"/>
        <w:spacing w:line="240" w:lineRule="auto"/>
        <w:rPr>
          <w:szCs w:val="28"/>
        </w:rPr>
      </w:pPr>
      <w:r w:rsidRPr="00E70DCE">
        <w:rPr>
          <w:szCs w:val="28"/>
        </w:rPr>
        <w:t>- ответственное должностное лицо – руководитель контрольного мероприятия;</w:t>
      </w:r>
    </w:p>
    <w:p w:rsidR="005C0287" w:rsidRPr="00E70DCE" w:rsidRDefault="005C0287" w:rsidP="00356F18">
      <w:pPr>
        <w:widowControl w:val="0"/>
        <w:spacing w:line="240" w:lineRule="auto"/>
        <w:rPr>
          <w:szCs w:val="28"/>
        </w:rPr>
      </w:pPr>
      <w:r w:rsidRPr="00E70DCE">
        <w:rPr>
          <w:szCs w:val="28"/>
        </w:rPr>
        <w:t>- состав проверяющей группы.</w:t>
      </w:r>
    </w:p>
    <w:p w:rsidR="005C0287" w:rsidRPr="00E70DCE" w:rsidRDefault="005C0287" w:rsidP="00356F18">
      <w:pPr>
        <w:spacing w:line="240" w:lineRule="auto"/>
        <w:rPr>
          <w:szCs w:val="28"/>
        </w:rPr>
      </w:pPr>
      <w:r w:rsidRPr="00E70DCE">
        <w:rPr>
          <w:spacing w:val="-5"/>
          <w:szCs w:val="28"/>
        </w:rPr>
        <w:t xml:space="preserve">В </w:t>
      </w:r>
      <w:r w:rsidRPr="00E70DCE">
        <w:rPr>
          <w:i/>
          <w:spacing w:val="-5"/>
          <w:szCs w:val="28"/>
        </w:rPr>
        <w:t>поручении</w:t>
      </w:r>
      <w:r w:rsidRPr="00E70DCE">
        <w:rPr>
          <w:spacing w:val="-5"/>
          <w:szCs w:val="28"/>
        </w:rPr>
        <w:t xml:space="preserve"> председателя Контрольно</w:t>
      </w:r>
      <w:r w:rsidR="003063A4" w:rsidRPr="00E70DCE">
        <w:rPr>
          <w:spacing w:val="-5"/>
          <w:szCs w:val="28"/>
        </w:rPr>
        <w:t>-</w:t>
      </w:r>
      <w:r w:rsidRPr="00E70DCE">
        <w:rPr>
          <w:spacing w:val="-5"/>
          <w:szCs w:val="28"/>
        </w:rPr>
        <w:t xml:space="preserve">счетной комиссии </w:t>
      </w:r>
      <w:r w:rsidRPr="00E70DCE">
        <w:rPr>
          <w:szCs w:val="28"/>
        </w:rPr>
        <w:t>определяется предмет и сроки проведения экспертно-аналитического мероприятия, ответственный исполнитель, участники мероприятия.</w:t>
      </w:r>
    </w:p>
    <w:p w:rsidR="00DA5CB3" w:rsidRPr="00E70DCE" w:rsidRDefault="00DA5CB3" w:rsidP="00356F18">
      <w:pPr>
        <w:pStyle w:val="32"/>
        <w:spacing w:after="0" w:line="240" w:lineRule="auto"/>
        <w:ind w:left="0"/>
        <w:rPr>
          <w:sz w:val="28"/>
          <w:szCs w:val="28"/>
        </w:rPr>
      </w:pPr>
      <w:r w:rsidRPr="00E70DCE">
        <w:rPr>
          <w:sz w:val="28"/>
          <w:szCs w:val="28"/>
        </w:rPr>
        <w:t xml:space="preserve">Форма поручения о проведении экспертно-аналитического мероприятия приведена в приложении </w:t>
      </w:r>
      <w:r w:rsidR="005C0287" w:rsidRPr="00E70DCE">
        <w:rPr>
          <w:sz w:val="28"/>
          <w:szCs w:val="28"/>
        </w:rPr>
        <w:t>6</w:t>
      </w:r>
      <w:r w:rsidR="00F01815" w:rsidRPr="00E70DCE">
        <w:rPr>
          <w:sz w:val="28"/>
          <w:szCs w:val="28"/>
        </w:rPr>
        <w:t xml:space="preserve"> к настоящему Стандарту.</w:t>
      </w:r>
    </w:p>
    <w:p w:rsidR="00C70A05" w:rsidRPr="00E70DCE" w:rsidRDefault="00C70A05" w:rsidP="00356F18">
      <w:pPr>
        <w:pStyle w:val="42"/>
        <w:shd w:val="clear" w:color="auto" w:fill="auto"/>
        <w:spacing w:before="0" w:line="240" w:lineRule="auto"/>
        <w:ind w:firstLine="709"/>
        <w:jc w:val="both"/>
        <w:outlineLvl w:val="9"/>
        <w:rPr>
          <w:rFonts w:ascii="Times New Roman" w:hAnsi="Times New Roman" w:cs="Times New Roman"/>
          <w:b w:val="0"/>
          <w:sz w:val="28"/>
          <w:szCs w:val="28"/>
        </w:rPr>
      </w:pPr>
    </w:p>
    <w:p w:rsidR="00F12A45" w:rsidRPr="00E70DCE" w:rsidRDefault="00C70A05" w:rsidP="00356F18">
      <w:pPr>
        <w:pStyle w:val="42"/>
        <w:shd w:val="clear" w:color="auto" w:fill="auto"/>
        <w:spacing w:before="0" w:line="240" w:lineRule="auto"/>
        <w:jc w:val="center"/>
        <w:outlineLvl w:val="9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 xml:space="preserve">5. Проведение основного этапа экспертно-аналитического мероприятия </w:t>
      </w:r>
    </w:p>
    <w:p w:rsidR="00C70A05" w:rsidRPr="00E70DCE" w:rsidRDefault="00C70A05" w:rsidP="00356F18">
      <w:pPr>
        <w:pStyle w:val="42"/>
        <w:shd w:val="clear" w:color="auto" w:fill="auto"/>
        <w:spacing w:before="0" w:line="240" w:lineRule="auto"/>
        <w:jc w:val="center"/>
        <w:outlineLvl w:val="9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и оформление его результатов</w:t>
      </w:r>
      <w:bookmarkEnd w:id="3"/>
    </w:p>
    <w:p w:rsidR="00C70A05" w:rsidRPr="00E70DCE" w:rsidRDefault="00C70A05" w:rsidP="00356F18">
      <w:pPr>
        <w:pStyle w:val="42"/>
        <w:shd w:val="clear" w:color="auto" w:fill="auto"/>
        <w:spacing w:before="0" w:line="240" w:lineRule="auto"/>
        <w:jc w:val="center"/>
        <w:outlineLvl w:val="9"/>
        <w:rPr>
          <w:rFonts w:ascii="Times New Roman" w:hAnsi="Times New Roman" w:cs="Times New Roman"/>
          <w:b w:val="0"/>
          <w:sz w:val="28"/>
          <w:szCs w:val="28"/>
        </w:rPr>
      </w:pPr>
    </w:p>
    <w:p w:rsidR="00C70A05" w:rsidRPr="00E70DCE" w:rsidRDefault="00C70A05" w:rsidP="00356F18">
      <w:pPr>
        <w:pStyle w:val="a8"/>
        <w:shd w:val="clear" w:color="auto" w:fill="auto"/>
        <w:tabs>
          <w:tab w:val="left" w:pos="12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5.1. В ходе проведения экспертно-аналитического мероприятия в соответствии с рабочим планом проведения мероприятия осуществляется анализ и исследование фактических данных и информации по предмету экспертно-аналитического мероприятия, полученных в ходе подготовки и проведения мероприятия и зафиксированных в его рабочей документации.</w:t>
      </w:r>
    </w:p>
    <w:p w:rsidR="00C70A05" w:rsidRPr="00E70DCE" w:rsidRDefault="00C70A05" w:rsidP="00356F18">
      <w:pPr>
        <w:pStyle w:val="12"/>
        <w:spacing w:after="0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70DCE">
        <w:rPr>
          <w:rFonts w:ascii="Times New Roman" w:hAnsi="Times New Roman" w:cs="Times New Roman"/>
          <w:spacing w:val="-2"/>
          <w:sz w:val="28"/>
          <w:szCs w:val="28"/>
        </w:rPr>
        <w:t>При возникновении необходимости получения дополнительной информации в ходе проведения мероприятия</w:t>
      </w:r>
      <w:r w:rsidR="00FC3ACB" w:rsidRPr="00E70DC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377FA9" w:rsidRPr="00E70DCE">
        <w:rPr>
          <w:rFonts w:ascii="Times New Roman" w:hAnsi="Times New Roman" w:cs="Times New Roman"/>
          <w:sz w:val="28"/>
          <w:szCs w:val="28"/>
        </w:rPr>
        <w:t>Контрольно</w:t>
      </w:r>
      <w:r w:rsidR="003063A4" w:rsidRPr="00E70DCE">
        <w:rPr>
          <w:rFonts w:ascii="Times New Roman" w:hAnsi="Times New Roman" w:cs="Times New Roman"/>
          <w:sz w:val="28"/>
          <w:szCs w:val="28"/>
        </w:rPr>
        <w:t>-</w:t>
      </w:r>
      <w:r w:rsidR="00377FA9" w:rsidRPr="00E70DCE">
        <w:rPr>
          <w:rFonts w:ascii="Times New Roman" w:hAnsi="Times New Roman" w:cs="Times New Roman"/>
          <w:sz w:val="28"/>
          <w:szCs w:val="28"/>
        </w:rPr>
        <w:t>счетной комиссией</w:t>
      </w:r>
      <w:r w:rsidR="00FC3ACB" w:rsidRPr="00E70DCE">
        <w:rPr>
          <w:rFonts w:ascii="Times New Roman" w:hAnsi="Times New Roman" w:cs="Times New Roman"/>
          <w:sz w:val="28"/>
          <w:szCs w:val="28"/>
        </w:rPr>
        <w:t xml:space="preserve"> </w:t>
      </w:r>
      <w:r w:rsidRPr="00E70DCE">
        <w:rPr>
          <w:rFonts w:ascii="Times New Roman" w:hAnsi="Times New Roman" w:cs="Times New Roman"/>
          <w:spacing w:val="-2"/>
          <w:sz w:val="28"/>
          <w:szCs w:val="28"/>
        </w:rPr>
        <w:t>может направляться запрос о предоставлении информации.</w:t>
      </w:r>
    </w:p>
    <w:p w:rsidR="00C70A05" w:rsidRPr="00E70DCE" w:rsidRDefault="00C70A05" w:rsidP="00356F18">
      <w:pPr>
        <w:pStyle w:val="12"/>
        <w:spacing w:after="0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70DCE">
        <w:rPr>
          <w:rFonts w:ascii="Times New Roman" w:hAnsi="Times New Roman" w:cs="Times New Roman"/>
          <w:spacing w:val="-2"/>
          <w:sz w:val="28"/>
          <w:szCs w:val="28"/>
        </w:rPr>
        <w:t>Форма запроса</w:t>
      </w:r>
      <w:r w:rsidR="00684CF5" w:rsidRPr="00E70DCE">
        <w:rPr>
          <w:rFonts w:ascii="Times New Roman" w:hAnsi="Times New Roman" w:cs="Times New Roman"/>
          <w:spacing w:val="-2"/>
          <w:sz w:val="28"/>
          <w:szCs w:val="28"/>
        </w:rPr>
        <w:t xml:space="preserve"> о предоставлении информации</w:t>
      </w:r>
      <w:r w:rsidRPr="00E70DCE">
        <w:rPr>
          <w:rFonts w:ascii="Times New Roman" w:hAnsi="Times New Roman" w:cs="Times New Roman"/>
          <w:spacing w:val="-2"/>
          <w:sz w:val="28"/>
          <w:szCs w:val="28"/>
        </w:rPr>
        <w:t xml:space="preserve"> приведена в приложении 7</w:t>
      </w:r>
      <w:r w:rsidR="00FC3ACB" w:rsidRPr="00E70DCE">
        <w:rPr>
          <w:rFonts w:ascii="Times New Roman" w:hAnsi="Times New Roman" w:cs="Times New Roman"/>
          <w:sz w:val="28"/>
          <w:szCs w:val="28"/>
        </w:rPr>
        <w:t xml:space="preserve"> к настоящему Стандарту.</w:t>
      </w:r>
    </w:p>
    <w:p w:rsidR="00C70A05" w:rsidRPr="00E70DCE" w:rsidRDefault="00C70A05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5.2. По результатам сбора, анализа</w:t>
      </w:r>
      <w:r w:rsidR="00FC3ACB" w:rsidRPr="00E70DCE">
        <w:rPr>
          <w:rFonts w:ascii="Times New Roman" w:hAnsi="Times New Roman" w:cs="Times New Roman"/>
          <w:sz w:val="28"/>
          <w:szCs w:val="28"/>
        </w:rPr>
        <w:t xml:space="preserve">, </w:t>
      </w:r>
      <w:r w:rsidRPr="00E70DCE">
        <w:rPr>
          <w:rFonts w:ascii="Times New Roman" w:hAnsi="Times New Roman" w:cs="Times New Roman"/>
          <w:sz w:val="28"/>
          <w:szCs w:val="28"/>
        </w:rPr>
        <w:t xml:space="preserve">исследования информации и материалов подготавливается соответствующая аналитическая </w:t>
      </w:r>
      <w:r w:rsidR="00FE69A5" w:rsidRPr="00E70DCE">
        <w:rPr>
          <w:rFonts w:ascii="Times New Roman" w:hAnsi="Times New Roman" w:cs="Times New Roman"/>
          <w:sz w:val="28"/>
          <w:szCs w:val="28"/>
        </w:rPr>
        <w:t>записка</w:t>
      </w:r>
      <w:r w:rsidRPr="00E70DCE">
        <w:rPr>
          <w:rFonts w:ascii="Times New Roman" w:hAnsi="Times New Roman" w:cs="Times New Roman"/>
          <w:sz w:val="28"/>
          <w:szCs w:val="28"/>
        </w:rPr>
        <w:t xml:space="preserve"> (</w:t>
      </w:r>
      <w:r w:rsidR="00FE69A5" w:rsidRPr="00E70DCE">
        <w:rPr>
          <w:rFonts w:ascii="Times New Roman" w:hAnsi="Times New Roman" w:cs="Times New Roman"/>
          <w:sz w:val="28"/>
          <w:szCs w:val="28"/>
        </w:rPr>
        <w:t>справка</w:t>
      </w:r>
      <w:r w:rsidRPr="00E70DCE">
        <w:rPr>
          <w:rFonts w:ascii="Times New Roman" w:hAnsi="Times New Roman" w:cs="Times New Roman"/>
          <w:sz w:val="28"/>
          <w:szCs w:val="28"/>
        </w:rPr>
        <w:t>), которая подписывается всеми участниками мероприятия</w:t>
      </w:r>
      <w:r w:rsidR="00FC3ACB" w:rsidRPr="00E70DCE">
        <w:rPr>
          <w:rFonts w:ascii="Times New Roman" w:hAnsi="Times New Roman" w:cs="Times New Roman"/>
          <w:sz w:val="28"/>
          <w:szCs w:val="28"/>
        </w:rPr>
        <w:t>,</w:t>
      </w:r>
      <w:r w:rsidRPr="00E70DCE">
        <w:rPr>
          <w:rFonts w:ascii="Times New Roman" w:hAnsi="Times New Roman" w:cs="Times New Roman"/>
          <w:sz w:val="28"/>
          <w:szCs w:val="28"/>
        </w:rPr>
        <w:t xml:space="preserve"> и включается в состав рабочей документации мероприятия.</w:t>
      </w:r>
    </w:p>
    <w:p w:rsidR="00C70A05" w:rsidRPr="00E70DCE" w:rsidRDefault="00C70A05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Аналитическая записка должна содержать следующую информацию:</w:t>
      </w:r>
    </w:p>
    <w:p w:rsidR="00C70A05" w:rsidRPr="00E70DCE" w:rsidRDefault="00C70A05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- основание для проведения экспертно-аналитического мероприятия (пункт плана);</w:t>
      </w:r>
    </w:p>
    <w:p w:rsidR="00C70A05" w:rsidRPr="00E70DCE" w:rsidRDefault="00C70A05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- исследуемый период;</w:t>
      </w:r>
    </w:p>
    <w:p w:rsidR="00C70A05" w:rsidRPr="00E70DCE" w:rsidRDefault="00C70A05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- источники информации;</w:t>
      </w:r>
    </w:p>
    <w:p w:rsidR="00C70A05" w:rsidRPr="00E70DCE" w:rsidRDefault="00C70A05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- объекты экспертно-аналитического мероприятия (при наличии);</w:t>
      </w:r>
    </w:p>
    <w:p w:rsidR="00C70A05" w:rsidRPr="00E70DCE" w:rsidRDefault="00C70A05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- срок проведения экспертно-аналитического мероприятия;</w:t>
      </w:r>
    </w:p>
    <w:p w:rsidR="00C70A05" w:rsidRPr="00E70DCE" w:rsidRDefault="00C70A05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- ответы на вопросы программы и рабочего плана экспертно-аналитического мероприятия;</w:t>
      </w:r>
    </w:p>
    <w:p w:rsidR="00C70A05" w:rsidRPr="00E70DCE" w:rsidRDefault="00C70A05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- результаты (выводы) экспертно-аналитического мероприятия;</w:t>
      </w:r>
    </w:p>
    <w:p w:rsidR="00C70A05" w:rsidRPr="00E70DCE" w:rsidRDefault="00C70A05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- предложения и рекомендации (при наличии).</w:t>
      </w:r>
    </w:p>
    <w:p w:rsidR="00C70A05" w:rsidRPr="00E70DCE" w:rsidRDefault="00C70A05" w:rsidP="00356F18">
      <w:pPr>
        <w:pStyle w:val="ac"/>
        <w:spacing w:after="0" w:line="240" w:lineRule="auto"/>
        <w:ind w:left="0"/>
        <w:rPr>
          <w:szCs w:val="28"/>
        </w:rPr>
      </w:pPr>
      <w:proofErr w:type="gramStart"/>
      <w:r w:rsidRPr="00E70DCE">
        <w:rPr>
          <w:szCs w:val="28"/>
        </w:rPr>
        <w:t>Объем и структура описательной части аналитической записки определяются ответственным исполнителем и участниками мероприятия</w:t>
      </w:r>
      <w:r w:rsidR="003063A4" w:rsidRPr="00E70DCE">
        <w:rPr>
          <w:szCs w:val="28"/>
        </w:rPr>
        <w:t xml:space="preserve"> </w:t>
      </w:r>
      <w:r w:rsidRPr="00E70DCE">
        <w:rPr>
          <w:szCs w:val="28"/>
        </w:rPr>
        <w:t>при условии обязательного отражения вопросов, указанных в программе и рабочем плане проведения проверки.</w:t>
      </w:r>
      <w:proofErr w:type="gramEnd"/>
    </w:p>
    <w:p w:rsidR="00C70A05" w:rsidRPr="00E70DCE" w:rsidRDefault="00C70A05" w:rsidP="00356F18">
      <w:pPr>
        <w:pStyle w:val="ac"/>
        <w:spacing w:after="0" w:line="240" w:lineRule="auto"/>
        <w:ind w:left="0"/>
        <w:rPr>
          <w:szCs w:val="28"/>
        </w:rPr>
      </w:pPr>
      <w:r w:rsidRPr="00E70DCE">
        <w:rPr>
          <w:szCs w:val="28"/>
        </w:rPr>
        <w:t>Форма аналитической записки проведена в приложении 8</w:t>
      </w:r>
      <w:r w:rsidR="00FC3ACB" w:rsidRPr="00E70DCE">
        <w:rPr>
          <w:szCs w:val="28"/>
        </w:rPr>
        <w:t xml:space="preserve"> к настоящему Стандарту.</w:t>
      </w:r>
    </w:p>
    <w:p w:rsidR="00C70A05" w:rsidRPr="00E70DCE" w:rsidRDefault="00C70A05" w:rsidP="00356F18">
      <w:pPr>
        <w:pStyle w:val="ac"/>
        <w:spacing w:after="0" w:line="240" w:lineRule="auto"/>
        <w:ind w:left="0"/>
        <w:rPr>
          <w:szCs w:val="28"/>
        </w:rPr>
      </w:pPr>
      <w:r w:rsidRPr="00E70DCE">
        <w:rPr>
          <w:szCs w:val="28"/>
        </w:rPr>
        <w:t>Проект аналитической записки представляется председателю</w:t>
      </w:r>
      <w:r w:rsidR="00FC3ACB" w:rsidRPr="00E70DCE">
        <w:rPr>
          <w:szCs w:val="28"/>
        </w:rPr>
        <w:t xml:space="preserve"> </w:t>
      </w:r>
      <w:r w:rsidR="00FE69A5" w:rsidRPr="00E70DCE">
        <w:rPr>
          <w:szCs w:val="28"/>
        </w:rPr>
        <w:t>Контрольно</w:t>
      </w:r>
      <w:r w:rsidR="003063A4" w:rsidRPr="00E70DCE">
        <w:rPr>
          <w:szCs w:val="28"/>
        </w:rPr>
        <w:t>-</w:t>
      </w:r>
      <w:r w:rsidR="00FE69A5" w:rsidRPr="00E70DCE">
        <w:rPr>
          <w:szCs w:val="28"/>
        </w:rPr>
        <w:t xml:space="preserve">счетной комиссии </w:t>
      </w:r>
      <w:r w:rsidRPr="00E70DCE">
        <w:rPr>
          <w:szCs w:val="28"/>
        </w:rPr>
        <w:t>для ознакомления на срок не более 3 рабочих дня.</w:t>
      </w:r>
    </w:p>
    <w:p w:rsidR="00C70A05" w:rsidRPr="00E70DCE" w:rsidRDefault="00C70A05" w:rsidP="00356F18">
      <w:pPr>
        <w:pStyle w:val="a8"/>
        <w:shd w:val="clear" w:color="auto" w:fill="auto"/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 xml:space="preserve">5.3. При подготовке выводов и предложений (рекомендаций) по результатам экспертно-аналитического мероприятия используются результаты работы внешних экспертов, привлеченных к участию в экспертно- аналитическом мероприятии, которые представляются ими в формах, установленных в соответствующем </w:t>
      </w:r>
      <w:r w:rsidR="00FE69A5" w:rsidRPr="00E70DCE">
        <w:rPr>
          <w:rFonts w:ascii="Times New Roman" w:hAnsi="Times New Roman" w:cs="Times New Roman"/>
          <w:sz w:val="28"/>
          <w:szCs w:val="28"/>
        </w:rPr>
        <w:t xml:space="preserve">соглашении, </w:t>
      </w:r>
      <w:r w:rsidRPr="00E70DCE">
        <w:rPr>
          <w:rFonts w:ascii="Times New Roman" w:hAnsi="Times New Roman" w:cs="Times New Roman"/>
          <w:sz w:val="28"/>
          <w:szCs w:val="28"/>
        </w:rPr>
        <w:t>договоре или государственном контракте на оказание услуг для муниципальных нужд.</w:t>
      </w:r>
    </w:p>
    <w:p w:rsidR="00C70A05" w:rsidRPr="00E70DCE" w:rsidRDefault="00C70A05" w:rsidP="00356F18">
      <w:pPr>
        <w:pStyle w:val="a8"/>
        <w:shd w:val="clear" w:color="auto" w:fill="auto"/>
        <w:tabs>
          <w:tab w:val="left" w:pos="1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 xml:space="preserve">5.4. По результатам экспертно-аналитического мероприятия оформляется </w:t>
      </w:r>
      <w:r w:rsidRPr="00E70DCE">
        <w:rPr>
          <w:rFonts w:ascii="Times New Roman" w:hAnsi="Times New Roman" w:cs="Times New Roman"/>
          <w:i/>
          <w:sz w:val="28"/>
          <w:szCs w:val="28"/>
        </w:rPr>
        <w:t>отчет</w:t>
      </w:r>
      <w:r w:rsidRPr="00E70DCE">
        <w:rPr>
          <w:rFonts w:ascii="Times New Roman" w:hAnsi="Times New Roman" w:cs="Times New Roman"/>
          <w:sz w:val="28"/>
          <w:szCs w:val="28"/>
        </w:rPr>
        <w:t xml:space="preserve"> о результатах экспертно-аналитического мероприятия, который должен содержать:</w:t>
      </w:r>
    </w:p>
    <w:p w:rsidR="00C70A05" w:rsidRPr="00E70DCE" w:rsidRDefault="00C70A05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0DCE">
        <w:rPr>
          <w:rFonts w:ascii="Times New Roman" w:hAnsi="Times New Roman" w:cs="Times New Roman"/>
          <w:sz w:val="28"/>
          <w:szCs w:val="28"/>
        </w:rPr>
        <w:t>- исходные данные о мероприятии (основание для проведения мероприятия, объекты мероприятия, исследуемый период);</w:t>
      </w:r>
      <w:proofErr w:type="gramEnd"/>
    </w:p>
    <w:p w:rsidR="00C70A05" w:rsidRPr="00E70DCE" w:rsidRDefault="00C70A05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0DCE">
        <w:rPr>
          <w:rFonts w:ascii="Times New Roman" w:hAnsi="Times New Roman" w:cs="Times New Roman"/>
          <w:sz w:val="28"/>
          <w:szCs w:val="28"/>
        </w:rPr>
        <w:t>- информацию о результатах мероприятия, в которой отражаются содержание проведенного исследования в соответствии с предметом мероприятия, даются конкретные ответы по каждой цели мероприятия, указываются выявленные проблемы, причины их существования и последствия;</w:t>
      </w:r>
      <w:proofErr w:type="gramEnd"/>
    </w:p>
    <w:p w:rsidR="00C70A05" w:rsidRPr="00E70DCE" w:rsidRDefault="00C70A05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- выводы, в которых в обобщенной форме отражаются итоговые оценки проблем и вопросов, рассмотренных в соответствии с программой проведения мероприятия;</w:t>
      </w:r>
    </w:p>
    <w:p w:rsidR="00C70A05" w:rsidRPr="00E70DCE" w:rsidRDefault="00C70A05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- предложения и рекомендации, основанные на выводах и направленные на решение исследованных проблем и вопросов.</w:t>
      </w:r>
    </w:p>
    <w:p w:rsidR="00C70A05" w:rsidRPr="00E70DCE" w:rsidRDefault="00D17E1F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П</w:t>
      </w:r>
      <w:r w:rsidR="00C70A05" w:rsidRPr="00E70DCE">
        <w:rPr>
          <w:rFonts w:ascii="Times New Roman" w:hAnsi="Times New Roman" w:cs="Times New Roman"/>
          <w:sz w:val="28"/>
          <w:szCs w:val="28"/>
        </w:rPr>
        <w:t>ри необходимости отчет может содержать приложения.</w:t>
      </w:r>
    </w:p>
    <w:p w:rsidR="00C70A05" w:rsidRPr="00E70DCE" w:rsidRDefault="00C70A05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Форма отчета о результатах экспертно-аналитического мероприятия приведена в приложении  9</w:t>
      </w:r>
      <w:r w:rsidR="00FC3ACB" w:rsidRPr="00E70DCE">
        <w:rPr>
          <w:rFonts w:ascii="Times New Roman" w:hAnsi="Times New Roman" w:cs="Times New Roman"/>
          <w:sz w:val="28"/>
          <w:szCs w:val="28"/>
        </w:rPr>
        <w:t xml:space="preserve"> к настоящему Стандарту.</w:t>
      </w:r>
    </w:p>
    <w:p w:rsidR="00C70A05" w:rsidRPr="00E70DCE" w:rsidRDefault="00C70A05" w:rsidP="00356F18">
      <w:pPr>
        <w:pStyle w:val="a8"/>
        <w:shd w:val="clear" w:color="auto" w:fill="auto"/>
        <w:tabs>
          <w:tab w:val="left" w:pos="119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5.5. При подготовке отчета о результатах экспертно-аналитического мероприятия следует руководствоваться следующими требованиями:</w:t>
      </w:r>
    </w:p>
    <w:p w:rsidR="00C70A05" w:rsidRPr="00E70DCE" w:rsidRDefault="00C70A05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- информация о результатах экспертно-аналитического мероприятия должна излагаться в отчете последовательно;</w:t>
      </w:r>
    </w:p>
    <w:p w:rsidR="00C70A05" w:rsidRPr="00E70DCE" w:rsidRDefault="00C70A05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 xml:space="preserve">- отчет должен включать только ту информацию, заключения и выводы, которые подтверждаются материалами рабочей документации мероприятия; </w:t>
      </w:r>
    </w:p>
    <w:p w:rsidR="00C70A05" w:rsidRPr="00E70DCE" w:rsidRDefault="00C70A05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- выводы в отчете должны быть аргументированными;</w:t>
      </w:r>
    </w:p>
    <w:p w:rsidR="00C70A05" w:rsidRPr="00E70DCE" w:rsidRDefault="00C70A05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- предложения (рекомендации) в отчете должны логически следовать из выводов, быть конкретными, сжатыми и простыми по форме и по содержанию, ориентированы на принятие конкретных мер по решению выявленных проблем, направлены на устранение причин и последствий недостатков в сфере предмета мероприятия, иметь четкий адресный характер;</w:t>
      </w:r>
    </w:p>
    <w:p w:rsidR="00C70A05" w:rsidRPr="00E70DCE" w:rsidRDefault="00C70A05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- в отчете необходимо избегать ненужных повторений и лишних подробностей, которые отвлекают внимание от наиболее важных его положений;</w:t>
      </w:r>
    </w:p>
    <w:p w:rsidR="00C70A05" w:rsidRPr="00E70DCE" w:rsidRDefault="00C70A05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 xml:space="preserve">- текст отчета должен быть написан </w:t>
      </w:r>
      <w:r w:rsidR="00D17E1F" w:rsidRPr="00E70DCE">
        <w:rPr>
          <w:rFonts w:ascii="Times New Roman" w:hAnsi="Times New Roman" w:cs="Times New Roman"/>
          <w:sz w:val="28"/>
          <w:szCs w:val="28"/>
        </w:rPr>
        <w:t xml:space="preserve">в деловом стиле, </w:t>
      </w:r>
      <w:r w:rsidRPr="00E70DCE">
        <w:rPr>
          <w:rFonts w:ascii="Times New Roman" w:hAnsi="Times New Roman" w:cs="Times New Roman"/>
          <w:sz w:val="28"/>
          <w:szCs w:val="28"/>
        </w:rPr>
        <w:t>лаконично, легко читаться и быть понятным, а при использовании каких-либо специальных терминов и сокращений они должны быть объяснены.</w:t>
      </w:r>
    </w:p>
    <w:p w:rsidR="00C70A05" w:rsidRPr="00E70DCE" w:rsidRDefault="00C70A05" w:rsidP="00356F18">
      <w:pPr>
        <w:pStyle w:val="a8"/>
        <w:shd w:val="clear" w:color="auto" w:fill="auto"/>
        <w:tabs>
          <w:tab w:val="left" w:pos="121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5.6. Содержание отчета о результатах экспертно-аналитического мероприятия должно соответствовать:</w:t>
      </w:r>
    </w:p>
    <w:p w:rsidR="00C70A05" w:rsidRPr="00E70DCE" w:rsidRDefault="00C70A05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- требованиям Регламента</w:t>
      </w:r>
      <w:r w:rsidR="00FC3ACB" w:rsidRPr="00E70DCE">
        <w:rPr>
          <w:rFonts w:ascii="Times New Roman" w:hAnsi="Times New Roman" w:cs="Times New Roman"/>
          <w:sz w:val="28"/>
          <w:szCs w:val="28"/>
        </w:rPr>
        <w:t xml:space="preserve"> </w:t>
      </w:r>
      <w:r w:rsidR="009571A0" w:rsidRPr="00E70DCE">
        <w:rPr>
          <w:rFonts w:ascii="Times New Roman" w:hAnsi="Times New Roman" w:cs="Times New Roman"/>
          <w:sz w:val="28"/>
          <w:szCs w:val="28"/>
        </w:rPr>
        <w:t>Контрольно</w:t>
      </w:r>
      <w:r w:rsidR="003063A4" w:rsidRPr="00E70DCE">
        <w:rPr>
          <w:rFonts w:ascii="Times New Roman" w:hAnsi="Times New Roman" w:cs="Times New Roman"/>
          <w:sz w:val="28"/>
          <w:szCs w:val="28"/>
        </w:rPr>
        <w:t>-</w:t>
      </w:r>
      <w:r w:rsidR="009571A0" w:rsidRPr="00E70DCE">
        <w:rPr>
          <w:rFonts w:ascii="Times New Roman" w:hAnsi="Times New Roman" w:cs="Times New Roman"/>
          <w:sz w:val="28"/>
          <w:szCs w:val="28"/>
        </w:rPr>
        <w:t>счетной комиссии</w:t>
      </w:r>
      <w:r w:rsidRPr="00E70DCE">
        <w:rPr>
          <w:rFonts w:ascii="Times New Roman" w:hAnsi="Times New Roman" w:cs="Times New Roman"/>
          <w:sz w:val="28"/>
          <w:szCs w:val="28"/>
        </w:rPr>
        <w:t>, настоящего Стандарта;</w:t>
      </w:r>
    </w:p>
    <w:p w:rsidR="00C70A05" w:rsidRPr="00E70DCE" w:rsidRDefault="00C70A05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- исходной постановке задачи, которая сформулирована в наименовании экспертно-аналитического мероприятия в плане работы</w:t>
      </w:r>
      <w:r w:rsidR="00FC3ACB" w:rsidRPr="00E70DCE">
        <w:rPr>
          <w:rFonts w:ascii="Times New Roman" w:hAnsi="Times New Roman" w:cs="Times New Roman"/>
          <w:sz w:val="28"/>
          <w:szCs w:val="28"/>
        </w:rPr>
        <w:t xml:space="preserve"> </w:t>
      </w:r>
      <w:r w:rsidR="009571A0" w:rsidRPr="00E70DCE">
        <w:rPr>
          <w:rFonts w:ascii="Times New Roman" w:hAnsi="Times New Roman" w:cs="Times New Roman"/>
          <w:sz w:val="28"/>
          <w:szCs w:val="28"/>
        </w:rPr>
        <w:t>Контрольно</w:t>
      </w:r>
      <w:r w:rsidR="003063A4" w:rsidRPr="00E70DCE">
        <w:rPr>
          <w:rFonts w:ascii="Times New Roman" w:hAnsi="Times New Roman" w:cs="Times New Roman"/>
          <w:sz w:val="28"/>
          <w:szCs w:val="28"/>
        </w:rPr>
        <w:t>-</w:t>
      </w:r>
      <w:r w:rsidR="009571A0" w:rsidRPr="00E70DCE">
        <w:rPr>
          <w:rFonts w:ascii="Times New Roman" w:hAnsi="Times New Roman" w:cs="Times New Roman"/>
          <w:sz w:val="28"/>
          <w:szCs w:val="28"/>
        </w:rPr>
        <w:t>счетной комиссии</w:t>
      </w:r>
      <w:r w:rsidRPr="00E70DCE">
        <w:rPr>
          <w:rFonts w:ascii="Times New Roman" w:hAnsi="Times New Roman" w:cs="Times New Roman"/>
          <w:sz w:val="28"/>
          <w:szCs w:val="28"/>
        </w:rPr>
        <w:t>;</w:t>
      </w:r>
    </w:p>
    <w:p w:rsidR="00C70A05" w:rsidRPr="00E70DCE" w:rsidRDefault="00C70A05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- программе проведения экспертно-аналитического мероприятия;</w:t>
      </w:r>
    </w:p>
    <w:p w:rsidR="00C70A05" w:rsidRPr="00E70DCE" w:rsidRDefault="00C70A05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- рабочей документации мероприятия.</w:t>
      </w:r>
    </w:p>
    <w:p w:rsidR="00C70A05" w:rsidRPr="00E70DCE" w:rsidRDefault="00C70A05" w:rsidP="00356F18">
      <w:pPr>
        <w:pStyle w:val="a8"/>
        <w:shd w:val="clear" w:color="auto" w:fill="auto"/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 xml:space="preserve">5.7. Подготовку отчета о результатах экспертно-аналитического мероприятия осуществляет ответственный исполнитель. </w:t>
      </w:r>
    </w:p>
    <w:p w:rsidR="00C70A05" w:rsidRPr="00E70DCE" w:rsidRDefault="00C70A05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5.8. Проект отчета о результатах экспертно-аналитического мероприятия представляется председателю</w:t>
      </w:r>
      <w:r w:rsidR="00FC3ACB" w:rsidRPr="00E70DCE">
        <w:rPr>
          <w:rFonts w:ascii="Times New Roman" w:hAnsi="Times New Roman" w:cs="Times New Roman"/>
          <w:sz w:val="28"/>
          <w:szCs w:val="28"/>
        </w:rPr>
        <w:t xml:space="preserve"> </w:t>
      </w:r>
      <w:r w:rsidR="009571A0" w:rsidRPr="00E70DCE">
        <w:rPr>
          <w:rFonts w:ascii="Times New Roman" w:hAnsi="Times New Roman" w:cs="Times New Roman"/>
          <w:sz w:val="28"/>
          <w:szCs w:val="28"/>
        </w:rPr>
        <w:t>Контрольно</w:t>
      </w:r>
      <w:r w:rsidR="003063A4" w:rsidRPr="00E70DCE">
        <w:rPr>
          <w:rFonts w:ascii="Times New Roman" w:hAnsi="Times New Roman" w:cs="Times New Roman"/>
          <w:sz w:val="28"/>
          <w:szCs w:val="28"/>
        </w:rPr>
        <w:t>-</w:t>
      </w:r>
      <w:r w:rsidR="009571A0" w:rsidRPr="00E70DCE">
        <w:rPr>
          <w:rFonts w:ascii="Times New Roman" w:hAnsi="Times New Roman" w:cs="Times New Roman"/>
          <w:sz w:val="28"/>
          <w:szCs w:val="28"/>
        </w:rPr>
        <w:t xml:space="preserve">счетной комиссии </w:t>
      </w:r>
      <w:r w:rsidRPr="00E70DCE">
        <w:rPr>
          <w:rFonts w:ascii="Times New Roman" w:hAnsi="Times New Roman" w:cs="Times New Roman"/>
          <w:sz w:val="28"/>
          <w:szCs w:val="28"/>
        </w:rPr>
        <w:t xml:space="preserve">для ознакомления не более чем на </w:t>
      </w:r>
      <w:r w:rsidR="009571A0" w:rsidRPr="00E70DCE">
        <w:rPr>
          <w:rFonts w:ascii="Times New Roman" w:hAnsi="Times New Roman" w:cs="Times New Roman"/>
          <w:sz w:val="28"/>
          <w:szCs w:val="28"/>
        </w:rPr>
        <w:t>3</w:t>
      </w:r>
      <w:r w:rsidRPr="00E70DCE">
        <w:rPr>
          <w:rFonts w:ascii="Times New Roman" w:hAnsi="Times New Roman" w:cs="Times New Roman"/>
          <w:sz w:val="28"/>
          <w:szCs w:val="28"/>
        </w:rPr>
        <w:t xml:space="preserve"> рабочих дня.</w:t>
      </w:r>
    </w:p>
    <w:p w:rsidR="009571A0" w:rsidRPr="00E70DCE" w:rsidRDefault="009870BD" w:rsidP="00356F18">
      <w:pPr>
        <w:pStyle w:val="a8"/>
        <w:shd w:val="clear" w:color="auto" w:fill="auto"/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 xml:space="preserve">5.9. </w:t>
      </w:r>
      <w:r w:rsidR="009571A0" w:rsidRPr="00E70DCE">
        <w:rPr>
          <w:rFonts w:ascii="Times New Roman" w:hAnsi="Times New Roman" w:cs="Times New Roman"/>
          <w:sz w:val="28"/>
          <w:szCs w:val="28"/>
        </w:rPr>
        <w:t xml:space="preserve">Правовые вопросы подготовки и оформления отчета могут согласовываться с юристами </w:t>
      </w:r>
      <w:proofErr w:type="spellStart"/>
      <w:r w:rsidR="009571A0" w:rsidRPr="00E70DCE">
        <w:rPr>
          <w:rFonts w:ascii="Times New Roman" w:hAnsi="Times New Roman" w:cs="Times New Roman"/>
          <w:sz w:val="28"/>
          <w:szCs w:val="28"/>
        </w:rPr>
        <w:t>Чаинского</w:t>
      </w:r>
      <w:proofErr w:type="spellEnd"/>
      <w:r w:rsidR="009571A0" w:rsidRPr="00E70DCE">
        <w:rPr>
          <w:rFonts w:ascii="Times New Roman" w:hAnsi="Times New Roman" w:cs="Times New Roman"/>
          <w:sz w:val="28"/>
          <w:szCs w:val="28"/>
        </w:rPr>
        <w:t xml:space="preserve"> района. Им проект отчета о результатах экспертно-аналитического мероприятия представляется  для ознакомления не более чем на 3 рабочих дня.</w:t>
      </w:r>
    </w:p>
    <w:p w:rsidR="00D17E1F" w:rsidRPr="00E70DCE" w:rsidRDefault="00C70A05" w:rsidP="00356F18">
      <w:pPr>
        <w:pStyle w:val="a8"/>
        <w:shd w:val="clear" w:color="auto" w:fill="auto"/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 xml:space="preserve">5.10. </w:t>
      </w:r>
      <w:r w:rsidR="00D17E1F" w:rsidRPr="00E70DCE">
        <w:rPr>
          <w:rFonts w:ascii="Times New Roman" w:hAnsi="Times New Roman" w:cs="Times New Roman"/>
          <w:sz w:val="28"/>
          <w:szCs w:val="28"/>
        </w:rPr>
        <w:t xml:space="preserve">При необходимости доведения </w:t>
      </w:r>
      <w:proofErr w:type="gramStart"/>
      <w:r w:rsidR="00D17E1F" w:rsidRPr="00E70DCE">
        <w:rPr>
          <w:rFonts w:ascii="Times New Roman" w:hAnsi="Times New Roman" w:cs="Times New Roman"/>
          <w:sz w:val="28"/>
          <w:szCs w:val="28"/>
        </w:rPr>
        <w:t>информации</w:t>
      </w:r>
      <w:proofErr w:type="gramEnd"/>
      <w:r w:rsidR="00D17E1F" w:rsidRPr="00E70DCE">
        <w:rPr>
          <w:rFonts w:ascii="Times New Roman" w:hAnsi="Times New Roman" w:cs="Times New Roman"/>
          <w:sz w:val="28"/>
          <w:szCs w:val="28"/>
        </w:rPr>
        <w:t xml:space="preserve"> о результатах проведенного экспертно-аналитического мероприятия в целом или на отдельном объекте руководителям муниципальных  органов могут направляться информационные письма с изложением результатов (выводов) по итогам мероприятия и приложением копии отчета о результатах мероприятия в срок не позднее 5 дней после его утверждения председателем</w:t>
      </w:r>
      <w:r w:rsidR="00FC3ACB" w:rsidRPr="00E70DCE">
        <w:rPr>
          <w:rFonts w:ascii="Times New Roman" w:hAnsi="Times New Roman" w:cs="Times New Roman"/>
          <w:sz w:val="28"/>
          <w:szCs w:val="28"/>
        </w:rPr>
        <w:t xml:space="preserve"> </w:t>
      </w:r>
      <w:r w:rsidR="00D17E1F" w:rsidRPr="00E70DCE">
        <w:rPr>
          <w:rFonts w:ascii="Times New Roman" w:hAnsi="Times New Roman" w:cs="Times New Roman"/>
          <w:sz w:val="28"/>
          <w:szCs w:val="28"/>
        </w:rPr>
        <w:t>Контрольно</w:t>
      </w:r>
      <w:r w:rsidR="003063A4" w:rsidRPr="00E70DCE">
        <w:rPr>
          <w:rFonts w:ascii="Times New Roman" w:hAnsi="Times New Roman" w:cs="Times New Roman"/>
          <w:sz w:val="28"/>
          <w:szCs w:val="28"/>
        </w:rPr>
        <w:t>-</w:t>
      </w:r>
      <w:r w:rsidR="00D17E1F" w:rsidRPr="00E70DCE">
        <w:rPr>
          <w:rFonts w:ascii="Times New Roman" w:hAnsi="Times New Roman" w:cs="Times New Roman"/>
          <w:sz w:val="28"/>
          <w:szCs w:val="28"/>
        </w:rPr>
        <w:t>счетной комиссии.</w:t>
      </w:r>
    </w:p>
    <w:p w:rsidR="00C70A05" w:rsidRPr="00E70DCE" w:rsidRDefault="00C70A05" w:rsidP="00356F18">
      <w:pPr>
        <w:pStyle w:val="a8"/>
        <w:shd w:val="clear" w:color="auto" w:fill="auto"/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Информационное письмо может содержать предложение проинформировать</w:t>
      </w:r>
      <w:r w:rsidR="00FC3ACB" w:rsidRPr="00E70DCE">
        <w:rPr>
          <w:rFonts w:ascii="Times New Roman" w:hAnsi="Times New Roman" w:cs="Times New Roman"/>
          <w:sz w:val="28"/>
          <w:szCs w:val="28"/>
        </w:rPr>
        <w:t xml:space="preserve"> </w:t>
      </w:r>
      <w:r w:rsidR="009870BD" w:rsidRPr="00E70DCE">
        <w:rPr>
          <w:rFonts w:ascii="Times New Roman" w:hAnsi="Times New Roman" w:cs="Times New Roman"/>
          <w:sz w:val="28"/>
          <w:szCs w:val="28"/>
        </w:rPr>
        <w:t>Контрольно</w:t>
      </w:r>
      <w:r w:rsidR="003063A4" w:rsidRPr="00E70DCE">
        <w:rPr>
          <w:rFonts w:ascii="Times New Roman" w:hAnsi="Times New Roman" w:cs="Times New Roman"/>
          <w:sz w:val="28"/>
          <w:szCs w:val="28"/>
        </w:rPr>
        <w:t>-</w:t>
      </w:r>
      <w:r w:rsidR="009870BD" w:rsidRPr="00E70DCE">
        <w:rPr>
          <w:rFonts w:ascii="Times New Roman" w:hAnsi="Times New Roman" w:cs="Times New Roman"/>
          <w:sz w:val="28"/>
          <w:szCs w:val="28"/>
        </w:rPr>
        <w:t>счетную комиссию</w:t>
      </w:r>
      <w:r w:rsidRPr="00E70DCE">
        <w:rPr>
          <w:rFonts w:ascii="Times New Roman" w:hAnsi="Times New Roman" w:cs="Times New Roman"/>
          <w:sz w:val="28"/>
          <w:szCs w:val="28"/>
        </w:rPr>
        <w:t xml:space="preserve"> о результатах его рассмотрения.</w:t>
      </w:r>
    </w:p>
    <w:p w:rsidR="00C70A05" w:rsidRPr="00E70DCE" w:rsidRDefault="00C70A05" w:rsidP="00356F18">
      <w:pPr>
        <w:spacing w:line="240" w:lineRule="auto"/>
        <w:rPr>
          <w:szCs w:val="28"/>
        </w:rPr>
      </w:pPr>
      <w:r w:rsidRPr="00E70DCE">
        <w:rPr>
          <w:szCs w:val="28"/>
        </w:rPr>
        <w:t xml:space="preserve">Форма информационного письма </w:t>
      </w:r>
      <w:r w:rsidR="009E2CAB" w:rsidRPr="00E70DCE">
        <w:rPr>
          <w:szCs w:val="28"/>
        </w:rPr>
        <w:t>приводится в приложении</w:t>
      </w:r>
      <w:r w:rsidRPr="00E70DCE">
        <w:rPr>
          <w:szCs w:val="28"/>
        </w:rPr>
        <w:t xml:space="preserve"> 10</w:t>
      </w:r>
      <w:r w:rsidR="003860EE" w:rsidRPr="00E70DCE">
        <w:rPr>
          <w:szCs w:val="28"/>
        </w:rPr>
        <w:t xml:space="preserve"> к настоящему Стандарту</w:t>
      </w:r>
      <w:r w:rsidRPr="00E70DCE">
        <w:rPr>
          <w:szCs w:val="28"/>
        </w:rPr>
        <w:t>.</w:t>
      </w:r>
    </w:p>
    <w:p w:rsidR="00D17E1F" w:rsidRPr="00E70DCE" w:rsidRDefault="00D17E1F" w:rsidP="00356F18">
      <w:pPr>
        <w:pStyle w:val="a8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5.</w:t>
      </w:r>
      <w:r w:rsidR="000C09FD" w:rsidRPr="00E70DCE">
        <w:rPr>
          <w:rFonts w:ascii="Times New Roman" w:hAnsi="Times New Roman" w:cs="Times New Roman"/>
          <w:sz w:val="28"/>
          <w:szCs w:val="28"/>
        </w:rPr>
        <w:t>11</w:t>
      </w:r>
      <w:r w:rsidRPr="00E70DCE">
        <w:rPr>
          <w:rFonts w:ascii="Times New Roman" w:hAnsi="Times New Roman" w:cs="Times New Roman"/>
          <w:sz w:val="28"/>
          <w:szCs w:val="28"/>
        </w:rPr>
        <w:t>. В случае проведения экспертно-аналитического мероприятия, охватывающего вопросы, входящие в компетенцию двух и более ответственных исполнителей, каждый из них</w:t>
      </w:r>
      <w:r w:rsidR="003063A4" w:rsidRPr="00E70DCE">
        <w:rPr>
          <w:rFonts w:ascii="Times New Roman" w:hAnsi="Times New Roman" w:cs="Times New Roman"/>
          <w:sz w:val="28"/>
          <w:szCs w:val="28"/>
        </w:rPr>
        <w:t xml:space="preserve"> </w:t>
      </w:r>
      <w:r w:rsidRPr="00E70DCE">
        <w:rPr>
          <w:rFonts w:ascii="Times New Roman" w:hAnsi="Times New Roman" w:cs="Times New Roman"/>
          <w:sz w:val="28"/>
          <w:szCs w:val="28"/>
        </w:rPr>
        <w:t xml:space="preserve">организует подготовку материала по вопросам, относящимся к его направлению деятельности, для включения в единый отчет о результатах экспертно-аналитического мероприятия. </w:t>
      </w:r>
    </w:p>
    <w:p w:rsidR="00D17E1F" w:rsidRPr="00E70DCE" w:rsidRDefault="00D17E1F" w:rsidP="00356F18">
      <w:pPr>
        <w:pStyle w:val="a8"/>
        <w:shd w:val="clear" w:color="auto" w:fill="auto"/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Каждый ответственный исполнитель подписывает единый</w:t>
      </w:r>
      <w:r w:rsidR="003860EE" w:rsidRPr="00E70DCE">
        <w:rPr>
          <w:rFonts w:ascii="Times New Roman" w:hAnsi="Times New Roman" w:cs="Times New Roman"/>
          <w:sz w:val="28"/>
          <w:szCs w:val="28"/>
        </w:rPr>
        <w:t xml:space="preserve"> </w:t>
      </w:r>
      <w:r w:rsidRPr="00E70DCE">
        <w:rPr>
          <w:rFonts w:ascii="Times New Roman" w:hAnsi="Times New Roman" w:cs="Times New Roman"/>
          <w:sz w:val="28"/>
          <w:szCs w:val="28"/>
        </w:rPr>
        <w:t>отчет о результатах экспертно-аналитического мероприятия, который направляется</w:t>
      </w:r>
      <w:r w:rsidR="00FC3ACB" w:rsidRPr="00E70DCE">
        <w:rPr>
          <w:rFonts w:ascii="Times New Roman" w:hAnsi="Times New Roman" w:cs="Times New Roman"/>
          <w:sz w:val="28"/>
          <w:szCs w:val="28"/>
        </w:rPr>
        <w:t xml:space="preserve"> </w:t>
      </w:r>
      <w:r w:rsidRPr="00E70DCE">
        <w:rPr>
          <w:rFonts w:ascii="Times New Roman" w:hAnsi="Times New Roman" w:cs="Times New Roman"/>
          <w:sz w:val="28"/>
          <w:szCs w:val="28"/>
        </w:rPr>
        <w:t>председателю Контрольно</w:t>
      </w:r>
      <w:r w:rsidR="003063A4" w:rsidRPr="00E70DCE">
        <w:rPr>
          <w:rFonts w:ascii="Times New Roman" w:hAnsi="Times New Roman" w:cs="Times New Roman"/>
          <w:sz w:val="28"/>
          <w:szCs w:val="28"/>
        </w:rPr>
        <w:t>-</w:t>
      </w:r>
      <w:r w:rsidRPr="00E70DCE">
        <w:rPr>
          <w:rFonts w:ascii="Times New Roman" w:hAnsi="Times New Roman" w:cs="Times New Roman"/>
          <w:sz w:val="28"/>
          <w:szCs w:val="28"/>
        </w:rPr>
        <w:t>счетной комиссии.</w:t>
      </w:r>
    </w:p>
    <w:p w:rsidR="000C09FD" w:rsidRPr="00E70DCE" w:rsidRDefault="000C09FD" w:rsidP="00356F18">
      <w:pPr>
        <w:pStyle w:val="21"/>
        <w:ind w:left="0" w:firstLine="709"/>
        <w:jc w:val="both"/>
        <w:rPr>
          <w:sz w:val="28"/>
          <w:szCs w:val="28"/>
        </w:rPr>
      </w:pPr>
      <w:r w:rsidRPr="00E70DCE">
        <w:rPr>
          <w:sz w:val="28"/>
          <w:szCs w:val="28"/>
        </w:rPr>
        <w:t>5.12. Отчет о результатах экспертно-аналитического мероприятия составляется ответственным исполнителем в трёх экземплярах и вносится на рассмотрение председателя Контрольно</w:t>
      </w:r>
      <w:r w:rsidR="003063A4" w:rsidRPr="00E70DCE">
        <w:rPr>
          <w:sz w:val="28"/>
          <w:szCs w:val="28"/>
        </w:rPr>
        <w:t>-</w:t>
      </w:r>
      <w:r w:rsidRPr="00E70DCE">
        <w:rPr>
          <w:sz w:val="28"/>
          <w:szCs w:val="28"/>
        </w:rPr>
        <w:t>счетной комиссии.</w:t>
      </w:r>
    </w:p>
    <w:p w:rsidR="00C70A05" w:rsidRPr="00E70DCE" w:rsidRDefault="00C70A05" w:rsidP="00356F18">
      <w:pPr>
        <w:pStyle w:val="aa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E70DCE">
        <w:rPr>
          <w:rFonts w:ascii="Times New Roman" w:hAnsi="Times New Roman"/>
          <w:sz w:val="28"/>
          <w:szCs w:val="28"/>
        </w:rPr>
        <w:t xml:space="preserve">5.13. </w:t>
      </w:r>
      <w:proofErr w:type="gramStart"/>
      <w:r w:rsidRPr="00E70DCE">
        <w:rPr>
          <w:rFonts w:ascii="Times New Roman" w:hAnsi="Times New Roman"/>
          <w:sz w:val="28"/>
          <w:szCs w:val="28"/>
        </w:rPr>
        <w:t>Отчет о результатах экспертно-аналитического мероприятия не позднее 5 рабочих дней с момента утверждения председателем</w:t>
      </w:r>
      <w:r w:rsidR="00FC3ACB" w:rsidRPr="00E70DCE">
        <w:rPr>
          <w:rFonts w:ascii="Times New Roman" w:hAnsi="Times New Roman"/>
          <w:sz w:val="28"/>
          <w:szCs w:val="28"/>
        </w:rPr>
        <w:t xml:space="preserve"> </w:t>
      </w:r>
      <w:r w:rsidR="00D17E1F" w:rsidRPr="00E70DCE">
        <w:rPr>
          <w:rFonts w:ascii="Times New Roman" w:hAnsi="Times New Roman"/>
          <w:sz w:val="28"/>
          <w:szCs w:val="28"/>
        </w:rPr>
        <w:t>Контрольно</w:t>
      </w:r>
      <w:r w:rsidR="003063A4" w:rsidRPr="00E70DCE">
        <w:rPr>
          <w:rFonts w:ascii="Times New Roman" w:hAnsi="Times New Roman"/>
          <w:sz w:val="28"/>
          <w:szCs w:val="28"/>
        </w:rPr>
        <w:t>-</w:t>
      </w:r>
      <w:r w:rsidR="00D17E1F" w:rsidRPr="00E70DCE">
        <w:rPr>
          <w:rFonts w:ascii="Times New Roman" w:hAnsi="Times New Roman"/>
          <w:sz w:val="28"/>
          <w:szCs w:val="28"/>
        </w:rPr>
        <w:t xml:space="preserve">счетной комиссии </w:t>
      </w:r>
      <w:r w:rsidRPr="00E70DCE">
        <w:rPr>
          <w:rFonts w:ascii="Times New Roman" w:hAnsi="Times New Roman"/>
          <w:sz w:val="28"/>
          <w:szCs w:val="28"/>
        </w:rPr>
        <w:t xml:space="preserve">направляется в Думу </w:t>
      </w:r>
      <w:proofErr w:type="spellStart"/>
      <w:r w:rsidR="0083275B" w:rsidRPr="00E70DCE">
        <w:rPr>
          <w:rFonts w:ascii="Times New Roman" w:hAnsi="Times New Roman"/>
          <w:sz w:val="28"/>
          <w:szCs w:val="28"/>
        </w:rPr>
        <w:t>Чаинского</w:t>
      </w:r>
      <w:proofErr w:type="spellEnd"/>
      <w:r w:rsidRPr="00E70DCE">
        <w:rPr>
          <w:rFonts w:ascii="Times New Roman" w:hAnsi="Times New Roman"/>
          <w:sz w:val="28"/>
          <w:szCs w:val="28"/>
        </w:rPr>
        <w:t xml:space="preserve"> района, Главе </w:t>
      </w:r>
      <w:proofErr w:type="spellStart"/>
      <w:r w:rsidR="0083275B" w:rsidRPr="00E70DCE">
        <w:rPr>
          <w:rFonts w:ascii="Times New Roman" w:hAnsi="Times New Roman"/>
          <w:sz w:val="28"/>
          <w:szCs w:val="28"/>
        </w:rPr>
        <w:t>Чаинского</w:t>
      </w:r>
      <w:proofErr w:type="spellEnd"/>
      <w:r w:rsidRPr="00E70DCE">
        <w:rPr>
          <w:rFonts w:ascii="Times New Roman" w:hAnsi="Times New Roman"/>
          <w:sz w:val="28"/>
          <w:szCs w:val="28"/>
        </w:rPr>
        <w:t xml:space="preserve"> района вместе с сопроводительным письмом (</w:t>
      </w:r>
      <w:r w:rsidR="00684CF5" w:rsidRPr="00E70DCE">
        <w:rPr>
          <w:rFonts w:ascii="Times New Roman" w:hAnsi="Times New Roman"/>
          <w:sz w:val="28"/>
          <w:szCs w:val="28"/>
        </w:rPr>
        <w:t>Форма</w:t>
      </w:r>
      <w:r w:rsidR="00F203B1" w:rsidRPr="00E70DCE">
        <w:rPr>
          <w:rFonts w:ascii="Times New Roman" w:hAnsi="Times New Roman"/>
          <w:sz w:val="28"/>
          <w:szCs w:val="28"/>
        </w:rPr>
        <w:t xml:space="preserve"> сопроводительного письма -</w:t>
      </w:r>
      <w:r w:rsidR="00684CF5" w:rsidRPr="00E70DCE">
        <w:rPr>
          <w:rFonts w:ascii="Times New Roman" w:hAnsi="Times New Roman"/>
          <w:sz w:val="28"/>
          <w:szCs w:val="28"/>
        </w:rPr>
        <w:t xml:space="preserve"> </w:t>
      </w:r>
      <w:r w:rsidRPr="00E70DCE">
        <w:rPr>
          <w:rFonts w:ascii="Times New Roman" w:hAnsi="Times New Roman"/>
          <w:sz w:val="28"/>
          <w:szCs w:val="28"/>
        </w:rPr>
        <w:t xml:space="preserve">Приложение </w:t>
      </w:r>
      <w:r w:rsidR="009E2CAB" w:rsidRPr="00E70DCE">
        <w:rPr>
          <w:rFonts w:ascii="Times New Roman" w:hAnsi="Times New Roman"/>
          <w:sz w:val="28"/>
          <w:szCs w:val="28"/>
        </w:rPr>
        <w:t>1</w:t>
      </w:r>
      <w:r w:rsidRPr="00E70DCE">
        <w:rPr>
          <w:rFonts w:ascii="Times New Roman" w:hAnsi="Times New Roman"/>
          <w:sz w:val="28"/>
          <w:szCs w:val="28"/>
        </w:rPr>
        <w:t xml:space="preserve">1 </w:t>
      </w:r>
      <w:r w:rsidR="00FC3ACB" w:rsidRPr="00E70DCE">
        <w:rPr>
          <w:rFonts w:ascii="Times New Roman" w:hAnsi="Times New Roman"/>
          <w:sz w:val="28"/>
          <w:szCs w:val="28"/>
        </w:rPr>
        <w:t>к настоящему Стандарту</w:t>
      </w:r>
      <w:r w:rsidRPr="00E70DCE">
        <w:rPr>
          <w:rFonts w:ascii="Times New Roman" w:hAnsi="Times New Roman"/>
          <w:sz w:val="28"/>
          <w:szCs w:val="28"/>
        </w:rPr>
        <w:t>); третий экземпляр приобщается к материалам экспертно-аналитического мероприятия.</w:t>
      </w:r>
      <w:proofErr w:type="gramEnd"/>
    </w:p>
    <w:p w:rsidR="00F203B1" w:rsidRPr="00E70DCE" w:rsidRDefault="00C70A05" w:rsidP="00F203B1">
      <w:pPr>
        <w:pStyle w:val="a8"/>
        <w:shd w:val="clear" w:color="auto" w:fill="auto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DCE">
        <w:rPr>
          <w:rFonts w:ascii="Times New Roman" w:hAnsi="Times New Roman" w:cs="Times New Roman"/>
          <w:sz w:val="28"/>
          <w:szCs w:val="28"/>
        </w:rPr>
        <w:t>5.14. Отчет о результатах экспертно-аналитического мероприятия содержащий сведения, составляющие государственную тайну, оформляется в установленном порядке.</w:t>
      </w:r>
    </w:p>
    <w:p w:rsidR="00F203B1" w:rsidRPr="00E70DCE" w:rsidRDefault="00F203B1" w:rsidP="00F203B1">
      <w:pPr>
        <w:pStyle w:val="a8"/>
        <w:shd w:val="clear" w:color="auto" w:fill="auto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03B1" w:rsidRPr="00E70DCE" w:rsidRDefault="00F203B1" w:rsidP="00F203B1">
      <w:pPr>
        <w:pStyle w:val="a8"/>
        <w:shd w:val="clear" w:color="auto" w:fill="auto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03B1" w:rsidRPr="00E70DCE" w:rsidRDefault="00F203B1" w:rsidP="00F203B1">
      <w:pPr>
        <w:pStyle w:val="a8"/>
        <w:shd w:val="clear" w:color="auto" w:fill="auto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03B1" w:rsidRPr="00E70DCE" w:rsidRDefault="00F203B1" w:rsidP="00F203B1">
      <w:pPr>
        <w:pStyle w:val="a8"/>
        <w:shd w:val="clear" w:color="auto" w:fill="auto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0A05" w:rsidRPr="00E70DCE" w:rsidRDefault="00C70A05" w:rsidP="00F203B1">
      <w:pPr>
        <w:pStyle w:val="a8"/>
        <w:shd w:val="clear" w:color="auto" w:fill="auto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0DCE">
        <w:rPr>
          <w:rFonts w:ascii="Times New Roman" w:hAnsi="Times New Roman" w:cs="Times New Roman"/>
          <w:b/>
          <w:sz w:val="28"/>
          <w:szCs w:val="28"/>
        </w:rPr>
        <w:t>6. Особый порядок проведения экспертно-аналитического мероприятия</w:t>
      </w:r>
    </w:p>
    <w:p w:rsidR="00F203B1" w:rsidRPr="00E70DCE" w:rsidRDefault="00F203B1" w:rsidP="00356F18">
      <w:pPr>
        <w:spacing w:line="240" w:lineRule="auto"/>
        <w:rPr>
          <w:szCs w:val="28"/>
        </w:rPr>
      </w:pPr>
    </w:p>
    <w:p w:rsidR="00C70A05" w:rsidRPr="00E70DCE" w:rsidRDefault="00C70A05" w:rsidP="00356F18">
      <w:pPr>
        <w:spacing w:line="240" w:lineRule="auto"/>
        <w:rPr>
          <w:szCs w:val="28"/>
        </w:rPr>
      </w:pPr>
      <w:r w:rsidRPr="00E70DCE">
        <w:rPr>
          <w:szCs w:val="28"/>
        </w:rPr>
        <w:t>6.1. Особый порядок проведения экспертно-аналитического мероприятия применяется в случаях подготовки заключений</w:t>
      </w:r>
      <w:r w:rsidR="00CA487E" w:rsidRPr="00E70DCE">
        <w:rPr>
          <w:szCs w:val="28"/>
        </w:rPr>
        <w:t xml:space="preserve"> </w:t>
      </w:r>
      <w:r w:rsidR="00913496" w:rsidRPr="00E70DCE">
        <w:rPr>
          <w:szCs w:val="28"/>
        </w:rPr>
        <w:t>Контрольно</w:t>
      </w:r>
      <w:r w:rsidR="003063A4" w:rsidRPr="00E70DCE">
        <w:rPr>
          <w:szCs w:val="28"/>
        </w:rPr>
        <w:t>-</w:t>
      </w:r>
      <w:r w:rsidR="00913496" w:rsidRPr="00E70DCE">
        <w:rPr>
          <w:szCs w:val="28"/>
        </w:rPr>
        <w:t>счетной комиссии</w:t>
      </w:r>
      <w:r w:rsidRPr="00E70DCE">
        <w:rPr>
          <w:szCs w:val="28"/>
        </w:rPr>
        <w:t>:</w:t>
      </w:r>
    </w:p>
    <w:p w:rsidR="00C70A05" w:rsidRPr="00E70DCE" w:rsidRDefault="00C70A05" w:rsidP="00356F18">
      <w:pPr>
        <w:shd w:val="clear" w:color="auto" w:fill="FFFFFF"/>
        <w:spacing w:line="240" w:lineRule="auto"/>
        <w:rPr>
          <w:szCs w:val="28"/>
        </w:rPr>
      </w:pPr>
      <w:r w:rsidRPr="00E70DCE">
        <w:rPr>
          <w:szCs w:val="28"/>
        </w:rPr>
        <w:t xml:space="preserve">- на проекты решений Думы </w:t>
      </w:r>
      <w:proofErr w:type="spellStart"/>
      <w:r w:rsidR="00913496" w:rsidRPr="00E70DCE">
        <w:rPr>
          <w:szCs w:val="28"/>
        </w:rPr>
        <w:t>Чаинского</w:t>
      </w:r>
      <w:proofErr w:type="spellEnd"/>
      <w:r w:rsidRPr="00E70DCE">
        <w:rPr>
          <w:szCs w:val="28"/>
        </w:rPr>
        <w:t xml:space="preserve"> района о внесении изменений в бюджет </w:t>
      </w:r>
      <w:r w:rsidR="00913496" w:rsidRPr="00E70DCE">
        <w:rPr>
          <w:szCs w:val="28"/>
        </w:rPr>
        <w:t>муниципального образования «</w:t>
      </w:r>
      <w:proofErr w:type="spellStart"/>
      <w:r w:rsidR="00913496" w:rsidRPr="00E70DCE">
        <w:rPr>
          <w:szCs w:val="28"/>
        </w:rPr>
        <w:t>Чаинский</w:t>
      </w:r>
      <w:proofErr w:type="spellEnd"/>
      <w:r w:rsidR="00913496" w:rsidRPr="00E70DCE">
        <w:rPr>
          <w:szCs w:val="28"/>
        </w:rPr>
        <w:t xml:space="preserve"> район» </w:t>
      </w:r>
      <w:r w:rsidRPr="00E70DCE">
        <w:rPr>
          <w:szCs w:val="28"/>
        </w:rPr>
        <w:t>на текущий год;</w:t>
      </w:r>
    </w:p>
    <w:p w:rsidR="00C70A05" w:rsidRPr="00E70DCE" w:rsidRDefault="00C70A05" w:rsidP="00356F18">
      <w:pPr>
        <w:shd w:val="clear" w:color="auto" w:fill="FFFFFF"/>
        <w:spacing w:line="240" w:lineRule="auto"/>
        <w:rPr>
          <w:szCs w:val="28"/>
        </w:rPr>
      </w:pPr>
      <w:r w:rsidRPr="00E70DCE">
        <w:rPr>
          <w:szCs w:val="28"/>
        </w:rPr>
        <w:t xml:space="preserve">- на проекты документов стратегического и программно-целевого планирования </w:t>
      </w:r>
      <w:r w:rsidR="00F203B1" w:rsidRPr="00E70DCE">
        <w:rPr>
          <w:szCs w:val="28"/>
        </w:rPr>
        <w:t>муниципального образования</w:t>
      </w:r>
      <w:r w:rsidRPr="00E70DCE">
        <w:rPr>
          <w:szCs w:val="28"/>
        </w:rPr>
        <w:t>.</w:t>
      </w:r>
    </w:p>
    <w:p w:rsidR="00C70A05" w:rsidRPr="00E70DCE" w:rsidRDefault="00C70A05" w:rsidP="00356F18">
      <w:pPr>
        <w:spacing w:line="240" w:lineRule="auto"/>
        <w:rPr>
          <w:szCs w:val="28"/>
        </w:rPr>
      </w:pPr>
      <w:r w:rsidRPr="00E70DCE">
        <w:rPr>
          <w:szCs w:val="28"/>
        </w:rPr>
        <w:t>6.2. При поступлении в</w:t>
      </w:r>
      <w:r w:rsidR="003860EE" w:rsidRPr="00E70DCE">
        <w:rPr>
          <w:szCs w:val="28"/>
        </w:rPr>
        <w:t xml:space="preserve"> </w:t>
      </w:r>
      <w:r w:rsidR="00913496" w:rsidRPr="00E70DCE">
        <w:rPr>
          <w:szCs w:val="28"/>
        </w:rPr>
        <w:t>Контрольно</w:t>
      </w:r>
      <w:r w:rsidR="003063A4" w:rsidRPr="00E70DCE">
        <w:rPr>
          <w:szCs w:val="28"/>
        </w:rPr>
        <w:t>-</w:t>
      </w:r>
      <w:r w:rsidR="00913496" w:rsidRPr="00E70DCE">
        <w:rPr>
          <w:szCs w:val="28"/>
        </w:rPr>
        <w:t xml:space="preserve">счетную комиссию </w:t>
      </w:r>
      <w:r w:rsidRPr="00E70DCE">
        <w:rPr>
          <w:szCs w:val="28"/>
        </w:rPr>
        <w:t>проектов нормативных правовых актов, указанных в п.</w:t>
      </w:r>
      <w:r w:rsidR="00F203B1" w:rsidRPr="00E70DCE">
        <w:rPr>
          <w:szCs w:val="28"/>
        </w:rPr>
        <w:t xml:space="preserve"> </w:t>
      </w:r>
      <w:r w:rsidRPr="00E70DCE">
        <w:rPr>
          <w:szCs w:val="28"/>
        </w:rPr>
        <w:t xml:space="preserve">6.1. настоящего Стандарта, председатель </w:t>
      </w:r>
      <w:r w:rsidR="00913496" w:rsidRPr="00E70DCE">
        <w:rPr>
          <w:szCs w:val="28"/>
        </w:rPr>
        <w:t>Контрольно</w:t>
      </w:r>
      <w:r w:rsidR="003063A4" w:rsidRPr="00E70DCE">
        <w:rPr>
          <w:szCs w:val="28"/>
        </w:rPr>
        <w:t>-</w:t>
      </w:r>
      <w:r w:rsidR="00913496" w:rsidRPr="00E70DCE">
        <w:rPr>
          <w:szCs w:val="28"/>
        </w:rPr>
        <w:t xml:space="preserve">счетной комиссии </w:t>
      </w:r>
      <w:r w:rsidRPr="00E70DCE">
        <w:rPr>
          <w:szCs w:val="28"/>
        </w:rPr>
        <w:t>в течение 1-</w:t>
      </w:r>
      <w:r w:rsidR="00CA487E" w:rsidRPr="00E70DCE">
        <w:rPr>
          <w:szCs w:val="28"/>
        </w:rPr>
        <w:t>г</w:t>
      </w:r>
      <w:r w:rsidRPr="00E70DCE">
        <w:rPr>
          <w:szCs w:val="28"/>
        </w:rPr>
        <w:t>о рабочего дня рассматривает данный проект и определяет:</w:t>
      </w:r>
    </w:p>
    <w:p w:rsidR="00C70A05" w:rsidRPr="00E70DCE" w:rsidRDefault="00C70A05" w:rsidP="00356F18">
      <w:pPr>
        <w:spacing w:line="240" w:lineRule="auto"/>
        <w:rPr>
          <w:szCs w:val="28"/>
        </w:rPr>
      </w:pPr>
      <w:r w:rsidRPr="00E70DCE">
        <w:rPr>
          <w:szCs w:val="28"/>
        </w:rPr>
        <w:t>- должностное лицо</w:t>
      </w:r>
      <w:r w:rsidR="00CA487E" w:rsidRPr="00E70DCE">
        <w:rPr>
          <w:szCs w:val="28"/>
        </w:rPr>
        <w:t xml:space="preserve"> </w:t>
      </w:r>
      <w:r w:rsidR="00913496" w:rsidRPr="00E70DCE">
        <w:rPr>
          <w:szCs w:val="28"/>
        </w:rPr>
        <w:t>Контрольно</w:t>
      </w:r>
      <w:r w:rsidR="003063A4" w:rsidRPr="00E70DCE">
        <w:rPr>
          <w:szCs w:val="28"/>
        </w:rPr>
        <w:t>-</w:t>
      </w:r>
      <w:r w:rsidR="00913496" w:rsidRPr="00E70DCE">
        <w:rPr>
          <w:szCs w:val="28"/>
        </w:rPr>
        <w:t xml:space="preserve">счетной комиссии, ответственного за подготовку </w:t>
      </w:r>
      <w:r w:rsidRPr="00E70DCE">
        <w:rPr>
          <w:szCs w:val="28"/>
        </w:rPr>
        <w:t>заключения;</w:t>
      </w:r>
    </w:p>
    <w:p w:rsidR="00C70A05" w:rsidRPr="00E70DCE" w:rsidRDefault="00C70A05" w:rsidP="00356F18">
      <w:pPr>
        <w:spacing w:line="240" w:lineRule="auto"/>
        <w:rPr>
          <w:szCs w:val="28"/>
        </w:rPr>
      </w:pPr>
      <w:r w:rsidRPr="00E70DCE">
        <w:rPr>
          <w:szCs w:val="28"/>
        </w:rPr>
        <w:t>- срок подготовки заключения.</w:t>
      </w:r>
    </w:p>
    <w:p w:rsidR="00C70A05" w:rsidRPr="00E70DCE" w:rsidRDefault="00C70A05" w:rsidP="00356F18">
      <w:pPr>
        <w:spacing w:line="240" w:lineRule="auto"/>
        <w:rPr>
          <w:szCs w:val="28"/>
        </w:rPr>
      </w:pPr>
      <w:r w:rsidRPr="00E70DCE">
        <w:rPr>
          <w:szCs w:val="28"/>
        </w:rPr>
        <w:t xml:space="preserve">6.3. Указанное в п.6.2. настоящего Стандарта </w:t>
      </w:r>
      <w:r w:rsidR="00913496" w:rsidRPr="00E70DCE">
        <w:rPr>
          <w:szCs w:val="28"/>
        </w:rPr>
        <w:t>должностное лицо</w:t>
      </w:r>
      <w:r w:rsidRPr="00E70DCE">
        <w:rPr>
          <w:szCs w:val="28"/>
        </w:rPr>
        <w:t xml:space="preserve"> в рамках своих полномочий и направления деятельности осуществляет подготовку проекта заключения с использованием как материалов, имеющихся в распоряжении</w:t>
      </w:r>
      <w:r w:rsidR="00CA487E" w:rsidRPr="00E70DCE">
        <w:rPr>
          <w:szCs w:val="28"/>
        </w:rPr>
        <w:t xml:space="preserve"> </w:t>
      </w:r>
      <w:r w:rsidR="00913496" w:rsidRPr="00E70DCE">
        <w:rPr>
          <w:szCs w:val="28"/>
        </w:rPr>
        <w:t>Контрольно</w:t>
      </w:r>
      <w:r w:rsidR="003063A4" w:rsidRPr="00E70DCE">
        <w:rPr>
          <w:szCs w:val="28"/>
        </w:rPr>
        <w:t>-</w:t>
      </w:r>
      <w:r w:rsidR="00913496" w:rsidRPr="00E70DCE">
        <w:rPr>
          <w:szCs w:val="28"/>
        </w:rPr>
        <w:t>счетной комиссии</w:t>
      </w:r>
      <w:r w:rsidRPr="00E70DCE">
        <w:rPr>
          <w:szCs w:val="28"/>
        </w:rPr>
        <w:t xml:space="preserve">, так и информации, получаемой по запросам </w:t>
      </w:r>
      <w:r w:rsidR="00913496" w:rsidRPr="00E70DCE">
        <w:rPr>
          <w:szCs w:val="28"/>
        </w:rPr>
        <w:t>Контрольно</w:t>
      </w:r>
      <w:r w:rsidR="003063A4" w:rsidRPr="00E70DCE">
        <w:rPr>
          <w:szCs w:val="28"/>
        </w:rPr>
        <w:t>-</w:t>
      </w:r>
      <w:r w:rsidR="00913496" w:rsidRPr="00E70DCE">
        <w:rPr>
          <w:szCs w:val="28"/>
        </w:rPr>
        <w:t>счетной комиссии</w:t>
      </w:r>
      <w:r w:rsidRPr="00E70DCE">
        <w:rPr>
          <w:szCs w:val="28"/>
        </w:rPr>
        <w:t>.</w:t>
      </w:r>
    </w:p>
    <w:p w:rsidR="00C16F05" w:rsidRPr="00E70DCE" w:rsidRDefault="00C16F05" w:rsidP="00356F18">
      <w:pPr>
        <w:spacing w:line="240" w:lineRule="auto"/>
        <w:rPr>
          <w:szCs w:val="28"/>
        </w:rPr>
      </w:pPr>
      <w:r w:rsidRPr="00E70DCE">
        <w:rPr>
          <w:szCs w:val="28"/>
        </w:rPr>
        <w:t>Срок подготовки проекта заключения не может превышать 3-х рабочих дней.</w:t>
      </w:r>
    </w:p>
    <w:p w:rsidR="00C70A05" w:rsidRPr="00E70DCE" w:rsidRDefault="00C70A05" w:rsidP="00356F18">
      <w:pPr>
        <w:spacing w:line="240" w:lineRule="auto"/>
        <w:rPr>
          <w:szCs w:val="28"/>
        </w:rPr>
      </w:pPr>
      <w:r w:rsidRPr="00E70DCE">
        <w:rPr>
          <w:szCs w:val="28"/>
        </w:rPr>
        <w:t>6.4. В случае необходимости подготовки заключения по вопросам, охватывающим одновременно несколько направлений деятельности</w:t>
      </w:r>
      <w:r w:rsidR="00CA487E" w:rsidRPr="00E70DCE">
        <w:rPr>
          <w:szCs w:val="28"/>
        </w:rPr>
        <w:t xml:space="preserve"> </w:t>
      </w:r>
      <w:r w:rsidR="00913496" w:rsidRPr="00E70DCE">
        <w:rPr>
          <w:szCs w:val="28"/>
        </w:rPr>
        <w:t>Контрольно</w:t>
      </w:r>
      <w:r w:rsidR="003063A4" w:rsidRPr="00E70DCE">
        <w:rPr>
          <w:szCs w:val="28"/>
        </w:rPr>
        <w:t>-</w:t>
      </w:r>
      <w:r w:rsidR="00913496" w:rsidRPr="00E70DCE">
        <w:rPr>
          <w:szCs w:val="28"/>
        </w:rPr>
        <w:t>счетной комиссии</w:t>
      </w:r>
      <w:r w:rsidRPr="00E70DCE">
        <w:rPr>
          <w:szCs w:val="28"/>
        </w:rPr>
        <w:t xml:space="preserve">, председателем </w:t>
      </w:r>
      <w:r w:rsidR="00913496" w:rsidRPr="00E70DCE">
        <w:rPr>
          <w:szCs w:val="28"/>
        </w:rPr>
        <w:t>Контрольно</w:t>
      </w:r>
      <w:r w:rsidR="003063A4" w:rsidRPr="00E70DCE">
        <w:rPr>
          <w:szCs w:val="28"/>
        </w:rPr>
        <w:t>-</w:t>
      </w:r>
      <w:r w:rsidR="00913496" w:rsidRPr="00E70DCE">
        <w:rPr>
          <w:szCs w:val="28"/>
        </w:rPr>
        <w:t xml:space="preserve">счетной комиссии </w:t>
      </w:r>
      <w:r w:rsidRPr="00E70DCE">
        <w:rPr>
          <w:szCs w:val="28"/>
        </w:rPr>
        <w:t>могут назначаться несколько лиц, ответственных за подготовку заключения.</w:t>
      </w:r>
    </w:p>
    <w:p w:rsidR="00C70A05" w:rsidRPr="00E70DCE" w:rsidRDefault="00C70A05" w:rsidP="00356F18">
      <w:pPr>
        <w:spacing w:line="240" w:lineRule="auto"/>
        <w:rPr>
          <w:szCs w:val="28"/>
        </w:rPr>
      </w:pPr>
      <w:r w:rsidRPr="00E70DCE">
        <w:rPr>
          <w:szCs w:val="28"/>
        </w:rPr>
        <w:t xml:space="preserve">Материалы, подготовленные к проекту заключения, представляются всеми ответственными исполнителями </w:t>
      </w:r>
      <w:r w:rsidR="00913496" w:rsidRPr="00E70DCE">
        <w:rPr>
          <w:szCs w:val="28"/>
        </w:rPr>
        <w:t xml:space="preserve">должностному </w:t>
      </w:r>
      <w:r w:rsidRPr="00E70DCE">
        <w:rPr>
          <w:szCs w:val="28"/>
        </w:rPr>
        <w:t>лицу, ответственному за подготовку проекта заключения.</w:t>
      </w:r>
    </w:p>
    <w:p w:rsidR="00C70A05" w:rsidRPr="00E70DCE" w:rsidRDefault="00C70A05" w:rsidP="00356F18">
      <w:pPr>
        <w:spacing w:line="240" w:lineRule="auto"/>
        <w:rPr>
          <w:szCs w:val="28"/>
        </w:rPr>
      </w:pPr>
      <w:r w:rsidRPr="00E70DCE">
        <w:rPr>
          <w:szCs w:val="28"/>
        </w:rPr>
        <w:t>6.5. В установленный срок проект заключения</w:t>
      </w:r>
      <w:r w:rsidR="00913496" w:rsidRPr="00E70DCE">
        <w:rPr>
          <w:szCs w:val="28"/>
        </w:rPr>
        <w:t>,</w:t>
      </w:r>
      <w:r w:rsidR="00CA487E" w:rsidRPr="00E70DCE">
        <w:rPr>
          <w:szCs w:val="28"/>
        </w:rPr>
        <w:t xml:space="preserve"> </w:t>
      </w:r>
      <w:r w:rsidR="00913496" w:rsidRPr="00E70DCE">
        <w:rPr>
          <w:szCs w:val="28"/>
        </w:rPr>
        <w:t>подписанный</w:t>
      </w:r>
      <w:r w:rsidRPr="00E70DCE">
        <w:rPr>
          <w:szCs w:val="28"/>
        </w:rPr>
        <w:t xml:space="preserve"> все</w:t>
      </w:r>
      <w:r w:rsidR="00913496" w:rsidRPr="00E70DCE">
        <w:rPr>
          <w:szCs w:val="28"/>
        </w:rPr>
        <w:t>ми</w:t>
      </w:r>
      <w:r w:rsidRPr="00E70DCE">
        <w:rPr>
          <w:szCs w:val="28"/>
        </w:rPr>
        <w:t xml:space="preserve"> ответственны</w:t>
      </w:r>
      <w:r w:rsidR="00913496" w:rsidRPr="00E70DCE">
        <w:rPr>
          <w:szCs w:val="28"/>
        </w:rPr>
        <w:t>ми</w:t>
      </w:r>
      <w:r w:rsidRPr="00E70DCE">
        <w:rPr>
          <w:szCs w:val="28"/>
        </w:rPr>
        <w:t xml:space="preserve"> исполнител</w:t>
      </w:r>
      <w:r w:rsidR="00913496" w:rsidRPr="00E70DCE">
        <w:rPr>
          <w:szCs w:val="28"/>
        </w:rPr>
        <w:t>ями,</w:t>
      </w:r>
      <w:r w:rsidRPr="00E70DCE">
        <w:rPr>
          <w:szCs w:val="28"/>
        </w:rPr>
        <w:t xml:space="preserve"> вносится на рассмотрени</w:t>
      </w:r>
      <w:r w:rsidR="00913496" w:rsidRPr="00E70DCE">
        <w:rPr>
          <w:szCs w:val="28"/>
        </w:rPr>
        <w:t>е председателя Контрольно</w:t>
      </w:r>
      <w:r w:rsidR="003063A4" w:rsidRPr="00E70DCE">
        <w:rPr>
          <w:szCs w:val="28"/>
        </w:rPr>
        <w:t>-</w:t>
      </w:r>
      <w:r w:rsidR="00913496" w:rsidRPr="00E70DCE">
        <w:rPr>
          <w:szCs w:val="28"/>
        </w:rPr>
        <w:t>счетной комиссии</w:t>
      </w:r>
      <w:r w:rsidRPr="00E70DCE">
        <w:rPr>
          <w:szCs w:val="28"/>
        </w:rPr>
        <w:t>.</w:t>
      </w:r>
    </w:p>
    <w:p w:rsidR="00C70A05" w:rsidRPr="00E70DCE" w:rsidRDefault="00C70A05" w:rsidP="00356F18">
      <w:pPr>
        <w:spacing w:line="240" w:lineRule="auto"/>
        <w:rPr>
          <w:szCs w:val="28"/>
        </w:rPr>
      </w:pPr>
      <w:r w:rsidRPr="00E70DCE">
        <w:rPr>
          <w:szCs w:val="28"/>
        </w:rPr>
        <w:t>6.6. Заключение на проект нормативного правового акта рассматривается и подписывается председателем</w:t>
      </w:r>
      <w:r w:rsidR="00913496" w:rsidRPr="00E70DCE">
        <w:rPr>
          <w:szCs w:val="28"/>
        </w:rPr>
        <w:t xml:space="preserve"> Контрольно</w:t>
      </w:r>
      <w:r w:rsidR="003063A4" w:rsidRPr="00E70DCE">
        <w:rPr>
          <w:szCs w:val="28"/>
        </w:rPr>
        <w:t>-</w:t>
      </w:r>
      <w:r w:rsidR="00913496" w:rsidRPr="00E70DCE">
        <w:rPr>
          <w:szCs w:val="28"/>
        </w:rPr>
        <w:t>счетной комиссии</w:t>
      </w:r>
      <w:r w:rsidRPr="00E70DCE">
        <w:rPr>
          <w:szCs w:val="28"/>
        </w:rPr>
        <w:t xml:space="preserve"> в срок не более 2-х рабочих дней с момента его представления.</w:t>
      </w:r>
    </w:p>
    <w:p w:rsidR="00C70A05" w:rsidRPr="00E70DCE" w:rsidRDefault="00C70A05" w:rsidP="00356F18">
      <w:pPr>
        <w:pStyle w:val="aa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E70DCE">
        <w:rPr>
          <w:rFonts w:ascii="Times New Roman" w:hAnsi="Times New Roman"/>
          <w:sz w:val="28"/>
          <w:szCs w:val="28"/>
        </w:rPr>
        <w:t>6.7. Заключение направляется в орган представивший проект нормативного правового акта, в срок не позднее 2 дней после его подписания председателем</w:t>
      </w:r>
      <w:r w:rsidR="00CA487E" w:rsidRPr="00E70DCE">
        <w:rPr>
          <w:rFonts w:ascii="Times New Roman" w:hAnsi="Times New Roman"/>
          <w:sz w:val="28"/>
          <w:szCs w:val="28"/>
        </w:rPr>
        <w:t xml:space="preserve"> </w:t>
      </w:r>
      <w:r w:rsidR="00913496" w:rsidRPr="00E70DCE">
        <w:rPr>
          <w:rFonts w:ascii="Times New Roman" w:hAnsi="Times New Roman"/>
          <w:sz w:val="28"/>
          <w:szCs w:val="28"/>
        </w:rPr>
        <w:t>Контрольно</w:t>
      </w:r>
      <w:r w:rsidR="003063A4" w:rsidRPr="00E70DCE">
        <w:rPr>
          <w:rFonts w:ascii="Times New Roman" w:hAnsi="Times New Roman"/>
          <w:sz w:val="28"/>
          <w:szCs w:val="28"/>
        </w:rPr>
        <w:t>-</w:t>
      </w:r>
      <w:r w:rsidR="00913496" w:rsidRPr="00E70DCE">
        <w:rPr>
          <w:rFonts w:ascii="Times New Roman" w:hAnsi="Times New Roman"/>
          <w:sz w:val="28"/>
          <w:szCs w:val="28"/>
        </w:rPr>
        <w:t>счетной комиссии</w:t>
      </w:r>
      <w:r w:rsidRPr="00E70DCE">
        <w:rPr>
          <w:rFonts w:ascii="Times New Roman" w:hAnsi="Times New Roman"/>
          <w:sz w:val="28"/>
          <w:szCs w:val="28"/>
        </w:rPr>
        <w:t>.</w:t>
      </w:r>
    </w:p>
    <w:p w:rsidR="00C70A05" w:rsidRPr="00E70DCE" w:rsidRDefault="00C70A05" w:rsidP="00356F18">
      <w:pPr>
        <w:pStyle w:val="aa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E70DCE">
        <w:rPr>
          <w:rFonts w:ascii="Times New Roman" w:hAnsi="Times New Roman"/>
          <w:sz w:val="28"/>
          <w:szCs w:val="28"/>
        </w:rPr>
        <w:t>Форма заключения</w:t>
      </w:r>
      <w:r w:rsidR="003860EE" w:rsidRPr="00E70DCE">
        <w:rPr>
          <w:rFonts w:ascii="Times New Roman" w:hAnsi="Times New Roman"/>
          <w:sz w:val="28"/>
          <w:szCs w:val="28"/>
        </w:rPr>
        <w:t xml:space="preserve"> </w:t>
      </w:r>
      <w:r w:rsidRPr="00E70DCE">
        <w:rPr>
          <w:rFonts w:ascii="Times New Roman" w:hAnsi="Times New Roman"/>
          <w:sz w:val="28"/>
          <w:szCs w:val="28"/>
        </w:rPr>
        <w:t>на проект нормативного правового акта приведена в приложении 1</w:t>
      </w:r>
      <w:r w:rsidR="00F203B1" w:rsidRPr="00E70DCE">
        <w:rPr>
          <w:rFonts w:ascii="Times New Roman" w:hAnsi="Times New Roman"/>
          <w:sz w:val="28"/>
          <w:szCs w:val="28"/>
        </w:rPr>
        <w:t>2</w:t>
      </w:r>
      <w:r w:rsidR="00CA487E" w:rsidRPr="00E70DCE">
        <w:rPr>
          <w:rFonts w:ascii="Times New Roman" w:hAnsi="Times New Roman"/>
          <w:sz w:val="28"/>
          <w:szCs w:val="28"/>
        </w:rPr>
        <w:t xml:space="preserve"> к настоящему Стандарту.</w:t>
      </w:r>
    </w:p>
    <w:sectPr w:rsidR="00C70A05" w:rsidRPr="00E70DCE" w:rsidSect="00F34264">
      <w:headerReference w:type="default" r:id="rId8"/>
      <w:footerReference w:type="even" r:id="rId9"/>
      <w:pgSz w:w="11906" w:h="16838" w:code="9"/>
      <w:pgMar w:top="1134" w:right="567" w:bottom="1134" w:left="1134" w:header="567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244F" w:rsidRDefault="0035244F">
      <w:pPr>
        <w:spacing w:line="240" w:lineRule="auto"/>
      </w:pPr>
      <w:r>
        <w:separator/>
      </w:r>
    </w:p>
  </w:endnote>
  <w:endnote w:type="continuationSeparator" w:id="1">
    <w:p w:rsidR="0035244F" w:rsidRDefault="0035244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6B3" w:rsidRDefault="00504CA4" w:rsidP="005F24E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E26B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E26B3" w:rsidRDefault="008E26B3" w:rsidP="005F24EB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244F" w:rsidRDefault="0035244F">
      <w:pPr>
        <w:spacing w:line="240" w:lineRule="auto"/>
      </w:pPr>
      <w:r>
        <w:separator/>
      </w:r>
    </w:p>
  </w:footnote>
  <w:footnote w:type="continuationSeparator" w:id="1">
    <w:p w:rsidR="0035244F" w:rsidRDefault="0035244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6873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71E64" w:rsidRPr="005228E4" w:rsidRDefault="00504CA4">
        <w:pPr>
          <w:pStyle w:val="ae"/>
          <w:rPr>
            <w:sz w:val="24"/>
            <w:szCs w:val="24"/>
          </w:rPr>
        </w:pPr>
        <w:r w:rsidRPr="005228E4">
          <w:rPr>
            <w:sz w:val="24"/>
            <w:szCs w:val="24"/>
          </w:rPr>
          <w:fldChar w:fldCharType="begin"/>
        </w:r>
        <w:r w:rsidR="009A4765" w:rsidRPr="005228E4">
          <w:rPr>
            <w:sz w:val="24"/>
            <w:szCs w:val="24"/>
          </w:rPr>
          <w:instrText xml:space="preserve"> PAGE   \* MERGEFORMAT </w:instrText>
        </w:r>
        <w:r w:rsidRPr="005228E4">
          <w:rPr>
            <w:sz w:val="24"/>
            <w:szCs w:val="24"/>
          </w:rPr>
          <w:fldChar w:fldCharType="separate"/>
        </w:r>
        <w:r w:rsidR="00E70DCE">
          <w:rPr>
            <w:noProof/>
            <w:sz w:val="24"/>
            <w:szCs w:val="24"/>
          </w:rPr>
          <w:t>7</w:t>
        </w:r>
        <w:r w:rsidRPr="005228E4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</w:abstractNum>
  <w:abstractNum w:abstractNumId="1">
    <w:nsid w:val="00000005"/>
    <w:multiLevelType w:val="multilevel"/>
    <w:tmpl w:val="00000004"/>
    <w:lvl w:ilvl="0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1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2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3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4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5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6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7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8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</w:abstractNum>
  <w:abstractNum w:abstractNumId="2">
    <w:nsid w:val="45215794"/>
    <w:multiLevelType w:val="multilevel"/>
    <w:tmpl w:val="2480A79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3">
    <w:nsid w:val="49824A06"/>
    <w:multiLevelType w:val="multilevel"/>
    <w:tmpl w:val="1DF49572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ascii="Times New Roman" w:hAnsi="Times New Roman"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ascii="Times New Roman" w:hAnsi="Times New Roman"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ascii="Times New Roman" w:hAnsi="Times New Roman"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ascii="Times New Roman" w:hAnsi="Times New Roman"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ascii="Times New Roman" w:hAnsi="Times New Roman"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ascii="Times New Roman" w:hAnsi="Times New Roman" w:cs="Times New Roman" w:hint="default"/>
        <w:b w:val="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44033"/>
  </w:hdrShapeDefaults>
  <w:footnotePr>
    <w:footnote w:id="0"/>
    <w:footnote w:id="1"/>
  </w:footnotePr>
  <w:endnotePr>
    <w:endnote w:id="0"/>
    <w:endnote w:id="1"/>
  </w:endnotePr>
  <w:compat/>
  <w:rsids>
    <w:rsidRoot w:val="00096F8D"/>
    <w:rsid w:val="000328B4"/>
    <w:rsid w:val="00035904"/>
    <w:rsid w:val="00040281"/>
    <w:rsid w:val="00060AA5"/>
    <w:rsid w:val="00062591"/>
    <w:rsid w:val="000704C9"/>
    <w:rsid w:val="00096DD8"/>
    <w:rsid w:val="00096F8D"/>
    <w:rsid w:val="000C09FD"/>
    <w:rsid w:val="000D54F3"/>
    <w:rsid w:val="000F482D"/>
    <w:rsid w:val="00117DAF"/>
    <w:rsid w:val="00146FA4"/>
    <w:rsid w:val="00161A7C"/>
    <w:rsid w:val="00162D78"/>
    <w:rsid w:val="00181EE0"/>
    <w:rsid w:val="001A07CD"/>
    <w:rsid w:val="001D1FAC"/>
    <w:rsid w:val="001E789B"/>
    <w:rsid w:val="001F27A5"/>
    <w:rsid w:val="001F664E"/>
    <w:rsid w:val="002010D3"/>
    <w:rsid w:val="0020383F"/>
    <w:rsid w:val="00214892"/>
    <w:rsid w:val="00223C94"/>
    <w:rsid w:val="00237D54"/>
    <w:rsid w:val="00270CE1"/>
    <w:rsid w:val="0028267F"/>
    <w:rsid w:val="002B1F46"/>
    <w:rsid w:val="002B44D2"/>
    <w:rsid w:val="002C2350"/>
    <w:rsid w:val="002D45DF"/>
    <w:rsid w:val="002E1FF9"/>
    <w:rsid w:val="003063A4"/>
    <w:rsid w:val="003121BA"/>
    <w:rsid w:val="00313458"/>
    <w:rsid w:val="00324D7C"/>
    <w:rsid w:val="00336837"/>
    <w:rsid w:val="00341C19"/>
    <w:rsid w:val="0035062C"/>
    <w:rsid w:val="0035244F"/>
    <w:rsid w:val="00356F18"/>
    <w:rsid w:val="003622F0"/>
    <w:rsid w:val="00377FA9"/>
    <w:rsid w:val="003860EE"/>
    <w:rsid w:val="003927D9"/>
    <w:rsid w:val="00397141"/>
    <w:rsid w:val="003B23A4"/>
    <w:rsid w:val="003B5F4C"/>
    <w:rsid w:val="003C040C"/>
    <w:rsid w:val="00430E23"/>
    <w:rsid w:val="004409F9"/>
    <w:rsid w:val="004562EE"/>
    <w:rsid w:val="00456987"/>
    <w:rsid w:val="00465688"/>
    <w:rsid w:val="0046659B"/>
    <w:rsid w:val="00481456"/>
    <w:rsid w:val="00485846"/>
    <w:rsid w:val="004920E9"/>
    <w:rsid w:val="0049363A"/>
    <w:rsid w:val="00495C27"/>
    <w:rsid w:val="004C4571"/>
    <w:rsid w:val="004C4BC7"/>
    <w:rsid w:val="004E1122"/>
    <w:rsid w:val="004F1A9A"/>
    <w:rsid w:val="004F22A3"/>
    <w:rsid w:val="0050206B"/>
    <w:rsid w:val="00502EC6"/>
    <w:rsid w:val="00504CA4"/>
    <w:rsid w:val="00504D5C"/>
    <w:rsid w:val="005228E4"/>
    <w:rsid w:val="005240C5"/>
    <w:rsid w:val="0052487D"/>
    <w:rsid w:val="00524ED3"/>
    <w:rsid w:val="005444A2"/>
    <w:rsid w:val="0054640F"/>
    <w:rsid w:val="0055438E"/>
    <w:rsid w:val="005617A9"/>
    <w:rsid w:val="0057643D"/>
    <w:rsid w:val="005812D4"/>
    <w:rsid w:val="00587032"/>
    <w:rsid w:val="005A0852"/>
    <w:rsid w:val="005B3DBD"/>
    <w:rsid w:val="005C0287"/>
    <w:rsid w:val="005F24EB"/>
    <w:rsid w:val="00601A1C"/>
    <w:rsid w:val="00602BA5"/>
    <w:rsid w:val="00620717"/>
    <w:rsid w:val="00621298"/>
    <w:rsid w:val="00632154"/>
    <w:rsid w:val="00635442"/>
    <w:rsid w:val="006359C2"/>
    <w:rsid w:val="00645A51"/>
    <w:rsid w:val="00650643"/>
    <w:rsid w:val="00684289"/>
    <w:rsid w:val="00684CF5"/>
    <w:rsid w:val="00685D02"/>
    <w:rsid w:val="006A5167"/>
    <w:rsid w:val="006B36AC"/>
    <w:rsid w:val="006C499D"/>
    <w:rsid w:val="006E6ADC"/>
    <w:rsid w:val="006F43F4"/>
    <w:rsid w:val="006F630E"/>
    <w:rsid w:val="00700954"/>
    <w:rsid w:val="00704A86"/>
    <w:rsid w:val="007105F7"/>
    <w:rsid w:val="0071618A"/>
    <w:rsid w:val="00725012"/>
    <w:rsid w:val="00725E7A"/>
    <w:rsid w:val="00730413"/>
    <w:rsid w:val="007452F4"/>
    <w:rsid w:val="00751EF6"/>
    <w:rsid w:val="0075701E"/>
    <w:rsid w:val="0077048A"/>
    <w:rsid w:val="007844DD"/>
    <w:rsid w:val="00797F23"/>
    <w:rsid w:val="007B047A"/>
    <w:rsid w:val="007C0830"/>
    <w:rsid w:val="007D3B5D"/>
    <w:rsid w:val="007E7774"/>
    <w:rsid w:val="00820E9C"/>
    <w:rsid w:val="00827BF8"/>
    <w:rsid w:val="00831909"/>
    <w:rsid w:val="0083275B"/>
    <w:rsid w:val="00833B4D"/>
    <w:rsid w:val="00835759"/>
    <w:rsid w:val="008510AF"/>
    <w:rsid w:val="00851190"/>
    <w:rsid w:val="00864791"/>
    <w:rsid w:val="008716ED"/>
    <w:rsid w:val="008A0623"/>
    <w:rsid w:val="008A0EE9"/>
    <w:rsid w:val="008A5BA5"/>
    <w:rsid w:val="008E26B3"/>
    <w:rsid w:val="008F06EB"/>
    <w:rsid w:val="008F69FB"/>
    <w:rsid w:val="00906B70"/>
    <w:rsid w:val="00913496"/>
    <w:rsid w:val="0093114E"/>
    <w:rsid w:val="00932C4E"/>
    <w:rsid w:val="00941D2C"/>
    <w:rsid w:val="0095399A"/>
    <w:rsid w:val="009571A0"/>
    <w:rsid w:val="00976327"/>
    <w:rsid w:val="0097754A"/>
    <w:rsid w:val="00980DA6"/>
    <w:rsid w:val="009870BD"/>
    <w:rsid w:val="00995EDE"/>
    <w:rsid w:val="009978AB"/>
    <w:rsid w:val="009A4765"/>
    <w:rsid w:val="009C29BF"/>
    <w:rsid w:val="009E07EF"/>
    <w:rsid w:val="009E2913"/>
    <w:rsid w:val="009E2CAB"/>
    <w:rsid w:val="009E4747"/>
    <w:rsid w:val="009F3CD5"/>
    <w:rsid w:val="009F5254"/>
    <w:rsid w:val="00A23E6F"/>
    <w:rsid w:val="00A24487"/>
    <w:rsid w:val="00A25967"/>
    <w:rsid w:val="00A3073F"/>
    <w:rsid w:val="00A40634"/>
    <w:rsid w:val="00A62FA3"/>
    <w:rsid w:val="00A71E64"/>
    <w:rsid w:val="00A7481B"/>
    <w:rsid w:val="00A84096"/>
    <w:rsid w:val="00AE2EC9"/>
    <w:rsid w:val="00AF03A8"/>
    <w:rsid w:val="00B02F62"/>
    <w:rsid w:val="00B05C5A"/>
    <w:rsid w:val="00B202D8"/>
    <w:rsid w:val="00B232AF"/>
    <w:rsid w:val="00B308EA"/>
    <w:rsid w:val="00B4077E"/>
    <w:rsid w:val="00B43B87"/>
    <w:rsid w:val="00B4698E"/>
    <w:rsid w:val="00B60AAB"/>
    <w:rsid w:val="00B823C5"/>
    <w:rsid w:val="00BB2129"/>
    <w:rsid w:val="00BC3AD8"/>
    <w:rsid w:val="00BC70AB"/>
    <w:rsid w:val="00BD061A"/>
    <w:rsid w:val="00BD300B"/>
    <w:rsid w:val="00BF5715"/>
    <w:rsid w:val="00C03569"/>
    <w:rsid w:val="00C16F05"/>
    <w:rsid w:val="00C52B9C"/>
    <w:rsid w:val="00C655C1"/>
    <w:rsid w:val="00C65C24"/>
    <w:rsid w:val="00C70A05"/>
    <w:rsid w:val="00C70F2A"/>
    <w:rsid w:val="00C866AD"/>
    <w:rsid w:val="00C91D71"/>
    <w:rsid w:val="00CA487E"/>
    <w:rsid w:val="00CB7729"/>
    <w:rsid w:val="00CD1099"/>
    <w:rsid w:val="00CE7281"/>
    <w:rsid w:val="00D17E1F"/>
    <w:rsid w:val="00D36C21"/>
    <w:rsid w:val="00D3730F"/>
    <w:rsid w:val="00D474BB"/>
    <w:rsid w:val="00D57FB3"/>
    <w:rsid w:val="00D6089D"/>
    <w:rsid w:val="00D60B24"/>
    <w:rsid w:val="00D6406B"/>
    <w:rsid w:val="00D712BC"/>
    <w:rsid w:val="00D92A94"/>
    <w:rsid w:val="00DA5CB3"/>
    <w:rsid w:val="00DB2803"/>
    <w:rsid w:val="00DB6FDB"/>
    <w:rsid w:val="00DC3F87"/>
    <w:rsid w:val="00DE5B67"/>
    <w:rsid w:val="00DF36F6"/>
    <w:rsid w:val="00DF6393"/>
    <w:rsid w:val="00E45B56"/>
    <w:rsid w:val="00E51912"/>
    <w:rsid w:val="00E6277C"/>
    <w:rsid w:val="00E70DCE"/>
    <w:rsid w:val="00E75615"/>
    <w:rsid w:val="00E91D86"/>
    <w:rsid w:val="00ED1E6B"/>
    <w:rsid w:val="00ED4310"/>
    <w:rsid w:val="00ED5F4D"/>
    <w:rsid w:val="00EE3BB0"/>
    <w:rsid w:val="00F01815"/>
    <w:rsid w:val="00F06242"/>
    <w:rsid w:val="00F12A45"/>
    <w:rsid w:val="00F17D09"/>
    <w:rsid w:val="00F203B1"/>
    <w:rsid w:val="00F20D70"/>
    <w:rsid w:val="00F21471"/>
    <w:rsid w:val="00F34264"/>
    <w:rsid w:val="00F456B6"/>
    <w:rsid w:val="00F51305"/>
    <w:rsid w:val="00F517D1"/>
    <w:rsid w:val="00F568B3"/>
    <w:rsid w:val="00F85884"/>
    <w:rsid w:val="00F93BF2"/>
    <w:rsid w:val="00F97DC7"/>
    <w:rsid w:val="00FA5458"/>
    <w:rsid w:val="00FC2090"/>
    <w:rsid w:val="00FC3ACB"/>
    <w:rsid w:val="00FE4E70"/>
    <w:rsid w:val="00FE69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A0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70A05"/>
    <w:pPr>
      <w:spacing w:line="240" w:lineRule="auto"/>
      <w:ind w:firstLine="0"/>
      <w:jc w:val="center"/>
      <w:outlineLvl w:val="0"/>
    </w:pPr>
    <w:rPr>
      <w:b/>
      <w:caps/>
      <w:spacing w:val="60"/>
      <w:szCs w:val="28"/>
    </w:rPr>
  </w:style>
  <w:style w:type="paragraph" w:styleId="3">
    <w:name w:val="heading 3"/>
    <w:basedOn w:val="a"/>
    <w:next w:val="a"/>
    <w:link w:val="30"/>
    <w:qFormat/>
    <w:rsid w:val="00C70A05"/>
    <w:pPr>
      <w:spacing w:line="240" w:lineRule="auto"/>
      <w:ind w:firstLine="0"/>
      <w:jc w:val="center"/>
      <w:outlineLvl w:val="2"/>
    </w:pPr>
    <w:rPr>
      <w:b/>
      <w:snapToGrid w:val="0"/>
      <w:szCs w:val="28"/>
    </w:rPr>
  </w:style>
  <w:style w:type="paragraph" w:styleId="4">
    <w:name w:val="heading 4"/>
    <w:basedOn w:val="a"/>
    <w:next w:val="a"/>
    <w:link w:val="40"/>
    <w:qFormat/>
    <w:rsid w:val="00C70A05"/>
    <w:pPr>
      <w:keepNext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0A05"/>
    <w:rPr>
      <w:rFonts w:ascii="Times New Roman" w:eastAsia="Times New Roman" w:hAnsi="Times New Roman" w:cs="Times New Roman"/>
      <w:b/>
      <w:caps/>
      <w:spacing w:val="60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70A05"/>
    <w:rPr>
      <w:rFonts w:ascii="Times New Roman" w:eastAsia="Times New Roman" w:hAnsi="Times New Roman" w:cs="Times New Roman"/>
      <w:b/>
      <w:snapToGrid w:val="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C70A0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Normal (Web)"/>
    <w:basedOn w:val="a"/>
    <w:unhideWhenUsed/>
    <w:rsid w:val="00C70A05"/>
    <w:pPr>
      <w:spacing w:before="120" w:after="120" w:line="240" w:lineRule="auto"/>
      <w:ind w:firstLine="0"/>
    </w:pPr>
    <w:rPr>
      <w:sz w:val="24"/>
      <w:szCs w:val="24"/>
    </w:rPr>
  </w:style>
  <w:style w:type="character" w:customStyle="1" w:styleId="41">
    <w:name w:val="Заголовок №4_"/>
    <w:link w:val="42"/>
    <w:rsid w:val="00C70A05"/>
    <w:rPr>
      <w:b/>
      <w:bCs/>
      <w:spacing w:val="1"/>
      <w:sz w:val="25"/>
      <w:szCs w:val="25"/>
      <w:shd w:val="clear" w:color="auto" w:fill="FFFFFF"/>
    </w:rPr>
  </w:style>
  <w:style w:type="paragraph" w:customStyle="1" w:styleId="42">
    <w:name w:val="Заголовок №4"/>
    <w:basedOn w:val="a"/>
    <w:link w:val="41"/>
    <w:rsid w:val="00C70A05"/>
    <w:pPr>
      <w:shd w:val="clear" w:color="auto" w:fill="FFFFFF"/>
      <w:spacing w:before="3840" w:line="240" w:lineRule="atLeast"/>
      <w:ind w:firstLine="0"/>
      <w:jc w:val="left"/>
      <w:outlineLvl w:val="3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a4">
    <w:name w:val="footer"/>
    <w:basedOn w:val="a"/>
    <w:link w:val="a5"/>
    <w:uiPriority w:val="99"/>
    <w:rsid w:val="00C70A0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C70A0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C70A05"/>
  </w:style>
  <w:style w:type="character" w:customStyle="1" w:styleId="a7">
    <w:name w:val="Основной текст Знак"/>
    <w:link w:val="a8"/>
    <w:rsid w:val="00C70A05"/>
    <w:rPr>
      <w:spacing w:val="1"/>
      <w:sz w:val="25"/>
      <w:szCs w:val="25"/>
      <w:shd w:val="clear" w:color="auto" w:fill="FFFFFF"/>
    </w:rPr>
  </w:style>
  <w:style w:type="paragraph" w:styleId="a8">
    <w:name w:val="Body Text"/>
    <w:basedOn w:val="a"/>
    <w:link w:val="a7"/>
    <w:rsid w:val="00C70A05"/>
    <w:pPr>
      <w:shd w:val="clear" w:color="auto" w:fill="FFFFFF"/>
      <w:spacing w:after="4620" w:line="240" w:lineRule="atLeast"/>
      <w:ind w:hanging="1900"/>
      <w:jc w:val="center"/>
    </w:pPr>
    <w:rPr>
      <w:rFonts w:asciiTheme="minorHAnsi" w:eastAsiaTheme="minorHAnsi" w:hAnsiTheme="minorHAnsi" w:cstheme="minorBidi"/>
      <w:spacing w:val="1"/>
      <w:sz w:val="25"/>
      <w:szCs w:val="25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C70A0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+ Полужирный"/>
    <w:rsid w:val="00C70A05"/>
    <w:rPr>
      <w:rFonts w:ascii="Times New Roman" w:hAnsi="Times New Roman" w:cs="Times New Roman"/>
      <w:b/>
      <w:bCs/>
      <w:spacing w:val="1"/>
      <w:sz w:val="25"/>
      <w:szCs w:val="25"/>
      <w:lang w:bidi="ar-SA"/>
    </w:rPr>
  </w:style>
  <w:style w:type="character" w:customStyle="1" w:styleId="7">
    <w:name w:val="Основной текст + Полужирный7"/>
    <w:rsid w:val="00C70A05"/>
    <w:rPr>
      <w:rFonts w:ascii="Times New Roman" w:hAnsi="Times New Roman" w:cs="Times New Roman"/>
      <w:b/>
      <w:bCs/>
      <w:spacing w:val="1"/>
      <w:sz w:val="25"/>
      <w:szCs w:val="25"/>
      <w:lang w:bidi="ar-SA"/>
    </w:rPr>
  </w:style>
  <w:style w:type="character" w:customStyle="1" w:styleId="6">
    <w:name w:val="Основной текст + Полужирный6"/>
    <w:rsid w:val="00C70A05"/>
    <w:rPr>
      <w:rFonts w:ascii="Times New Roman" w:hAnsi="Times New Roman" w:cs="Times New Roman"/>
      <w:b/>
      <w:bCs/>
      <w:spacing w:val="1"/>
      <w:sz w:val="25"/>
      <w:szCs w:val="25"/>
      <w:lang w:bidi="ar-SA"/>
    </w:rPr>
  </w:style>
  <w:style w:type="character" w:customStyle="1" w:styleId="5">
    <w:name w:val="Основной текст + Полужирный5"/>
    <w:rsid w:val="00C70A05"/>
    <w:rPr>
      <w:rFonts w:ascii="Times New Roman" w:hAnsi="Times New Roman" w:cs="Times New Roman"/>
      <w:b/>
      <w:bCs/>
      <w:spacing w:val="1"/>
      <w:sz w:val="25"/>
      <w:szCs w:val="25"/>
      <w:lang w:bidi="ar-SA"/>
    </w:rPr>
  </w:style>
  <w:style w:type="character" w:customStyle="1" w:styleId="31">
    <w:name w:val="Основной текст + Полужирный3"/>
    <w:rsid w:val="00C70A05"/>
    <w:rPr>
      <w:rFonts w:ascii="Times New Roman" w:hAnsi="Times New Roman" w:cs="Times New Roman"/>
      <w:b/>
      <w:bCs/>
      <w:spacing w:val="1"/>
      <w:sz w:val="25"/>
      <w:szCs w:val="25"/>
      <w:lang w:bidi="ar-SA"/>
    </w:rPr>
  </w:style>
  <w:style w:type="character" w:customStyle="1" w:styleId="2">
    <w:name w:val="Основной текст + Полужирный2"/>
    <w:rsid w:val="00C70A05"/>
    <w:rPr>
      <w:rFonts w:ascii="Times New Roman" w:hAnsi="Times New Roman" w:cs="Times New Roman"/>
      <w:b/>
      <w:bCs/>
      <w:spacing w:val="1"/>
      <w:sz w:val="25"/>
      <w:szCs w:val="25"/>
      <w:lang w:bidi="ar-SA"/>
    </w:rPr>
  </w:style>
  <w:style w:type="character" w:customStyle="1" w:styleId="20">
    <w:name w:val="Основной текст (2) + Не полужирный"/>
    <w:rsid w:val="00C70A05"/>
    <w:rPr>
      <w:b/>
      <w:bCs/>
      <w:spacing w:val="1"/>
      <w:sz w:val="25"/>
      <w:szCs w:val="25"/>
      <w:lang w:bidi="ar-SA"/>
    </w:rPr>
  </w:style>
  <w:style w:type="paragraph" w:customStyle="1" w:styleId="aa">
    <w:name w:val="Стиль Регламент"/>
    <w:basedOn w:val="a"/>
    <w:rsid w:val="00C70A05"/>
    <w:pPr>
      <w:spacing w:line="360" w:lineRule="atLeast"/>
      <w:ind w:firstLine="720"/>
    </w:pPr>
    <w:rPr>
      <w:rFonts w:ascii="Arial" w:hAnsi="Arial"/>
      <w:sz w:val="24"/>
    </w:rPr>
  </w:style>
  <w:style w:type="paragraph" w:customStyle="1" w:styleId="21">
    <w:name w:val="Список 21"/>
    <w:basedOn w:val="a"/>
    <w:rsid w:val="00C70A05"/>
    <w:pPr>
      <w:suppressAutoHyphens/>
      <w:spacing w:line="240" w:lineRule="auto"/>
      <w:ind w:left="566" w:hanging="283"/>
      <w:jc w:val="left"/>
    </w:pPr>
    <w:rPr>
      <w:sz w:val="24"/>
      <w:szCs w:val="24"/>
      <w:lang w:eastAsia="ar-SA"/>
    </w:rPr>
  </w:style>
  <w:style w:type="paragraph" w:styleId="32">
    <w:name w:val="Body Text Indent 3"/>
    <w:basedOn w:val="a"/>
    <w:link w:val="33"/>
    <w:rsid w:val="00C70A05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C70A05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b">
    <w:name w:val="Table Grid"/>
    <w:basedOn w:val="a1"/>
    <w:rsid w:val="00C70A0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Красная строка1"/>
    <w:basedOn w:val="a8"/>
    <w:rsid w:val="00C70A05"/>
    <w:pPr>
      <w:shd w:val="clear" w:color="auto" w:fill="auto"/>
      <w:suppressAutoHyphens/>
      <w:spacing w:after="120" w:line="240" w:lineRule="auto"/>
      <w:ind w:firstLine="210"/>
      <w:jc w:val="left"/>
    </w:pPr>
    <w:rPr>
      <w:spacing w:val="0"/>
      <w:sz w:val="24"/>
      <w:szCs w:val="24"/>
      <w:lang w:eastAsia="ar-SA"/>
    </w:rPr>
  </w:style>
  <w:style w:type="paragraph" w:styleId="ac">
    <w:name w:val="Body Text Indent"/>
    <w:basedOn w:val="a"/>
    <w:link w:val="ad"/>
    <w:rsid w:val="00C70A05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C7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header"/>
    <w:basedOn w:val="a"/>
    <w:link w:val="af"/>
    <w:uiPriority w:val="99"/>
    <w:rsid w:val="00C70A05"/>
    <w:pPr>
      <w:spacing w:after="120"/>
      <w:ind w:firstLine="0"/>
      <w:jc w:val="center"/>
    </w:pPr>
  </w:style>
  <w:style w:type="character" w:customStyle="1" w:styleId="af">
    <w:name w:val="Верхний колонтитул Знак"/>
    <w:basedOn w:val="a0"/>
    <w:link w:val="ae"/>
    <w:uiPriority w:val="99"/>
    <w:rsid w:val="00C7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name w:val="уважаемый"/>
    <w:basedOn w:val="a"/>
    <w:rsid w:val="00C70A05"/>
    <w:pPr>
      <w:overflowPunct w:val="0"/>
      <w:autoSpaceDE w:val="0"/>
      <w:autoSpaceDN w:val="0"/>
      <w:adjustRightInd w:val="0"/>
      <w:spacing w:line="240" w:lineRule="auto"/>
      <w:ind w:left="284" w:right="-284" w:firstLine="0"/>
      <w:jc w:val="center"/>
      <w:textAlignment w:val="baseline"/>
    </w:pPr>
    <w:rPr>
      <w:szCs w:val="28"/>
    </w:rPr>
  </w:style>
  <w:style w:type="character" w:styleId="af1">
    <w:name w:val="Hyperlink"/>
    <w:rsid w:val="00C70A05"/>
    <w:rPr>
      <w:color w:val="0000FF"/>
      <w:sz w:val="28"/>
      <w:szCs w:val="28"/>
      <w:u w:val="single"/>
      <w:lang w:val="ru-RU" w:eastAsia="en-US" w:bidi="ar-SA"/>
    </w:rPr>
  </w:style>
  <w:style w:type="paragraph" w:styleId="af2">
    <w:name w:val="Title"/>
    <w:basedOn w:val="a"/>
    <w:link w:val="af3"/>
    <w:qFormat/>
    <w:rsid w:val="00C70A05"/>
    <w:pPr>
      <w:jc w:val="center"/>
    </w:pPr>
  </w:style>
  <w:style w:type="character" w:customStyle="1" w:styleId="af3">
    <w:name w:val="Название Знак"/>
    <w:basedOn w:val="a0"/>
    <w:link w:val="af2"/>
    <w:rsid w:val="00C7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C70A05"/>
    <w:pPr>
      <w:suppressAutoHyphens/>
      <w:spacing w:line="240" w:lineRule="auto"/>
      <w:ind w:firstLine="0"/>
    </w:pPr>
    <w:rPr>
      <w:rFonts w:ascii="Arial" w:hAnsi="Arial" w:cs="Arial"/>
      <w:sz w:val="16"/>
      <w:szCs w:val="24"/>
      <w:lang w:eastAsia="ar-SA"/>
    </w:rPr>
  </w:style>
  <w:style w:type="paragraph" w:customStyle="1" w:styleId="22">
    <w:name w:val="Знак Знак2 Знак Знак Знак Знак"/>
    <w:basedOn w:val="a"/>
    <w:rsid w:val="00620717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23">
    <w:name w:val="Знак Знак2 Знак Знак Знак Знак"/>
    <w:basedOn w:val="a"/>
    <w:rsid w:val="004C4BC7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3TimesNewRoman">
    <w:name w:val="Заголовок 3 + Times New Roman"/>
    <w:aliases w:val="Слева:  0,95 см,Выступ:  2,33 см,Перед:  18 ..."/>
    <w:basedOn w:val="3"/>
    <w:rsid w:val="00E6277C"/>
    <w:pPr>
      <w:keepNext/>
      <w:spacing w:before="360" w:after="120" w:line="480" w:lineRule="auto"/>
      <w:ind w:left="1860" w:hanging="1321"/>
      <w:jc w:val="left"/>
    </w:pPr>
    <w:rPr>
      <w:rFonts w:cs="Arial"/>
      <w:bCs/>
      <w:snapToGrid/>
      <w:sz w:val="26"/>
      <w:szCs w:val="26"/>
    </w:rPr>
  </w:style>
  <w:style w:type="paragraph" w:customStyle="1" w:styleId="24">
    <w:name w:val="Знак Знак2 Знак Знак Знак Знак"/>
    <w:basedOn w:val="a"/>
    <w:rsid w:val="00481456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styleId="af4">
    <w:name w:val="No Spacing"/>
    <w:uiPriority w:val="1"/>
    <w:qFormat/>
    <w:rsid w:val="00CE728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List Paragraph"/>
    <w:basedOn w:val="a"/>
    <w:uiPriority w:val="34"/>
    <w:qFormat/>
    <w:rsid w:val="0054640F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A0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70A05"/>
    <w:pPr>
      <w:spacing w:line="240" w:lineRule="auto"/>
      <w:ind w:firstLine="0"/>
      <w:jc w:val="center"/>
      <w:outlineLvl w:val="0"/>
    </w:pPr>
    <w:rPr>
      <w:b/>
      <w:caps/>
      <w:spacing w:val="60"/>
      <w:szCs w:val="28"/>
    </w:rPr>
  </w:style>
  <w:style w:type="paragraph" w:styleId="3">
    <w:name w:val="heading 3"/>
    <w:basedOn w:val="a"/>
    <w:next w:val="a"/>
    <w:link w:val="30"/>
    <w:qFormat/>
    <w:rsid w:val="00C70A05"/>
    <w:pPr>
      <w:spacing w:line="240" w:lineRule="auto"/>
      <w:ind w:firstLine="0"/>
      <w:jc w:val="center"/>
      <w:outlineLvl w:val="2"/>
    </w:pPr>
    <w:rPr>
      <w:b/>
      <w:snapToGrid w:val="0"/>
      <w:szCs w:val="28"/>
    </w:rPr>
  </w:style>
  <w:style w:type="paragraph" w:styleId="4">
    <w:name w:val="heading 4"/>
    <w:basedOn w:val="a"/>
    <w:next w:val="a"/>
    <w:link w:val="40"/>
    <w:qFormat/>
    <w:rsid w:val="00C70A05"/>
    <w:pPr>
      <w:keepNext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0A05"/>
    <w:rPr>
      <w:rFonts w:ascii="Times New Roman" w:eastAsia="Times New Roman" w:hAnsi="Times New Roman" w:cs="Times New Roman"/>
      <w:b/>
      <w:caps/>
      <w:spacing w:val="60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70A05"/>
    <w:rPr>
      <w:rFonts w:ascii="Times New Roman" w:eastAsia="Times New Roman" w:hAnsi="Times New Roman" w:cs="Times New Roman"/>
      <w:b/>
      <w:snapToGrid w:val="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C70A0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Normal (Web)"/>
    <w:basedOn w:val="a"/>
    <w:unhideWhenUsed/>
    <w:rsid w:val="00C70A05"/>
    <w:pPr>
      <w:spacing w:before="120" w:after="120" w:line="240" w:lineRule="auto"/>
      <w:ind w:firstLine="0"/>
    </w:pPr>
    <w:rPr>
      <w:sz w:val="24"/>
      <w:szCs w:val="24"/>
    </w:rPr>
  </w:style>
  <w:style w:type="character" w:customStyle="1" w:styleId="41">
    <w:name w:val="Заголовок №4_"/>
    <w:link w:val="42"/>
    <w:rsid w:val="00C70A05"/>
    <w:rPr>
      <w:b/>
      <w:bCs/>
      <w:spacing w:val="1"/>
      <w:sz w:val="25"/>
      <w:szCs w:val="25"/>
      <w:shd w:val="clear" w:color="auto" w:fill="FFFFFF"/>
    </w:rPr>
  </w:style>
  <w:style w:type="paragraph" w:customStyle="1" w:styleId="42">
    <w:name w:val="Заголовок №4"/>
    <w:basedOn w:val="a"/>
    <w:link w:val="41"/>
    <w:rsid w:val="00C70A05"/>
    <w:pPr>
      <w:shd w:val="clear" w:color="auto" w:fill="FFFFFF"/>
      <w:spacing w:before="3840" w:line="240" w:lineRule="atLeast"/>
      <w:ind w:firstLine="0"/>
      <w:jc w:val="left"/>
      <w:outlineLvl w:val="3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a4">
    <w:name w:val="footer"/>
    <w:basedOn w:val="a"/>
    <w:link w:val="a5"/>
    <w:rsid w:val="00C70A0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C70A0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C70A05"/>
  </w:style>
  <w:style w:type="character" w:customStyle="1" w:styleId="a7">
    <w:name w:val="Основной текст Знак"/>
    <w:link w:val="a8"/>
    <w:rsid w:val="00C70A05"/>
    <w:rPr>
      <w:spacing w:val="1"/>
      <w:sz w:val="25"/>
      <w:szCs w:val="25"/>
      <w:shd w:val="clear" w:color="auto" w:fill="FFFFFF"/>
    </w:rPr>
  </w:style>
  <w:style w:type="paragraph" w:styleId="a8">
    <w:name w:val="Body Text"/>
    <w:basedOn w:val="a"/>
    <w:link w:val="a7"/>
    <w:rsid w:val="00C70A05"/>
    <w:pPr>
      <w:shd w:val="clear" w:color="auto" w:fill="FFFFFF"/>
      <w:spacing w:after="4620" w:line="240" w:lineRule="atLeast"/>
      <w:ind w:hanging="1900"/>
      <w:jc w:val="center"/>
    </w:pPr>
    <w:rPr>
      <w:rFonts w:asciiTheme="minorHAnsi" w:eastAsiaTheme="minorHAnsi" w:hAnsiTheme="minorHAnsi" w:cstheme="minorBidi"/>
      <w:spacing w:val="1"/>
      <w:sz w:val="25"/>
      <w:szCs w:val="25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C70A0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+ Полужирный"/>
    <w:rsid w:val="00C70A05"/>
    <w:rPr>
      <w:rFonts w:ascii="Times New Roman" w:hAnsi="Times New Roman" w:cs="Times New Roman"/>
      <w:b/>
      <w:bCs/>
      <w:spacing w:val="1"/>
      <w:sz w:val="25"/>
      <w:szCs w:val="25"/>
      <w:lang w:bidi="ar-SA"/>
    </w:rPr>
  </w:style>
  <w:style w:type="character" w:customStyle="1" w:styleId="7">
    <w:name w:val="Основной текст + Полужирный7"/>
    <w:rsid w:val="00C70A05"/>
    <w:rPr>
      <w:rFonts w:ascii="Times New Roman" w:hAnsi="Times New Roman" w:cs="Times New Roman"/>
      <w:b/>
      <w:bCs/>
      <w:spacing w:val="1"/>
      <w:sz w:val="25"/>
      <w:szCs w:val="25"/>
      <w:lang w:bidi="ar-SA"/>
    </w:rPr>
  </w:style>
  <w:style w:type="character" w:customStyle="1" w:styleId="6">
    <w:name w:val="Основной текст + Полужирный6"/>
    <w:rsid w:val="00C70A05"/>
    <w:rPr>
      <w:rFonts w:ascii="Times New Roman" w:hAnsi="Times New Roman" w:cs="Times New Roman"/>
      <w:b/>
      <w:bCs/>
      <w:spacing w:val="1"/>
      <w:sz w:val="25"/>
      <w:szCs w:val="25"/>
      <w:lang w:bidi="ar-SA"/>
    </w:rPr>
  </w:style>
  <w:style w:type="character" w:customStyle="1" w:styleId="5">
    <w:name w:val="Основной текст + Полужирный5"/>
    <w:rsid w:val="00C70A05"/>
    <w:rPr>
      <w:rFonts w:ascii="Times New Roman" w:hAnsi="Times New Roman" w:cs="Times New Roman"/>
      <w:b/>
      <w:bCs/>
      <w:spacing w:val="1"/>
      <w:sz w:val="25"/>
      <w:szCs w:val="25"/>
      <w:lang w:bidi="ar-SA"/>
    </w:rPr>
  </w:style>
  <w:style w:type="character" w:customStyle="1" w:styleId="31">
    <w:name w:val="Основной текст + Полужирный3"/>
    <w:rsid w:val="00C70A05"/>
    <w:rPr>
      <w:rFonts w:ascii="Times New Roman" w:hAnsi="Times New Roman" w:cs="Times New Roman"/>
      <w:b/>
      <w:bCs/>
      <w:spacing w:val="1"/>
      <w:sz w:val="25"/>
      <w:szCs w:val="25"/>
      <w:lang w:bidi="ar-SA"/>
    </w:rPr>
  </w:style>
  <w:style w:type="character" w:customStyle="1" w:styleId="2">
    <w:name w:val="Основной текст + Полужирный2"/>
    <w:rsid w:val="00C70A05"/>
    <w:rPr>
      <w:rFonts w:ascii="Times New Roman" w:hAnsi="Times New Roman" w:cs="Times New Roman"/>
      <w:b/>
      <w:bCs/>
      <w:spacing w:val="1"/>
      <w:sz w:val="25"/>
      <w:szCs w:val="25"/>
      <w:lang w:bidi="ar-SA"/>
    </w:rPr>
  </w:style>
  <w:style w:type="character" w:customStyle="1" w:styleId="20">
    <w:name w:val="Основной текст (2) + Не полужирный"/>
    <w:rsid w:val="00C70A05"/>
    <w:rPr>
      <w:b/>
      <w:bCs/>
      <w:spacing w:val="1"/>
      <w:sz w:val="25"/>
      <w:szCs w:val="25"/>
      <w:lang w:bidi="ar-SA"/>
    </w:rPr>
  </w:style>
  <w:style w:type="paragraph" w:customStyle="1" w:styleId="aa">
    <w:name w:val="Стиль Регламент"/>
    <w:basedOn w:val="a"/>
    <w:rsid w:val="00C70A05"/>
    <w:pPr>
      <w:spacing w:line="360" w:lineRule="atLeast"/>
      <w:ind w:firstLine="720"/>
    </w:pPr>
    <w:rPr>
      <w:rFonts w:ascii="Arial" w:hAnsi="Arial"/>
      <w:sz w:val="24"/>
    </w:rPr>
  </w:style>
  <w:style w:type="paragraph" w:customStyle="1" w:styleId="21">
    <w:name w:val="Список 21"/>
    <w:basedOn w:val="a"/>
    <w:rsid w:val="00C70A05"/>
    <w:pPr>
      <w:suppressAutoHyphens/>
      <w:spacing w:line="240" w:lineRule="auto"/>
      <w:ind w:left="566" w:hanging="283"/>
      <w:jc w:val="left"/>
    </w:pPr>
    <w:rPr>
      <w:sz w:val="24"/>
      <w:szCs w:val="24"/>
      <w:lang w:eastAsia="ar-SA"/>
    </w:rPr>
  </w:style>
  <w:style w:type="paragraph" w:styleId="32">
    <w:name w:val="Body Text Indent 3"/>
    <w:basedOn w:val="a"/>
    <w:link w:val="33"/>
    <w:rsid w:val="00C70A05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C70A05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b">
    <w:name w:val="Table Grid"/>
    <w:basedOn w:val="a1"/>
    <w:rsid w:val="00C70A0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Красная строка1"/>
    <w:basedOn w:val="a8"/>
    <w:rsid w:val="00C70A05"/>
    <w:pPr>
      <w:shd w:val="clear" w:color="auto" w:fill="auto"/>
      <w:suppressAutoHyphens/>
      <w:spacing w:after="120" w:line="240" w:lineRule="auto"/>
      <w:ind w:firstLine="210"/>
      <w:jc w:val="left"/>
    </w:pPr>
    <w:rPr>
      <w:spacing w:val="0"/>
      <w:sz w:val="24"/>
      <w:szCs w:val="24"/>
      <w:lang w:eastAsia="ar-SA"/>
    </w:rPr>
  </w:style>
  <w:style w:type="paragraph" w:styleId="ac">
    <w:name w:val="Body Text Indent"/>
    <w:basedOn w:val="a"/>
    <w:link w:val="ad"/>
    <w:rsid w:val="00C70A05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C7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header"/>
    <w:basedOn w:val="a"/>
    <w:link w:val="af"/>
    <w:rsid w:val="00C70A05"/>
    <w:pPr>
      <w:spacing w:after="120"/>
      <w:ind w:firstLine="0"/>
      <w:jc w:val="center"/>
    </w:pPr>
  </w:style>
  <w:style w:type="character" w:customStyle="1" w:styleId="af">
    <w:name w:val="Верхний колонтитул Знак"/>
    <w:basedOn w:val="a0"/>
    <w:link w:val="ae"/>
    <w:rsid w:val="00C7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name w:val="уважаемый"/>
    <w:basedOn w:val="a"/>
    <w:rsid w:val="00C70A05"/>
    <w:pPr>
      <w:overflowPunct w:val="0"/>
      <w:autoSpaceDE w:val="0"/>
      <w:autoSpaceDN w:val="0"/>
      <w:adjustRightInd w:val="0"/>
      <w:spacing w:line="240" w:lineRule="auto"/>
      <w:ind w:left="284" w:right="-284" w:firstLine="0"/>
      <w:jc w:val="center"/>
      <w:textAlignment w:val="baseline"/>
    </w:pPr>
    <w:rPr>
      <w:szCs w:val="28"/>
    </w:rPr>
  </w:style>
  <w:style w:type="character" w:styleId="af1">
    <w:name w:val="Hyperlink"/>
    <w:rsid w:val="00C70A05"/>
    <w:rPr>
      <w:color w:val="0000FF"/>
      <w:sz w:val="28"/>
      <w:szCs w:val="28"/>
      <w:u w:val="single"/>
      <w:lang w:val="ru-RU" w:eastAsia="en-US" w:bidi="ar-SA"/>
    </w:rPr>
  </w:style>
  <w:style w:type="paragraph" w:styleId="af2">
    <w:name w:val="Title"/>
    <w:basedOn w:val="a"/>
    <w:link w:val="af3"/>
    <w:qFormat/>
    <w:rsid w:val="00C70A05"/>
    <w:pPr>
      <w:jc w:val="center"/>
    </w:pPr>
  </w:style>
  <w:style w:type="character" w:customStyle="1" w:styleId="af3">
    <w:name w:val="Название Знак"/>
    <w:basedOn w:val="a0"/>
    <w:link w:val="af2"/>
    <w:rsid w:val="00C7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C70A05"/>
    <w:pPr>
      <w:suppressAutoHyphens/>
      <w:spacing w:line="240" w:lineRule="auto"/>
      <w:ind w:firstLine="0"/>
    </w:pPr>
    <w:rPr>
      <w:rFonts w:ascii="Arial" w:hAnsi="Arial" w:cs="Arial"/>
      <w:sz w:val="16"/>
      <w:szCs w:val="24"/>
      <w:lang w:eastAsia="ar-SA"/>
    </w:rPr>
  </w:style>
  <w:style w:type="paragraph" w:customStyle="1" w:styleId="22">
    <w:name w:val="Знак Знак2 Знак Знак Знак Знак"/>
    <w:basedOn w:val="a"/>
    <w:rsid w:val="00620717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23">
    <w:name w:val="Знак Знак2 Знак Знак Знак Знак"/>
    <w:basedOn w:val="a"/>
    <w:rsid w:val="004C4BC7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3TimesNewRoman">
    <w:name w:val="Заголовок 3 + Times New Roman"/>
    <w:aliases w:val="Слева:  0,95 см,Выступ:  2,33 см,Перед:  18 ..."/>
    <w:basedOn w:val="3"/>
    <w:rsid w:val="00E6277C"/>
    <w:pPr>
      <w:keepNext/>
      <w:spacing w:before="360" w:after="120" w:line="480" w:lineRule="auto"/>
      <w:ind w:left="1860" w:hanging="1321"/>
      <w:jc w:val="left"/>
    </w:pPr>
    <w:rPr>
      <w:rFonts w:cs="Arial"/>
      <w:bCs/>
      <w:snapToGrid/>
      <w:sz w:val="26"/>
      <w:szCs w:val="26"/>
    </w:rPr>
  </w:style>
  <w:style w:type="paragraph" w:customStyle="1" w:styleId="24">
    <w:name w:val="Знак Знак2 Знак Знак Знак Знак"/>
    <w:basedOn w:val="a"/>
    <w:rsid w:val="00481456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styleId="af4">
    <w:name w:val="No Spacing"/>
    <w:uiPriority w:val="1"/>
    <w:qFormat/>
    <w:rsid w:val="00CE728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List Paragraph"/>
    <w:basedOn w:val="a"/>
    <w:uiPriority w:val="34"/>
    <w:qFormat/>
    <w:rsid w:val="0054640F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86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3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9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9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5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3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8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8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8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4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8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3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8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97122-4F94-402E-9524-4216394D4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1399</TotalTime>
  <Pages>8</Pages>
  <Words>5695</Words>
  <Characters>32462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ksp1</dc:creator>
  <cp:keywords/>
  <dc:description/>
  <cp:lastModifiedBy>ksp2</cp:lastModifiedBy>
  <cp:revision>185</cp:revision>
  <cp:lastPrinted>2022-06-30T07:05:00Z</cp:lastPrinted>
  <dcterms:created xsi:type="dcterms:W3CDTF">2021-10-18T03:43:00Z</dcterms:created>
  <dcterms:modified xsi:type="dcterms:W3CDTF">2022-08-11T08:54:00Z</dcterms:modified>
</cp:coreProperties>
</file>