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2"/>
        <w:gridCol w:w="3158"/>
        <w:gridCol w:w="3791"/>
      </w:tblGrid>
      <w:tr w:rsidR="00781000" w:rsidRPr="00E70AC6" w:rsidTr="00832191">
        <w:tc>
          <w:tcPr>
            <w:tcW w:w="1666" w:type="pct"/>
          </w:tcPr>
          <w:p w:rsidR="00781000" w:rsidRPr="00E70AC6" w:rsidRDefault="00781000" w:rsidP="002E227F">
            <w:pPr>
              <w:rPr>
                <w:sz w:val="22"/>
                <w:szCs w:val="22"/>
              </w:rPr>
            </w:pPr>
          </w:p>
        </w:tc>
        <w:tc>
          <w:tcPr>
            <w:tcW w:w="1515" w:type="pct"/>
          </w:tcPr>
          <w:p w:rsidR="00781000" w:rsidRPr="00E70AC6" w:rsidRDefault="00781000" w:rsidP="002E227F">
            <w:pPr>
              <w:rPr>
                <w:sz w:val="22"/>
                <w:szCs w:val="22"/>
              </w:rPr>
            </w:pPr>
          </w:p>
        </w:tc>
        <w:tc>
          <w:tcPr>
            <w:tcW w:w="1819" w:type="pct"/>
          </w:tcPr>
          <w:p w:rsidR="00781000" w:rsidRPr="00E70AC6" w:rsidRDefault="00781000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AC6">
              <w:rPr>
                <w:sz w:val="22"/>
                <w:szCs w:val="22"/>
              </w:rPr>
              <w:t>Приложение</w:t>
            </w:r>
          </w:p>
          <w:p w:rsidR="00781000" w:rsidRPr="00E70AC6" w:rsidRDefault="00781000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81000" w:rsidRPr="00E70AC6" w:rsidRDefault="00781000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AC6">
              <w:rPr>
                <w:sz w:val="22"/>
                <w:szCs w:val="22"/>
              </w:rPr>
              <w:t>УТВЕРЖДЕН</w:t>
            </w:r>
          </w:p>
          <w:p w:rsidR="00781000" w:rsidRPr="00E70AC6" w:rsidRDefault="00781000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81000" w:rsidRPr="00E70AC6" w:rsidRDefault="00781000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AC6">
              <w:rPr>
                <w:sz w:val="22"/>
                <w:szCs w:val="22"/>
              </w:rPr>
              <w:t>распоряжением Контрольно</w:t>
            </w:r>
            <w:r w:rsidR="00323488" w:rsidRPr="00E70AC6">
              <w:rPr>
                <w:sz w:val="22"/>
                <w:szCs w:val="22"/>
              </w:rPr>
              <w:t>-</w:t>
            </w:r>
            <w:r w:rsidRPr="00E70AC6">
              <w:rPr>
                <w:sz w:val="22"/>
                <w:szCs w:val="22"/>
              </w:rPr>
              <w:t>счетной комиссии муниципального образования «Чаинский район»</w:t>
            </w:r>
          </w:p>
          <w:p w:rsidR="00781000" w:rsidRPr="00E70AC6" w:rsidRDefault="00091EEF" w:rsidP="0083219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AC6">
              <w:rPr>
                <w:sz w:val="22"/>
                <w:szCs w:val="22"/>
              </w:rPr>
              <w:t xml:space="preserve">от </w:t>
            </w:r>
            <w:r w:rsidR="00A15BF9" w:rsidRPr="00E70AC6">
              <w:rPr>
                <w:sz w:val="22"/>
                <w:szCs w:val="22"/>
              </w:rPr>
              <w:t>«</w:t>
            </w:r>
            <w:r w:rsidRPr="00E70AC6">
              <w:rPr>
                <w:sz w:val="22"/>
                <w:szCs w:val="22"/>
              </w:rPr>
              <w:t>01</w:t>
            </w:r>
            <w:r w:rsidR="00A15BF9" w:rsidRPr="00E70AC6">
              <w:rPr>
                <w:sz w:val="22"/>
                <w:szCs w:val="22"/>
              </w:rPr>
              <w:t>»</w:t>
            </w:r>
            <w:r w:rsidRPr="00E70AC6">
              <w:rPr>
                <w:sz w:val="22"/>
                <w:szCs w:val="22"/>
              </w:rPr>
              <w:t xml:space="preserve"> июня 2022 г. № </w:t>
            </w:r>
            <w:r w:rsidR="00781000" w:rsidRPr="00E70AC6">
              <w:rPr>
                <w:sz w:val="22"/>
                <w:szCs w:val="22"/>
              </w:rPr>
              <w:t>5-О/Д</w:t>
            </w:r>
          </w:p>
        </w:tc>
      </w:tr>
    </w:tbl>
    <w:p w:rsidR="00F470B1" w:rsidRPr="00E70AC6" w:rsidRDefault="00F470B1" w:rsidP="00F470B1">
      <w:pPr>
        <w:spacing w:line="288" w:lineRule="auto"/>
        <w:jc w:val="center"/>
        <w:rPr>
          <w:sz w:val="22"/>
          <w:szCs w:val="22"/>
        </w:rPr>
      </w:pPr>
    </w:p>
    <w:p w:rsidR="00F470B1" w:rsidRPr="00E70AC6" w:rsidRDefault="00F470B1" w:rsidP="00F470B1">
      <w:pPr>
        <w:autoSpaceDE w:val="0"/>
        <w:autoSpaceDN w:val="0"/>
        <w:adjustRightInd w:val="0"/>
        <w:spacing w:line="240" w:lineRule="auto"/>
        <w:ind w:firstLine="0"/>
        <w:jc w:val="right"/>
        <w:rPr>
          <w:rFonts w:eastAsiaTheme="minorHAnsi"/>
          <w:sz w:val="22"/>
          <w:szCs w:val="22"/>
          <w:lang w:eastAsia="en-US"/>
        </w:rPr>
      </w:pPr>
      <w:r w:rsidRPr="00E70AC6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A15BF9" w:rsidRPr="00E70AC6">
        <w:rPr>
          <w:sz w:val="22"/>
          <w:szCs w:val="22"/>
        </w:rPr>
        <w:t>«01» июня 2022 г.</w:t>
      </w:r>
    </w:p>
    <w:p w:rsidR="003630AB" w:rsidRPr="00E70AC6" w:rsidRDefault="003630AB" w:rsidP="00417376">
      <w:pPr>
        <w:spacing w:line="240" w:lineRule="auto"/>
        <w:ind w:firstLine="0"/>
        <w:jc w:val="center"/>
        <w:rPr>
          <w:szCs w:val="28"/>
        </w:rPr>
      </w:pPr>
    </w:p>
    <w:p w:rsidR="00C951BC" w:rsidRPr="00E70AC6" w:rsidRDefault="00C951BC" w:rsidP="00417376">
      <w:pPr>
        <w:spacing w:line="240" w:lineRule="auto"/>
        <w:ind w:firstLine="0"/>
        <w:jc w:val="center"/>
        <w:rPr>
          <w:szCs w:val="28"/>
        </w:rPr>
      </w:pPr>
    </w:p>
    <w:p w:rsidR="00C951BC" w:rsidRPr="00E70AC6" w:rsidRDefault="00C951BC" w:rsidP="00417376">
      <w:pPr>
        <w:spacing w:line="240" w:lineRule="auto"/>
        <w:ind w:firstLine="0"/>
        <w:jc w:val="center"/>
        <w:rPr>
          <w:szCs w:val="28"/>
        </w:rPr>
      </w:pPr>
    </w:p>
    <w:p w:rsidR="00C951BC" w:rsidRPr="00E70AC6" w:rsidRDefault="00C951BC" w:rsidP="00417376">
      <w:pPr>
        <w:spacing w:line="240" w:lineRule="auto"/>
        <w:ind w:firstLine="0"/>
        <w:jc w:val="center"/>
        <w:rPr>
          <w:szCs w:val="28"/>
        </w:rPr>
      </w:pPr>
    </w:p>
    <w:p w:rsidR="00C951BC" w:rsidRPr="00E70AC6" w:rsidRDefault="00C951BC" w:rsidP="00417376">
      <w:pPr>
        <w:spacing w:line="240" w:lineRule="auto"/>
        <w:ind w:firstLine="0"/>
        <w:jc w:val="center"/>
        <w:rPr>
          <w:szCs w:val="28"/>
        </w:rPr>
      </w:pPr>
    </w:p>
    <w:p w:rsidR="00646187" w:rsidRPr="00E70AC6" w:rsidRDefault="00417376" w:rsidP="00646187">
      <w:pPr>
        <w:spacing w:line="240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t>КОНТРОЛЬНО</w:t>
      </w:r>
      <w:r w:rsidR="0075448A" w:rsidRPr="00E70AC6">
        <w:rPr>
          <w:b/>
          <w:szCs w:val="28"/>
        </w:rPr>
        <w:t>-</w:t>
      </w:r>
      <w:r w:rsidRPr="00E70AC6">
        <w:rPr>
          <w:b/>
          <w:szCs w:val="28"/>
        </w:rPr>
        <w:t xml:space="preserve">СЧЕТАЯ КОМИССИЯ </w:t>
      </w:r>
    </w:p>
    <w:p w:rsidR="00417376" w:rsidRPr="00E70AC6" w:rsidRDefault="00417376" w:rsidP="00646187">
      <w:pPr>
        <w:spacing w:line="240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t>МУНИЦИПАЛЬНОГО ОБРАЗОВАНИЯ «ЧАИНСКИЙ РАЙОН»</w:t>
      </w:r>
    </w:p>
    <w:p w:rsidR="00650710" w:rsidRPr="00E70AC6" w:rsidRDefault="00650710" w:rsidP="00646187">
      <w:pPr>
        <w:spacing w:line="240" w:lineRule="auto"/>
        <w:ind w:firstLine="0"/>
        <w:rPr>
          <w:szCs w:val="28"/>
        </w:rPr>
      </w:pPr>
    </w:p>
    <w:p w:rsidR="00C951BC" w:rsidRPr="00E70AC6" w:rsidRDefault="00C951BC" w:rsidP="00646187">
      <w:pPr>
        <w:spacing w:line="240" w:lineRule="auto"/>
        <w:ind w:firstLine="0"/>
        <w:rPr>
          <w:szCs w:val="28"/>
        </w:rPr>
      </w:pPr>
    </w:p>
    <w:p w:rsidR="00C951BC" w:rsidRPr="00E70AC6" w:rsidRDefault="00C951BC" w:rsidP="00646187">
      <w:pPr>
        <w:spacing w:line="240" w:lineRule="auto"/>
        <w:ind w:firstLine="0"/>
        <w:rPr>
          <w:szCs w:val="28"/>
        </w:rPr>
      </w:pPr>
    </w:p>
    <w:p w:rsidR="003630AB" w:rsidRPr="00E70AC6" w:rsidRDefault="003630AB" w:rsidP="00646187">
      <w:pPr>
        <w:spacing w:line="240" w:lineRule="auto"/>
        <w:ind w:firstLine="0"/>
        <w:rPr>
          <w:szCs w:val="28"/>
        </w:rPr>
      </w:pPr>
    </w:p>
    <w:p w:rsidR="00650710" w:rsidRPr="00E70AC6" w:rsidRDefault="00650710" w:rsidP="00646187">
      <w:pPr>
        <w:spacing w:line="240" w:lineRule="auto"/>
        <w:ind w:firstLine="0"/>
        <w:rPr>
          <w:szCs w:val="28"/>
        </w:rPr>
      </w:pPr>
    </w:p>
    <w:p w:rsidR="00650710" w:rsidRPr="00E70AC6" w:rsidRDefault="00650710" w:rsidP="00646187">
      <w:pPr>
        <w:spacing w:line="240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t>СТАНДАРТ</w:t>
      </w:r>
    </w:p>
    <w:p w:rsidR="00650710" w:rsidRPr="00E70AC6" w:rsidRDefault="00650710" w:rsidP="00646187">
      <w:pPr>
        <w:spacing w:line="240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t>внешнего муниципального финансового контроля</w:t>
      </w:r>
    </w:p>
    <w:p w:rsidR="004E3D9E" w:rsidRPr="00E70AC6" w:rsidRDefault="004E3D9E" w:rsidP="00646187">
      <w:pPr>
        <w:spacing w:line="240" w:lineRule="auto"/>
        <w:ind w:firstLine="0"/>
        <w:jc w:val="center"/>
        <w:rPr>
          <w:b/>
          <w:szCs w:val="28"/>
        </w:rPr>
      </w:pPr>
    </w:p>
    <w:p w:rsidR="00650710" w:rsidRPr="00E70AC6" w:rsidRDefault="00650710" w:rsidP="00003E15">
      <w:pPr>
        <w:spacing w:line="288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t>«Общие правила проведения контрольного мероприятия»</w:t>
      </w:r>
    </w:p>
    <w:p w:rsidR="00650710" w:rsidRPr="00E70AC6" w:rsidRDefault="00650710" w:rsidP="00646187">
      <w:pPr>
        <w:spacing w:line="240" w:lineRule="auto"/>
        <w:jc w:val="center"/>
        <w:rPr>
          <w:szCs w:val="28"/>
        </w:rPr>
      </w:pPr>
    </w:p>
    <w:p w:rsidR="00650710" w:rsidRPr="00E70AC6" w:rsidRDefault="00650710" w:rsidP="00646187">
      <w:pPr>
        <w:spacing w:line="240" w:lineRule="auto"/>
        <w:jc w:val="center"/>
        <w:rPr>
          <w:szCs w:val="28"/>
        </w:rPr>
      </w:pPr>
    </w:p>
    <w:p w:rsidR="00003E15" w:rsidRPr="00E70AC6" w:rsidRDefault="00003E15" w:rsidP="00646187">
      <w:pPr>
        <w:spacing w:line="240" w:lineRule="auto"/>
        <w:jc w:val="center"/>
        <w:rPr>
          <w:szCs w:val="28"/>
        </w:rPr>
      </w:pPr>
    </w:p>
    <w:p w:rsidR="003630AB" w:rsidRPr="00E70AC6" w:rsidRDefault="003630AB" w:rsidP="00646187">
      <w:pPr>
        <w:spacing w:line="240" w:lineRule="auto"/>
        <w:jc w:val="center"/>
        <w:rPr>
          <w:szCs w:val="28"/>
        </w:rPr>
      </w:pPr>
    </w:p>
    <w:p w:rsidR="00003E15" w:rsidRPr="00E70AC6" w:rsidRDefault="00003E15" w:rsidP="00646187">
      <w:pPr>
        <w:spacing w:line="240" w:lineRule="auto"/>
        <w:jc w:val="center"/>
        <w:rPr>
          <w:szCs w:val="28"/>
        </w:rPr>
      </w:pPr>
    </w:p>
    <w:p w:rsidR="00F470B1" w:rsidRPr="00E70AC6" w:rsidRDefault="00F470B1" w:rsidP="00646187">
      <w:pPr>
        <w:spacing w:line="240" w:lineRule="auto"/>
        <w:jc w:val="center"/>
        <w:rPr>
          <w:szCs w:val="28"/>
        </w:rPr>
      </w:pPr>
    </w:p>
    <w:p w:rsidR="00F470B1" w:rsidRPr="00E70AC6" w:rsidRDefault="00F470B1" w:rsidP="00646187">
      <w:pPr>
        <w:spacing w:line="240" w:lineRule="auto"/>
        <w:jc w:val="center"/>
        <w:rPr>
          <w:szCs w:val="28"/>
        </w:rPr>
      </w:pPr>
    </w:p>
    <w:p w:rsidR="00F470B1" w:rsidRPr="00E70AC6" w:rsidRDefault="00F470B1" w:rsidP="00646187">
      <w:pPr>
        <w:spacing w:line="240" w:lineRule="auto"/>
        <w:jc w:val="center"/>
        <w:rPr>
          <w:szCs w:val="28"/>
        </w:rPr>
      </w:pPr>
    </w:p>
    <w:p w:rsidR="00F470B1" w:rsidRPr="00E70AC6" w:rsidRDefault="00F470B1" w:rsidP="00646187">
      <w:pPr>
        <w:spacing w:line="240" w:lineRule="auto"/>
        <w:jc w:val="center"/>
        <w:rPr>
          <w:szCs w:val="28"/>
        </w:rPr>
      </w:pPr>
    </w:p>
    <w:p w:rsidR="00C951BC" w:rsidRPr="00E70AC6" w:rsidRDefault="00C951BC" w:rsidP="00646187">
      <w:pPr>
        <w:spacing w:line="240" w:lineRule="auto"/>
        <w:jc w:val="center"/>
        <w:rPr>
          <w:szCs w:val="28"/>
        </w:rPr>
      </w:pPr>
    </w:p>
    <w:p w:rsidR="00C951BC" w:rsidRPr="00E70AC6" w:rsidRDefault="00C951BC" w:rsidP="00646187">
      <w:pPr>
        <w:spacing w:line="240" w:lineRule="auto"/>
        <w:jc w:val="center"/>
        <w:rPr>
          <w:szCs w:val="28"/>
        </w:rPr>
      </w:pPr>
    </w:p>
    <w:p w:rsidR="00F470B1" w:rsidRPr="00E70AC6" w:rsidRDefault="00F470B1" w:rsidP="00646187">
      <w:pPr>
        <w:spacing w:line="240" w:lineRule="auto"/>
        <w:jc w:val="center"/>
        <w:rPr>
          <w:szCs w:val="28"/>
        </w:rPr>
      </w:pPr>
    </w:p>
    <w:p w:rsidR="003630AB" w:rsidRPr="00E70AC6" w:rsidRDefault="003630AB" w:rsidP="00646187">
      <w:pPr>
        <w:spacing w:line="240" w:lineRule="auto"/>
        <w:jc w:val="center"/>
        <w:rPr>
          <w:szCs w:val="28"/>
        </w:rPr>
      </w:pPr>
    </w:p>
    <w:p w:rsidR="00646187" w:rsidRPr="00E70AC6" w:rsidRDefault="00646187" w:rsidP="00646187">
      <w:pPr>
        <w:spacing w:line="240" w:lineRule="auto"/>
        <w:jc w:val="center"/>
        <w:rPr>
          <w:szCs w:val="28"/>
        </w:rPr>
      </w:pPr>
    </w:p>
    <w:p w:rsidR="00646187" w:rsidRPr="00E70AC6" w:rsidRDefault="00646187" w:rsidP="00646187">
      <w:pPr>
        <w:spacing w:line="240" w:lineRule="auto"/>
        <w:jc w:val="center"/>
        <w:rPr>
          <w:szCs w:val="28"/>
        </w:rPr>
      </w:pPr>
    </w:p>
    <w:p w:rsidR="00646187" w:rsidRPr="00E70AC6" w:rsidRDefault="00646187" w:rsidP="00646187">
      <w:pPr>
        <w:spacing w:line="240" w:lineRule="auto"/>
        <w:jc w:val="center"/>
        <w:rPr>
          <w:szCs w:val="28"/>
        </w:rPr>
      </w:pPr>
    </w:p>
    <w:p w:rsidR="00646187" w:rsidRPr="00E70AC6" w:rsidRDefault="00646187" w:rsidP="00646187">
      <w:pPr>
        <w:spacing w:line="240" w:lineRule="auto"/>
        <w:jc w:val="center"/>
        <w:rPr>
          <w:szCs w:val="28"/>
        </w:rPr>
      </w:pPr>
    </w:p>
    <w:p w:rsidR="00646187" w:rsidRPr="00E70AC6" w:rsidRDefault="00646187" w:rsidP="00646187">
      <w:pPr>
        <w:spacing w:line="240" w:lineRule="auto"/>
        <w:jc w:val="center"/>
        <w:rPr>
          <w:szCs w:val="28"/>
        </w:rPr>
      </w:pPr>
    </w:p>
    <w:p w:rsidR="00773D94" w:rsidRPr="00E70AC6" w:rsidRDefault="00773D94" w:rsidP="00646187">
      <w:pPr>
        <w:spacing w:line="240" w:lineRule="auto"/>
        <w:jc w:val="center"/>
        <w:rPr>
          <w:szCs w:val="28"/>
        </w:rPr>
      </w:pPr>
    </w:p>
    <w:p w:rsidR="00417376" w:rsidRPr="00E70AC6" w:rsidRDefault="00417376" w:rsidP="00406FA6">
      <w:pPr>
        <w:pStyle w:val="a9"/>
        <w:spacing w:line="240" w:lineRule="auto"/>
        <w:ind w:firstLine="0"/>
        <w:jc w:val="center"/>
        <w:rPr>
          <w:szCs w:val="28"/>
        </w:rPr>
      </w:pPr>
      <w:r w:rsidRPr="00E70AC6">
        <w:rPr>
          <w:szCs w:val="28"/>
        </w:rPr>
        <w:t>с. Подгорное</w:t>
      </w:r>
    </w:p>
    <w:p w:rsidR="00417376" w:rsidRPr="00E70AC6" w:rsidRDefault="00417376" w:rsidP="00406FA6">
      <w:pPr>
        <w:pStyle w:val="a9"/>
        <w:spacing w:line="240" w:lineRule="auto"/>
        <w:ind w:firstLine="0"/>
        <w:jc w:val="center"/>
        <w:rPr>
          <w:szCs w:val="28"/>
        </w:rPr>
      </w:pPr>
      <w:r w:rsidRPr="00E70AC6">
        <w:rPr>
          <w:szCs w:val="28"/>
        </w:rPr>
        <w:t>2022 год</w:t>
      </w:r>
    </w:p>
    <w:tbl>
      <w:tblPr>
        <w:tblW w:w="5000" w:type="pct"/>
        <w:tblLook w:val="01E0"/>
      </w:tblPr>
      <w:tblGrid>
        <w:gridCol w:w="613"/>
        <w:gridCol w:w="88"/>
        <w:gridCol w:w="8943"/>
        <w:gridCol w:w="102"/>
        <w:gridCol w:w="675"/>
      </w:tblGrid>
      <w:tr w:rsidR="00330517" w:rsidRPr="00E70AC6" w:rsidTr="00223601">
        <w:trPr>
          <w:trHeight w:val="370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650710" w:rsidRPr="00E70AC6" w:rsidRDefault="00650710" w:rsidP="006516A0">
            <w:pPr>
              <w:spacing w:line="240" w:lineRule="auto"/>
              <w:jc w:val="center"/>
              <w:rPr>
                <w:b/>
                <w:spacing w:val="-1"/>
                <w:szCs w:val="28"/>
              </w:rPr>
            </w:pPr>
          </w:p>
        </w:tc>
        <w:tc>
          <w:tcPr>
            <w:tcW w:w="43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54C5" w:rsidRPr="00E70AC6" w:rsidRDefault="00650710" w:rsidP="00727D54">
            <w:pPr>
              <w:spacing w:line="240" w:lineRule="auto"/>
              <w:jc w:val="center"/>
              <w:rPr>
                <w:b/>
                <w:spacing w:val="-1"/>
                <w:szCs w:val="28"/>
              </w:rPr>
            </w:pPr>
            <w:r w:rsidRPr="00E70AC6">
              <w:rPr>
                <w:b/>
                <w:spacing w:val="-1"/>
                <w:szCs w:val="28"/>
              </w:rPr>
              <w:t>Содержание</w:t>
            </w:r>
          </w:p>
          <w:p w:rsidR="00727D54" w:rsidRPr="00E70AC6" w:rsidRDefault="00727D54" w:rsidP="00727D54">
            <w:pPr>
              <w:spacing w:line="240" w:lineRule="auto"/>
              <w:jc w:val="center"/>
              <w:rPr>
                <w:b/>
                <w:spacing w:val="-1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650710" w:rsidRPr="00E70AC6" w:rsidRDefault="00650710" w:rsidP="006516A0">
            <w:pPr>
              <w:spacing w:line="240" w:lineRule="auto"/>
              <w:ind w:firstLine="0"/>
              <w:jc w:val="center"/>
              <w:rPr>
                <w:b/>
                <w:spacing w:val="-1"/>
                <w:szCs w:val="28"/>
              </w:rPr>
            </w:pP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727D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1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727D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B372B4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3-</w:t>
            </w:r>
            <w:r w:rsidR="00182520" w:rsidRPr="00E70AC6">
              <w:rPr>
                <w:sz w:val="24"/>
                <w:szCs w:val="24"/>
              </w:rPr>
              <w:t>6</w:t>
            </w: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727D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2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727D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AC6">
              <w:rPr>
                <w:spacing w:val="-1"/>
                <w:sz w:val="24"/>
                <w:szCs w:val="24"/>
              </w:rPr>
              <w:t>Содержание контрольного мероприятия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6</w:t>
            </w:r>
            <w:r w:rsidR="00182520" w:rsidRPr="00E70AC6">
              <w:rPr>
                <w:sz w:val="24"/>
                <w:szCs w:val="24"/>
              </w:rPr>
              <w:t>-8</w:t>
            </w: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3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pacing w:val="-1"/>
                <w:sz w:val="24"/>
                <w:szCs w:val="24"/>
              </w:rPr>
              <w:t>Организация контрольного мероприятия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182520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8-12</w:t>
            </w: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4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 xml:space="preserve">Подготовительный этап </w:t>
            </w:r>
            <w:r w:rsidRPr="00E70AC6">
              <w:rPr>
                <w:snapToGrid w:val="0"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1</w:t>
            </w:r>
            <w:r w:rsidR="00182520" w:rsidRPr="00E70AC6">
              <w:rPr>
                <w:sz w:val="24"/>
                <w:szCs w:val="24"/>
              </w:rPr>
              <w:t>2-15</w:t>
            </w: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5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pacing w:val="-1"/>
                <w:sz w:val="24"/>
                <w:szCs w:val="24"/>
              </w:rPr>
            </w:pPr>
            <w:r w:rsidRPr="00E70AC6">
              <w:rPr>
                <w:spacing w:val="-1"/>
                <w:sz w:val="24"/>
                <w:szCs w:val="24"/>
              </w:rPr>
              <w:t>Основной этап контрольного мероприятия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1</w:t>
            </w:r>
            <w:r w:rsidR="00182520" w:rsidRPr="00E70AC6">
              <w:rPr>
                <w:sz w:val="24"/>
                <w:szCs w:val="24"/>
              </w:rPr>
              <w:t>5-24</w:t>
            </w:r>
          </w:p>
        </w:tc>
      </w:tr>
      <w:tr w:rsidR="00223601" w:rsidRPr="00E70AC6" w:rsidTr="001447FF">
        <w:trPr>
          <w:trHeight w:val="340"/>
        </w:trPr>
        <w:tc>
          <w:tcPr>
            <w:tcW w:w="336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6</w:t>
            </w:r>
            <w:r w:rsidR="005048D1" w:rsidRPr="00E70AC6">
              <w:rPr>
                <w:sz w:val="24"/>
                <w:szCs w:val="24"/>
              </w:rPr>
              <w:t>.</w:t>
            </w:r>
          </w:p>
        </w:tc>
        <w:tc>
          <w:tcPr>
            <w:tcW w:w="4291" w:type="pct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pacing w:val="-1"/>
                <w:sz w:val="24"/>
                <w:szCs w:val="24"/>
              </w:rPr>
              <w:t>Оформление результатов контрольного мероприятия</w:t>
            </w:r>
          </w:p>
        </w:tc>
        <w:tc>
          <w:tcPr>
            <w:tcW w:w="373" w:type="pct"/>
            <w:gridSpan w:val="2"/>
            <w:shd w:val="clear" w:color="auto" w:fill="auto"/>
          </w:tcPr>
          <w:p w:rsidR="00223601" w:rsidRPr="00E70AC6" w:rsidRDefault="00223601" w:rsidP="006516A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2</w:t>
            </w:r>
            <w:r w:rsidR="00182520" w:rsidRPr="00E70AC6">
              <w:rPr>
                <w:sz w:val="24"/>
                <w:szCs w:val="24"/>
              </w:rPr>
              <w:t>4-33</w:t>
            </w:r>
          </w:p>
        </w:tc>
      </w:tr>
    </w:tbl>
    <w:p w:rsidR="006516A0" w:rsidRPr="00E70AC6" w:rsidRDefault="006516A0" w:rsidP="006516A0">
      <w:pPr>
        <w:spacing w:line="240" w:lineRule="auto"/>
        <w:ind w:firstLine="0"/>
        <w:rPr>
          <w:b/>
          <w:spacing w:val="-1"/>
          <w:sz w:val="24"/>
          <w:szCs w:val="24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1701"/>
        <w:gridCol w:w="8532"/>
      </w:tblGrid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запроса о предоставлении информации для подготовки к контрольному мероприятию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513FD8" w:rsidRPr="00E70AC6" w:rsidRDefault="00513FD8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2</w:t>
            </w:r>
          </w:p>
        </w:tc>
        <w:tc>
          <w:tcPr>
            <w:tcW w:w="4169" w:type="pct"/>
            <w:tcBorders>
              <w:left w:val="nil"/>
            </w:tcBorders>
          </w:tcPr>
          <w:p w:rsidR="00513FD8" w:rsidRPr="00E70AC6" w:rsidRDefault="00D6542C" w:rsidP="00C27EB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поручения о проведении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 xml:space="preserve">Приложение </w:t>
            </w:r>
            <w:r w:rsidR="00007E28" w:rsidRPr="00E70AC6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программы проведения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4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 xml:space="preserve">Форма рабочего плана проведения </w:t>
            </w:r>
            <w:r w:rsidRPr="00E70AC6">
              <w:rPr>
                <w:sz w:val="24"/>
                <w:szCs w:val="24"/>
              </w:rPr>
              <w:t>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5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 xml:space="preserve">Форма </w:t>
            </w:r>
            <w:r w:rsidRPr="00E70AC6">
              <w:rPr>
                <w:snapToGrid w:val="0"/>
                <w:sz w:val="24"/>
                <w:szCs w:val="24"/>
              </w:rPr>
              <w:t>уведомления о проведении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6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удостоверения на право проведения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7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запроса о предоставлении информации для проведения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007E28" w:rsidRPr="00E70AC6" w:rsidRDefault="00007E28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8</w:t>
            </w:r>
          </w:p>
        </w:tc>
        <w:tc>
          <w:tcPr>
            <w:tcW w:w="4169" w:type="pct"/>
            <w:tcBorders>
              <w:left w:val="nil"/>
            </w:tcBorders>
          </w:tcPr>
          <w:p w:rsidR="00007E28" w:rsidRPr="00E70AC6" w:rsidRDefault="00007E28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акта по факту создания препятствия должностному лицу в проведении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007E28" w:rsidRPr="00E70AC6" w:rsidRDefault="00007E28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</w:t>
            </w:r>
            <w:r w:rsidR="00D61E64" w:rsidRPr="00E70AC6">
              <w:rPr>
                <w:snapToGrid w:val="0"/>
                <w:sz w:val="24"/>
                <w:szCs w:val="24"/>
              </w:rPr>
              <w:t xml:space="preserve"> </w:t>
            </w:r>
            <w:r w:rsidRPr="00E70AC6"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4169" w:type="pct"/>
            <w:tcBorders>
              <w:left w:val="nil"/>
            </w:tcBorders>
          </w:tcPr>
          <w:p w:rsidR="00007E28" w:rsidRPr="00E70AC6" w:rsidRDefault="00007E28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 xml:space="preserve">Форма акта об установлении фактов нарушений, требующих принятия </w:t>
            </w:r>
            <w:r w:rsidR="00701765" w:rsidRPr="00E70AC6">
              <w:rPr>
                <w:sz w:val="24"/>
                <w:szCs w:val="24"/>
              </w:rPr>
              <w:t>н</w:t>
            </w:r>
            <w:r w:rsidRPr="00E70AC6">
              <w:rPr>
                <w:sz w:val="24"/>
                <w:szCs w:val="24"/>
              </w:rPr>
              <w:t>езамедлительных мер по их устранению и безотлагательному пресечению противоправных действий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</w:t>
            </w:r>
            <w:r w:rsidR="00D61E64" w:rsidRPr="00E70AC6">
              <w:rPr>
                <w:snapToGrid w:val="0"/>
                <w:sz w:val="24"/>
                <w:szCs w:val="24"/>
              </w:rPr>
              <w:t xml:space="preserve"> </w:t>
            </w:r>
            <w:r w:rsidRPr="00E70AC6">
              <w:rPr>
                <w:snapToGrid w:val="0"/>
                <w:sz w:val="24"/>
                <w:szCs w:val="24"/>
              </w:rPr>
              <w:t>1</w:t>
            </w:r>
            <w:r w:rsidR="00101BB6" w:rsidRPr="00E70AC6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</w:t>
            </w:r>
            <w:r w:rsidRPr="00E70AC6">
              <w:rPr>
                <w:snapToGrid w:val="0"/>
                <w:sz w:val="24"/>
                <w:szCs w:val="24"/>
              </w:rPr>
              <w:t xml:space="preserve"> акта по факту опечатывания касс, кассовых или служебных помещений, складов и архивов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</w:t>
            </w:r>
            <w:r w:rsidR="00101BB6" w:rsidRPr="00E70AC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169" w:type="pct"/>
            <w:tcBorders>
              <w:left w:val="nil"/>
            </w:tcBorders>
          </w:tcPr>
          <w:p w:rsidR="00650710" w:rsidRPr="00E70AC6" w:rsidRDefault="00650710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 xml:space="preserve">Форма </w:t>
            </w:r>
            <w:r w:rsidRPr="00E70AC6">
              <w:rPr>
                <w:snapToGrid w:val="0"/>
                <w:sz w:val="24"/>
                <w:szCs w:val="24"/>
              </w:rPr>
              <w:t>акта изъятия документов (материалов)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101BB6" w:rsidRPr="00E70AC6" w:rsidRDefault="00101BB6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12</w:t>
            </w:r>
          </w:p>
        </w:tc>
        <w:tc>
          <w:tcPr>
            <w:tcW w:w="4169" w:type="pct"/>
            <w:tcBorders>
              <w:left w:val="nil"/>
            </w:tcBorders>
          </w:tcPr>
          <w:p w:rsidR="00101BB6" w:rsidRPr="00E70AC6" w:rsidRDefault="00101BB6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акта</w:t>
            </w:r>
            <w:r w:rsidR="00182520" w:rsidRPr="00E70AC6">
              <w:rPr>
                <w:sz w:val="24"/>
                <w:szCs w:val="24"/>
              </w:rPr>
              <w:t xml:space="preserve"> </w:t>
            </w:r>
            <w:r w:rsidRPr="00E70AC6">
              <w:rPr>
                <w:sz w:val="24"/>
                <w:szCs w:val="24"/>
              </w:rPr>
              <w:t>по результатам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101BB6" w:rsidRPr="00E70AC6" w:rsidRDefault="00101BB6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13</w:t>
            </w:r>
          </w:p>
        </w:tc>
        <w:tc>
          <w:tcPr>
            <w:tcW w:w="4169" w:type="pct"/>
            <w:tcBorders>
              <w:left w:val="nil"/>
            </w:tcBorders>
          </w:tcPr>
          <w:p w:rsidR="00101BB6" w:rsidRPr="00E70AC6" w:rsidRDefault="00101BB6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сопроводительного письма к акту по результатам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14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заключения на пояснения и  замечания к акту по результатам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15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акта встречной проверки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tabs>
                <w:tab w:val="left" w:pos="567"/>
              </w:tabs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16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отчета о результатах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tabs>
                <w:tab w:val="left" w:pos="567"/>
              </w:tabs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17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 xml:space="preserve">Форма сопроводительного письма </w:t>
            </w:r>
            <w:r w:rsidR="008C314E" w:rsidRPr="00E70AC6">
              <w:rPr>
                <w:rFonts w:eastAsiaTheme="minorHAnsi"/>
                <w:sz w:val="24"/>
                <w:szCs w:val="24"/>
                <w:lang w:eastAsia="en-US"/>
              </w:rPr>
              <w:t>к отчету о результатах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18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016E5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предписания по факт</w:t>
            </w:r>
            <w:r w:rsidR="00016E50" w:rsidRPr="00E70AC6">
              <w:rPr>
                <w:sz w:val="24"/>
                <w:szCs w:val="24"/>
              </w:rPr>
              <w:t>у</w:t>
            </w:r>
            <w:r w:rsidRPr="00E70AC6">
              <w:rPr>
                <w:sz w:val="24"/>
                <w:szCs w:val="24"/>
              </w:rPr>
              <w:t xml:space="preserve"> создания препятствий должностным лицам в проведении контрольн</w:t>
            </w:r>
            <w:r w:rsidR="006934C5" w:rsidRPr="00E70AC6">
              <w:rPr>
                <w:sz w:val="24"/>
                <w:szCs w:val="24"/>
              </w:rPr>
              <w:t>ого</w:t>
            </w:r>
            <w:r w:rsidRPr="00E70AC6">
              <w:rPr>
                <w:sz w:val="24"/>
                <w:szCs w:val="24"/>
              </w:rPr>
              <w:t xml:space="preserve"> мероприяти</w:t>
            </w:r>
            <w:r w:rsidR="006934C5" w:rsidRPr="00E70AC6">
              <w:rPr>
                <w:sz w:val="24"/>
                <w:szCs w:val="24"/>
              </w:rPr>
              <w:t>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widowControl w:val="0"/>
              <w:tabs>
                <w:tab w:val="left" w:pos="567"/>
              </w:tabs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19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016E5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 предписания</w:t>
            </w:r>
            <w:r w:rsidR="00182520" w:rsidRPr="00E70AC6">
              <w:rPr>
                <w:sz w:val="24"/>
                <w:szCs w:val="24"/>
              </w:rPr>
              <w:t xml:space="preserve"> </w:t>
            </w:r>
            <w:r w:rsidRPr="00E70AC6">
              <w:rPr>
                <w:sz w:val="24"/>
                <w:szCs w:val="24"/>
              </w:rPr>
              <w:t>по факт</w:t>
            </w:r>
            <w:r w:rsidR="00016E50" w:rsidRPr="00E70AC6">
              <w:rPr>
                <w:sz w:val="24"/>
                <w:szCs w:val="24"/>
              </w:rPr>
              <w:t>у</w:t>
            </w:r>
            <w:r w:rsidRPr="00E70AC6">
              <w:rPr>
                <w:sz w:val="24"/>
                <w:szCs w:val="24"/>
              </w:rPr>
              <w:t xml:space="preserve"> нарушений</w:t>
            </w:r>
            <w:r w:rsidRPr="00E70AC6">
              <w:rPr>
                <w:snapToGrid w:val="0"/>
                <w:sz w:val="24"/>
                <w:szCs w:val="24"/>
              </w:rPr>
              <w:t>, требующих принятия незамедлительных мер по их устранению и безотлагательного пресечения противоправных действий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20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</w:t>
            </w:r>
            <w:r w:rsidRPr="00E70AC6">
              <w:rPr>
                <w:snapToGrid w:val="0"/>
                <w:sz w:val="24"/>
                <w:szCs w:val="24"/>
              </w:rPr>
              <w:t xml:space="preserve"> представления </w:t>
            </w:r>
            <w:r w:rsidRPr="00E70AC6">
              <w:rPr>
                <w:bCs/>
                <w:sz w:val="24"/>
                <w:szCs w:val="24"/>
              </w:rPr>
              <w:t>по результатам контрольного мероприятия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21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rFonts w:eastAsiaTheme="minorHAnsi"/>
                <w:sz w:val="24"/>
                <w:szCs w:val="24"/>
                <w:lang w:eastAsia="en-US"/>
              </w:rPr>
              <w:t>Форма уведомления о применении бюджетных мер принуждения</w:t>
            </w:r>
          </w:p>
        </w:tc>
      </w:tr>
      <w:tr w:rsidR="00330517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22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</w:t>
            </w:r>
            <w:r w:rsidR="00701765" w:rsidRPr="00E70AC6">
              <w:rPr>
                <w:sz w:val="24"/>
                <w:szCs w:val="24"/>
              </w:rPr>
              <w:t xml:space="preserve"> </w:t>
            </w:r>
            <w:r w:rsidRPr="00E70AC6">
              <w:rPr>
                <w:sz w:val="24"/>
                <w:szCs w:val="24"/>
              </w:rPr>
              <w:t>информационного письма</w:t>
            </w:r>
          </w:p>
        </w:tc>
      </w:tr>
      <w:tr w:rsidR="0085008A" w:rsidRPr="00E70AC6" w:rsidTr="008D5175">
        <w:trPr>
          <w:trHeight w:val="340"/>
        </w:trPr>
        <w:tc>
          <w:tcPr>
            <w:tcW w:w="831" w:type="pct"/>
            <w:tcMar>
              <w:left w:w="0" w:type="dxa"/>
              <w:right w:w="57" w:type="dxa"/>
            </w:tcMar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E70AC6">
              <w:rPr>
                <w:snapToGrid w:val="0"/>
                <w:sz w:val="24"/>
                <w:szCs w:val="24"/>
              </w:rPr>
              <w:t>Приложение 23</w:t>
            </w:r>
          </w:p>
        </w:tc>
        <w:tc>
          <w:tcPr>
            <w:tcW w:w="4169" w:type="pct"/>
            <w:tcBorders>
              <w:left w:val="nil"/>
            </w:tcBorders>
          </w:tcPr>
          <w:p w:rsidR="0085008A" w:rsidRPr="00E70AC6" w:rsidRDefault="0085008A" w:rsidP="006516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AC6">
              <w:rPr>
                <w:sz w:val="24"/>
                <w:szCs w:val="24"/>
              </w:rPr>
              <w:t>Форма</w:t>
            </w:r>
            <w:r w:rsidRPr="00E70AC6">
              <w:rPr>
                <w:snapToGrid w:val="0"/>
                <w:sz w:val="24"/>
                <w:szCs w:val="24"/>
              </w:rPr>
              <w:t xml:space="preserve"> обращения в правоохранительные органы</w:t>
            </w:r>
          </w:p>
        </w:tc>
      </w:tr>
    </w:tbl>
    <w:p w:rsidR="001447FF" w:rsidRPr="00E70AC6" w:rsidRDefault="001447FF" w:rsidP="00D82D1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447FF" w:rsidRPr="00E70AC6" w:rsidRDefault="001447FF" w:rsidP="00D82D1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21671" w:rsidRPr="00E70AC6" w:rsidRDefault="00021671" w:rsidP="00D82D1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802D3" w:rsidRPr="00E70AC6" w:rsidRDefault="005802D3" w:rsidP="00D82D1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650710" w:rsidRPr="00E70AC6" w:rsidRDefault="00650710" w:rsidP="00091EEF">
      <w:pPr>
        <w:spacing w:line="240" w:lineRule="auto"/>
        <w:ind w:firstLine="0"/>
        <w:jc w:val="center"/>
        <w:rPr>
          <w:b/>
          <w:szCs w:val="28"/>
        </w:rPr>
      </w:pPr>
      <w:r w:rsidRPr="00E70AC6">
        <w:rPr>
          <w:b/>
          <w:szCs w:val="28"/>
        </w:rPr>
        <w:lastRenderedPageBreak/>
        <w:t>1. Общие положения</w:t>
      </w:r>
    </w:p>
    <w:p w:rsidR="00650710" w:rsidRPr="00E70AC6" w:rsidRDefault="00650710" w:rsidP="00091EEF">
      <w:pPr>
        <w:spacing w:line="240" w:lineRule="auto"/>
        <w:rPr>
          <w:b/>
          <w:szCs w:val="28"/>
        </w:rPr>
      </w:pPr>
    </w:p>
    <w:p w:rsidR="003A33FA" w:rsidRPr="00E70AC6" w:rsidRDefault="00D84339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rStyle w:val="afff2"/>
          <w:szCs w:val="28"/>
        </w:rPr>
        <w:t xml:space="preserve">1.1. </w:t>
      </w:r>
      <w:r w:rsidR="00DD7C7E" w:rsidRPr="00E70AC6">
        <w:rPr>
          <w:szCs w:val="28"/>
        </w:rPr>
        <w:t>Стандарт внешнего муниципального финансового контроля «</w:t>
      </w:r>
      <w:r w:rsidR="00DD7C7E" w:rsidRPr="00E70AC6">
        <w:rPr>
          <w:b/>
          <w:szCs w:val="28"/>
        </w:rPr>
        <w:t>Общие правила проведения контрольного мероприятия»</w:t>
      </w:r>
      <w:r w:rsidR="00DD7C7E" w:rsidRPr="00E70AC6">
        <w:rPr>
          <w:szCs w:val="28"/>
        </w:rPr>
        <w:t xml:space="preserve"> (далее – Стандарт) разработан в соответствии </w:t>
      </w:r>
      <w:r w:rsidR="003A33FA" w:rsidRPr="00E70AC6">
        <w:rPr>
          <w:szCs w:val="28"/>
        </w:rPr>
        <w:t>с Бюджетным кодексом Российской Федерации (далее – Бюджетный кодекс РФ),</w:t>
      </w:r>
      <w:r w:rsidR="00A83316" w:rsidRPr="00E70AC6">
        <w:rPr>
          <w:szCs w:val="28"/>
        </w:rPr>
        <w:t xml:space="preserve"> </w:t>
      </w:r>
      <w:r w:rsidR="00DD7C7E" w:rsidRPr="00E70AC6">
        <w:rPr>
          <w:szCs w:val="28"/>
        </w:rPr>
        <w:t xml:space="preserve">Федеральным законом от </w:t>
      </w:r>
      <w:r w:rsidR="00DD7C7E" w:rsidRPr="00E70AC6">
        <w:rPr>
          <w:spacing w:val="-2"/>
          <w:szCs w:val="28"/>
        </w:rPr>
        <w:t>07 февраля 2011 г</w:t>
      </w:r>
      <w:r w:rsidR="00A83316" w:rsidRPr="00E70AC6">
        <w:rPr>
          <w:spacing w:val="-2"/>
          <w:szCs w:val="28"/>
        </w:rPr>
        <w:t xml:space="preserve">. </w:t>
      </w:r>
      <w:r w:rsidR="00DD7C7E" w:rsidRPr="00E70AC6">
        <w:rPr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625C48" w:rsidRPr="00E70AC6">
        <w:rPr>
          <w:szCs w:val="28"/>
        </w:rPr>
        <w:t>П</w:t>
      </w:r>
      <w:r w:rsidR="00DD7C7E" w:rsidRPr="00E70AC6">
        <w:rPr>
          <w:szCs w:val="28"/>
        </w:rPr>
        <w:t xml:space="preserve">оложением о Контрольно-счетной комиссии муниципального образования «Чаинский район», </w:t>
      </w:r>
      <w:r w:rsidR="00F07292" w:rsidRPr="00E70AC6">
        <w:rPr>
          <w:szCs w:val="28"/>
        </w:rPr>
        <w:t>утвержденным</w:t>
      </w:r>
      <w:r w:rsidR="00DD7C7E" w:rsidRPr="00E70AC6">
        <w:rPr>
          <w:szCs w:val="28"/>
        </w:rPr>
        <w:t xml:space="preserve"> решением Думы Чаинского района 24 февраля 2022</w:t>
      </w:r>
      <w:r w:rsidR="00D82D11" w:rsidRPr="00E70AC6">
        <w:rPr>
          <w:szCs w:val="28"/>
        </w:rPr>
        <w:t xml:space="preserve"> г.</w:t>
      </w:r>
      <w:r w:rsidR="00DD7C7E" w:rsidRPr="00E70AC6">
        <w:rPr>
          <w:szCs w:val="28"/>
        </w:rPr>
        <w:t xml:space="preserve"> № 168 (далее</w:t>
      </w:r>
      <w:r w:rsidR="00832E0C" w:rsidRPr="00E70AC6">
        <w:rPr>
          <w:szCs w:val="28"/>
        </w:rPr>
        <w:t xml:space="preserve"> по тексту</w:t>
      </w:r>
      <w:r w:rsidR="00DD7C7E" w:rsidRPr="00E70AC6">
        <w:rPr>
          <w:szCs w:val="28"/>
        </w:rPr>
        <w:t xml:space="preserve"> – Положение о Контрольно</w:t>
      </w:r>
      <w:r w:rsidR="0075448A" w:rsidRPr="00E70AC6">
        <w:rPr>
          <w:szCs w:val="28"/>
        </w:rPr>
        <w:t>-</w:t>
      </w:r>
      <w:r w:rsidR="00DD7C7E" w:rsidRPr="00E70AC6">
        <w:rPr>
          <w:szCs w:val="28"/>
        </w:rPr>
        <w:t>счетной комиссии), Регламентом Контрольно-счетной комиссии муниципального образования «Чаинский район»</w:t>
      </w:r>
      <w:r w:rsidR="00D82D11" w:rsidRPr="00E70AC6">
        <w:rPr>
          <w:szCs w:val="28"/>
        </w:rPr>
        <w:t>,</w:t>
      </w:r>
      <w:r w:rsidR="00DD7C7E" w:rsidRPr="00E70AC6">
        <w:rPr>
          <w:szCs w:val="28"/>
        </w:rPr>
        <w:t xml:space="preserve"> утвержденным </w:t>
      </w:r>
      <w:r w:rsidR="00D82D11" w:rsidRPr="00E70AC6">
        <w:rPr>
          <w:szCs w:val="28"/>
        </w:rPr>
        <w:t xml:space="preserve">27 мая </w:t>
      </w:r>
      <w:r w:rsidR="00A53D87" w:rsidRPr="00E70AC6">
        <w:rPr>
          <w:szCs w:val="28"/>
        </w:rPr>
        <w:t>2022</w:t>
      </w:r>
      <w:r w:rsidR="00D82D11" w:rsidRPr="00E70AC6">
        <w:rPr>
          <w:szCs w:val="28"/>
        </w:rPr>
        <w:t xml:space="preserve"> г.</w:t>
      </w:r>
      <w:r w:rsidR="003D5BC0" w:rsidRPr="00E70AC6">
        <w:rPr>
          <w:szCs w:val="28"/>
        </w:rPr>
        <w:t xml:space="preserve"> № 4-О</w:t>
      </w:r>
      <w:r w:rsidR="00341CF2" w:rsidRPr="00E70AC6">
        <w:rPr>
          <w:szCs w:val="28"/>
        </w:rPr>
        <w:t>/</w:t>
      </w:r>
      <w:r w:rsidR="003D5BC0" w:rsidRPr="00E70AC6">
        <w:rPr>
          <w:szCs w:val="28"/>
        </w:rPr>
        <w:t xml:space="preserve">Д </w:t>
      </w:r>
      <w:r w:rsidR="00A83316" w:rsidRPr="00E70AC6">
        <w:rPr>
          <w:szCs w:val="28"/>
        </w:rPr>
        <w:t xml:space="preserve"> </w:t>
      </w:r>
      <w:r w:rsidR="003A33FA" w:rsidRPr="00E70AC6">
        <w:rPr>
          <w:szCs w:val="28"/>
        </w:rPr>
        <w:t>(далее</w:t>
      </w:r>
      <w:r w:rsidR="00832E0C" w:rsidRPr="00E70AC6">
        <w:rPr>
          <w:szCs w:val="28"/>
        </w:rPr>
        <w:t xml:space="preserve"> по тексту</w:t>
      </w:r>
      <w:r w:rsidR="003A33FA" w:rsidRPr="00E70AC6">
        <w:rPr>
          <w:szCs w:val="28"/>
        </w:rPr>
        <w:t xml:space="preserve"> – Регламент).</w:t>
      </w:r>
    </w:p>
    <w:p w:rsidR="00F57F50" w:rsidRPr="00E70AC6" w:rsidRDefault="00F57F50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1.2. Стандарт разработан в соответствии с Общими требованиями к стандартам внешнего государственного и муниципального </w:t>
      </w:r>
      <w:r w:rsidR="0074527F" w:rsidRPr="00E70AC6">
        <w:rPr>
          <w:szCs w:val="28"/>
        </w:rPr>
        <w:t>аудита (</w:t>
      </w:r>
      <w:r w:rsidRPr="00E70AC6">
        <w:rPr>
          <w:szCs w:val="28"/>
        </w:rPr>
        <w:t>контроля</w:t>
      </w:r>
      <w:r w:rsidR="0074527F" w:rsidRPr="00E70AC6">
        <w:rPr>
          <w:szCs w:val="28"/>
        </w:rPr>
        <w:t>)</w:t>
      </w:r>
      <w:r w:rsidRPr="00E70AC6">
        <w:rPr>
          <w:szCs w:val="28"/>
        </w:rPr>
        <w:t xml:space="preserve">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</w:t>
      </w:r>
      <w:r w:rsidR="0074527F" w:rsidRPr="00E70AC6">
        <w:rPr>
          <w:szCs w:val="28"/>
        </w:rPr>
        <w:t>постановлением Коллегии Счетной палаты Российской Федерации от 29 марта 2022 г. № 2ПК</w:t>
      </w:r>
      <w:r w:rsidR="0074527F" w:rsidRPr="00E70AC6">
        <w:rPr>
          <w:rFonts w:eastAsiaTheme="minorHAnsi"/>
          <w:szCs w:val="28"/>
          <w:lang w:eastAsia="en-US"/>
        </w:rPr>
        <w:t>.</w:t>
      </w:r>
      <w:r w:rsidRPr="00E70AC6">
        <w:rPr>
          <w:szCs w:val="28"/>
        </w:rPr>
        <w:t>, на основе опыта проведения контрольных мероприятий</w:t>
      </w:r>
      <w:r w:rsidR="00D82D11" w:rsidRPr="00E70AC6">
        <w:rPr>
          <w:szCs w:val="28"/>
        </w:rPr>
        <w:t xml:space="preserve"> </w:t>
      </w:r>
      <w:r w:rsidR="00DA0A3F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DA0A3F" w:rsidRPr="00E70AC6">
        <w:rPr>
          <w:szCs w:val="28"/>
        </w:rPr>
        <w:t>счетной комиссией муниципального образования «Чаинский район»</w:t>
      </w:r>
      <w:r w:rsidRPr="00E70AC6">
        <w:rPr>
          <w:szCs w:val="28"/>
        </w:rPr>
        <w:t>.</w:t>
      </w:r>
    </w:p>
    <w:p w:rsidR="000C488B" w:rsidRPr="00E70AC6" w:rsidRDefault="00625C48" w:rsidP="000C48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pacing w:val="1"/>
          <w:szCs w:val="28"/>
        </w:rPr>
        <w:t xml:space="preserve">1.3. </w:t>
      </w:r>
      <w:r w:rsidR="000C488B" w:rsidRPr="00E70AC6">
        <w:rPr>
          <w:szCs w:val="28"/>
        </w:rPr>
        <w:t>Стандарты - это внутренние нормативные документы Контрольно-счетной комиссии муниципального образования «Чаинский район»</w:t>
      </w:r>
      <w:r w:rsidR="000C488B" w:rsidRPr="00E70AC6">
        <w:rPr>
          <w:iCs/>
          <w:szCs w:val="28"/>
        </w:rPr>
        <w:t xml:space="preserve"> (далее </w:t>
      </w:r>
      <w:r w:rsidR="00832E0C" w:rsidRPr="00E70AC6">
        <w:rPr>
          <w:szCs w:val="28"/>
        </w:rPr>
        <w:t xml:space="preserve">по тексту </w:t>
      </w:r>
      <w:r w:rsidR="000C488B" w:rsidRPr="00E70AC6">
        <w:rPr>
          <w:iCs/>
          <w:szCs w:val="28"/>
        </w:rPr>
        <w:t xml:space="preserve">– </w:t>
      </w:r>
      <w:r w:rsidR="000C488B" w:rsidRPr="00E70AC6">
        <w:rPr>
          <w:szCs w:val="28"/>
        </w:rPr>
        <w:t>Контрольно-счетная комиссия</w:t>
      </w:r>
      <w:r w:rsidR="000C488B" w:rsidRPr="00E70AC6">
        <w:rPr>
          <w:iCs/>
          <w:szCs w:val="28"/>
        </w:rPr>
        <w:t>)</w:t>
      </w:r>
      <w:r w:rsidR="000C488B" w:rsidRPr="00E70AC6">
        <w:rPr>
          <w:szCs w:val="28"/>
        </w:rPr>
        <w:t>, определяющие требования, правила и процедуры осуществления деятельности Контрольно-счетной комиссии по проведению контрольных мероприятий. Сфера применения Стандарта – деятельность Контрольно-счетной комиссии, связанная с контролем</w:t>
      </w:r>
      <w:r w:rsidR="000C488B" w:rsidRPr="00E70AC6">
        <w:rPr>
          <w:bCs/>
          <w:szCs w:val="28"/>
        </w:rPr>
        <w:t>.</w:t>
      </w:r>
    </w:p>
    <w:p w:rsidR="004C5ADF" w:rsidRPr="00E70AC6" w:rsidRDefault="004C5AD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1.</w:t>
      </w:r>
      <w:r w:rsidR="00E01122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 Стандарт применяется с учетом</w:t>
      </w:r>
      <w:r w:rsidR="0073297A" w:rsidRPr="00E70AC6">
        <w:rPr>
          <w:rFonts w:eastAsiaTheme="minorHAnsi"/>
          <w:szCs w:val="28"/>
          <w:lang w:eastAsia="en-US"/>
        </w:rPr>
        <w:t xml:space="preserve"> следующих нормативных документов, которыми необходимо руководствоваться при выполнении требований Стандарта</w:t>
      </w:r>
      <w:r w:rsidRPr="00E70AC6">
        <w:rPr>
          <w:rFonts w:eastAsiaTheme="minorHAnsi"/>
          <w:szCs w:val="28"/>
          <w:lang w:eastAsia="en-US"/>
        </w:rPr>
        <w:t xml:space="preserve">: </w:t>
      </w:r>
    </w:p>
    <w:p w:rsidR="00231C3B" w:rsidRPr="00E70AC6" w:rsidRDefault="009851F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1)</w:t>
      </w:r>
      <w:r w:rsidR="00231C3B" w:rsidRPr="00E70AC6">
        <w:rPr>
          <w:rFonts w:eastAsiaTheme="minorHAnsi"/>
          <w:szCs w:val="28"/>
          <w:lang w:eastAsia="en-US"/>
        </w:rPr>
        <w:t xml:space="preserve"> нормативны</w:t>
      </w:r>
      <w:r w:rsidR="0073297A" w:rsidRPr="00E70AC6">
        <w:rPr>
          <w:rFonts w:eastAsiaTheme="minorHAnsi"/>
          <w:szCs w:val="28"/>
          <w:lang w:eastAsia="en-US"/>
        </w:rPr>
        <w:t>е</w:t>
      </w:r>
      <w:r w:rsidR="00231C3B" w:rsidRPr="00E70AC6">
        <w:rPr>
          <w:rFonts w:eastAsiaTheme="minorHAnsi"/>
          <w:szCs w:val="28"/>
          <w:lang w:eastAsia="en-US"/>
        </w:rPr>
        <w:t xml:space="preserve"> и методически</w:t>
      </w:r>
      <w:r w:rsidR="0073297A" w:rsidRPr="00E70AC6">
        <w:rPr>
          <w:rFonts w:eastAsiaTheme="minorHAnsi"/>
          <w:szCs w:val="28"/>
          <w:lang w:eastAsia="en-US"/>
        </w:rPr>
        <w:t>е</w:t>
      </w:r>
      <w:r w:rsidR="00231C3B" w:rsidRPr="00E70AC6">
        <w:rPr>
          <w:rFonts w:eastAsiaTheme="minorHAnsi"/>
          <w:szCs w:val="28"/>
          <w:lang w:eastAsia="en-US"/>
        </w:rPr>
        <w:t xml:space="preserve"> документ</w:t>
      </w:r>
      <w:r w:rsidR="0073297A" w:rsidRPr="00E70AC6">
        <w:rPr>
          <w:rFonts w:eastAsiaTheme="minorHAnsi"/>
          <w:szCs w:val="28"/>
          <w:lang w:eastAsia="en-US"/>
        </w:rPr>
        <w:t>ы</w:t>
      </w:r>
      <w:r w:rsidR="00231C3B" w:rsidRPr="00E70AC6">
        <w:rPr>
          <w:rFonts w:eastAsiaTheme="minorHAnsi"/>
          <w:szCs w:val="28"/>
          <w:lang w:eastAsia="en-US"/>
        </w:rPr>
        <w:t>, регулирующи</w:t>
      </w:r>
      <w:r w:rsidR="0073297A" w:rsidRPr="00E70AC6">
        <w:rPr>
          <w:rFonts w:eastAsiaTheme="minorHAnsi"/>
          <w:szCs w:val="28"/>
          <w:lang w:eastAsia="en-US"/>
        </w:rPr>
        <w:t>е</w:t>
      </w:r>
      <w:r w:rsidR="00231C3B" w:rsidRPr="00E70AC6">
        <w:rPr>
          <w:rFonts w:eastAsiaTheme="minorHAnsi"/>
          <w:szCs w:val="28"/>
          <w:lang w:eastAsia="en-US"/>
        </w:rPr>
        <w:t xml:space="preserve"> общие принципы организации и деятельности </w:t>
      </w:r>
      <w:r w:rsidR="00E01122" w:rsidRPr="00E70AC6">
        <w:rPr>
          <w:rFonts w:eastAsiaTheme="minorHAnsi"/>
          <w:szCs w:val="28"/>
          <w:lang w:eastAsia="en-US"/>
        </w:rPr>
        <w:t>контрольно-счетных органов, осу</w:t>
      </w:r>
      <w:r w:rsidR="00231C3B" w:rsidRPr="00E70AC6">
        <w:rPr>
          <w:rFonts w:eastAsiaTheme="minorHAnsi"/>
          <w:szCs w:val="28"/>
          <w:lang w:eastAsia="en-US"/>
        </w:rPr>
        <w:t xml:space="preserve">ществления внешнего государственного финансового контроля: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Федеральн</w:t>
      </w:r>
      <w:r w:rsidR="00440352" w:rsidRPr="00E70AC6">
        <w:rPr>
          <w:rFonts w:eastAsiaTheme="minorHAnsi"/>
          <w:szCs w:val="28"/>
          <w:lang w:eastAsia="en-US"/>
        </w:rPr>
        <w:t>ого</w:t>
      </w:r>
      <w:r w:rsidRPr="00E70AC6">
        <w:rPr>
          <w:rFonts w:eastAsiaTheme="minorHAnsi"/>
          <w:szCs w:val="28"/>
          <w:lang w:eastAsia="en-US"/>
        </w:rPr>
        <w:t xml:space="preserve"> закон</w:t>
      </w:r>
      <w:r w:rsidR="00440352" w:rsidRPr="00E70AC6">
        <w:rPr>
          <w:rFonts w:eastAsiaTheme="minorHAnsi"/>
          <w:szCs w:val="28"/>
          <w:lang w:eastAsia="en-US"/>
        </w:rPr>
        <w:t>а</w:t>
      </w:r>
      <w:r w:rsidRPr="00E70AC6">
        <w:rPr>
          <w:rFonts w:eastAsiaTheme="minorHAnsi"/>
          <w:szCs w:val="28"/>
          <w:lang w:eastAsia="en-US"/>
        </w:rPr>
        <w:t xml:space="preserve"> от 07</w:t>
      </w:r>
      <w:r w:rsidR="00381A8B" w:rsidRPr="00E70AC6">
        <w:rPr>
          <w:rFonts w:eastAsiaTheme="minorHAnsi"/>
          <w:szCs w:val="28"/>
          <w:lang w:eastAsia="en-US"/>
        </w:rPr>
        <w:t xml:space="preserve"> февраля </w:t>
      </w:r>
      <w:r w:rsidRPr="00E70AC6">
        <w:rPr>
          <w:rFonts w:eastAsiaTheme="minorHAnsi"/>
          <w:szCs w:val="28"/>
          <w:lang w:eastAsia="en-US"/>
        </w:rPr>
        <w:t>2011</w:t>
      </w:r>
      <w:r w:rsidR="00381A8B" w:rsidRPr="00E70AC6">
        <w:rPr>
          <w:rFonts w:eastAsiaTheme="minorHAnsi"/>
          <w:szCs w:val="28"/>
          <w:lang w:eastAsia="en-US"/>
        </w:rPr>
        <w:t xml:space="preserve"> г.</w:t>
      </w:r>
      <w:r w:rsidRPr="00E70AC6">
        <w:rPr>
          <w:rFonts w:eastAsiaTheme="minorHAnsi"/>
          <w:szCs w:val="28"/>
          <w:lang w:eastAsia="en-US"/>
        </w:rPr>
        <w:t xml:space="preserve"> </w:t>
      </w:r>
      <w:r w:rsidR="00E01122" w:rsidRPr="00E70AC6">
        <w:rPr>
          <w:rFonts w:eastAsiaTheme="minorHAnsi"/>
          <w:szCs w:val="28"/>
          <w:lang w:eastAsia="en-US"/>
        </w:rPr>
        <w:t>№ 6-ФЗ «Об общих принципах орга</w:t>
      </w:r>
      <w:r w:rsidRPr="00E70AC6">
        <w:rPr>
          <w:rFonts w:eastAsiaTheme="minorHAnsi"/>
          <w:szCs w:val="28"/>
          <w:lang w:eastAsia="en-US"/>
        </w:rPr>
        <w:t>низации и деятельности контрольно-счетных органов субъектов Российской Федерации и муниципальных образований» (</w:t>
      </w:r>
      <w:r w:rsidR="00E01122" w:rsidRPr="00E70AC6">
        <w:rPr>
          <w:rFonts w:eastAsiaTheme="minorHAnsi"/>
          <w:szCs w:val="28"/>
          <w:lang w:eastAsia="en-US"/>
        </w:rPr>
        <w:t>с изменениями и дополнениями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-стать</w:t>
      </w:r>
      <w:r w:rsidR="00440352" w:rsidRPr="00E70AC6">
        <w:rPr>
          <w:rFonts w:eastAsiaTheme="minorHAnsi"/>
          <w:szCs w:val="28"/>
          <w:lang w:eastAsia="en-US"/>
        </w:rPr>
        <w:t>и</w:t>
      </w:r>
      <w:r w:rsidRPr="00E70AC6">
        <w:rPr>
          <w:rFonts w:eastAsiaTheme="minorHAnsi"/>
          <w:szCs w:val="28"/>
          <w:lang w:eastAsia="en-US"/>
        </w:rPr>
        <w:t xml:space="preserve"> 157, глава 26 Бюджетного кодекса </w:t>
      </w:r>
      <w:r w:rsidR="00440352" w:rsidRPr="00E70AC6">
        <w:rPr>
          <w:rFonts w:eastAsiaTheme="minorHAnsi"/>
          <w:szCs w:val="28"/>
          <w:lang w:eastAsia="en-US"/>
        </w:rPr>
        <w:t>Р</w:t>
      </w:r>
      <w:r w:rsidR="00832E0C" w:rsidRPr="00E70AC6">
        <w:rPr>
          <w:rFonts w:eastAsiaTheme="minorHAnsi"/>
          <w:szCs w:val="28"/>
          <w:lang w:eastAsia="en-US"/>
        </w:rPr>
        <w:t xml:space="preserve">оссийской </w:t>
      </w:r>
      <w:r w:rsidR="00440352" w:rsidRPr="00E70AC6">
        <w:rPr>
          <w:rFonts w:eastAsiaTheme="minorHAnsi"/>
          <w:szCs w:val="28"/>
          <w:lang w:eastAsia="en-US"/>
        </w:rPr>
        <w:t>Ф</w:t>
      </w:r>
      <w:r w:rsidR="00832E0C" w:rsidRPr="00E70AC6">
        <w:rPr>
          <w:rFonts w:eastAsiaTheme="minorHAnsi"/>
          <w:szCs w:val="28"/>
          <w:lang w:eastAsia="en-US"/>
        </w:rPr>
        <w:t>едерации</w:t>
      </w:r>
      <w:r w:rsidRPr="00E70AC6">
        <w:rPr>
          <w:rFonts w:eastAsiaTheme="minorHAnsi"/>
          <w:szCs w:val="28"/>
          <w:lang w:eastAsia="en-US"/>
        </w:rPr>
        <w:t xml:space="preserve"> (</w:t>
      </w:r>
      <w:r w:rsidR="00E01122" w:rsidRPr="00E70AC6">
        <w:rPr>
          <w:rFonts w:eastAsiaTheme="minorHAnsi"/>
          <w:szCs w:val="28"/>
          <w:lang w:eastAsia="en-US"/>
        </w:rPr>
        <w:t>с изменениями и дополнениями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Кодекс</w:t>
      </w:r>
      <w:r w:rsidR="00440352" w:rsidRPr="00E70AC6">
        <w:rPr>
          <w:rFonts w:eastAsiaTheme="minorHAnsi"/>
          <w:szCs w:val="28"/>
          <w:lang w:eastAsia="en-US"/>
        </w:rPr>
        <w:t>а</w:t>
      </w:r>
      <w:r w:rsidRPr="00E70AC6">
        <w:rPr>
          <w:rFonts w:eastAsiaTheme="minorHAnsi"/>
          <w:szCs w:val="28"/>
          <w:lang w:eastAsia="en-US"/>
        </w:rPr>
        <w:t xml:space="preserve"> Российской Федерации об</w:t>
      </w:r>
      <w:r w:rsidR="00E01122" w:rsidRPr="00E70AC6">
        <w:rPr>
          <w:rFonts w:eastAsiaTheme="minorHAnsi"/>
          <w:szCs w:val="28"/>
          <w:lang w:eastAsia="en-US"/>
        </w:rPr>
        <w:t xml:space="preserve"> административных правонарушени</w:t>
      </w:r>
      <w:r w:rsidRPr="00E70AC6">
        <w:rPr>
          <w:rFonts w:eastAsiaTheme="minorHAnsi"/>
          <w:szCs w:val="28"/>
          <w:lang w:eastAsia="en-US"/>
        </w:rPr>
        <w:t>ях (</w:t>
      </w:r>
      <w:r w:rsidR="00E01122" w:rsidRPr="00E70AC6">
        <w:rPr>
          <w:rFonts w:eastAsiaTheme="minorHAnsi"/>
          <w:szCs w:val="28"/>
          <w:lang w:eastAsia="en-US"/>
        </w:rPr>
        <w:t>с изменениями и дополнениями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стать</w:t>
      </w:r>
      <w:r w:rsidR="00440352" w:rsidRPr="00E70AC6">
        <w:rPr>
          <w:rFonts w:eastAsiaTheme="minorHAnsi"/>
          <w:szCs w:val="28"/>
          <w:lang w:eastAsia="en-US"/>
        </w:rPr>
        <w:t>и</w:t>
      </w:r>
      <w:r w:rsidRPr="00E70AC6">
        <w:rPr>
          <w:rFonts w:eastAsiaTheme="minorHAnsi"/>
          <w:szCs w:val="28"/>
          <w:lang w:eastAsia="en-US"/>
        </w:rPr>
        <w:t xml:space="preserve"> 9</w:t>
      </w:r>
      <w:r w:rsidR="00E01122" w:rsidRPr="00E70AC6">
        <w:rPr>
          <w:rFonts w:eastAsiaTheme="minorHAnsi"/>
          <w:szCs w:val="28"/>
          <w:lang w:eastAsia="en-US"/>
        </w:rPr>
        <w:t>8</w:t>
      </w:r>
      <w:r w:rsidRPr="00E70AC6">
        <w:rPr>
          <w:rFonts w:eastAsiaTheme="minorHAnsi"/>
          <w:szCs w:val="28"/>
          <w:lang w:eastAsia="en-US"/>
        </w:rPr>
        <w:t xml:space="preserve"> Федерального закона от 05</w:t>
      </w:r>
      <w:r w:rsidR="00381A8B" w:rsidRPr="00E70AC6">
        <w:rPr>
          <w:rFonts w:eastAsiaTheme="minorHAnsi"/>
          <w:szCs w:val="28"/>
          <w:lang w:eastAsia="en-US"/>
        </w:rPr>
        <w:t xml:space="preserve"> апреля </w:t>
      </w:r>
      <w:r w:rsidRPr="00E70AC6">
        <w:rPr>
          <w:rFonts w:eastAsiaTheme="minorHAnsi"/>
          <w:szCs w:val="28"/>
          <w:lang w:eastAsia="en-US"/>
        </w:rPr>
        <w:t>2013</w:t>
      </w:r>
      <w:r w:rsidR="00381A8B" w:rsidRPr="00E70AC6">
        <w:rPr>
          <w:rFonts w:eastAsiaTheme="minorHAnsi"/>
          <w:szCs w:val="28"/>
          <w:lang w:eastAsia="en-US"/>
        </w:rPr>
        <w:t xml:space="preserve"> г.</w:t>
      </w:r>
      <w:r w:rsidRPr="00E70AC6">
        <w:rPr>
          <w:rFonts w:eastAsiaTheme="minorHAnsi"/>
          <w:szCs w:val="28"/>
          <w:lang w:eastAsia="en-US"/>
        </w:rPr>
        <w:t xml:space="preserve"> № 44-ФЗ «О контрактной системе в сфере закупок товаров, работ, усл</w:t>
      </w:r>
      <w:r w:rsidR="00E01122" w:rsidRPr="00E70AC6">
        <w:rPr>
          <w:rFonts w:eastAsiaTheme="minorHAnsi"/>
          <w:szCs w:val="28"/>
          <w:lang w:eastAsia="en-US"/>
        </w:rPr>
        <w:t>уг для обеспечения государствен</w:t>
      </w:r>
      <w:r w:rsidRPr="00E70AC6">
        <w:rPr>
          <w:rFonts w:eastAsiaTheme="minorHAnsi"/>
          <w:szCs w:val="28"/>
          <w:lang w:eastAsia="en-US"/>
        </w:rPr>
        <w:t>ных и муниципальных нужд» (</w:t>
      </w:r>
      <w:r w:rsidR="00E01122" w:rsidRPr="00E70AC6">
        <w:rPr>
          <w:rFonts w:eastAsiaTheme="minorHAnsi"/>
          <w:szCs w:val="28"/>
          <w:lang w:eastAsia="en-US"/>
        </w:rPr>
        <w:t>с изменениями и дополнениями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стать</w:t>
      </w:r>
      <w:r w:rsidR="00440352" w:rsidRPr="00E70AC6">
        <w:rPr>
          <w:rFonts w:eastAsiaTheme="minorHAnsi"/>
          <w:szCs w:val="28"/>
          <w:lang w:eastAsia="en-US"/>
        </w:rPr>
        <w:t>и</w:t>
      </w:r>
      <w:r w:rsidRPr="00E70AC6">
        <w:rPr>
          <w:rFonts w:eastAsiaTheme="minorHAnsi"/>
          <w:szCs w:val="28"/>
          <w:lang w:eastAsia="en-US"/>
        </w:rPr>
        <w:t xml:space="preserve"> 9 Федерального закона от 28</w:t>
      </w:r>
      <w:r w:rsidR="00381A8B" w:rsidRPr="00E70AC6">
        <w:rPr>
          <w:rFonts w:eastAsiaTheme="minorHAnsi"/>
          <w:szCs w:val="28"/>
          <w:lang w:eastAsia="en-US"/>
        </w:rPr>
        <w:t xml:space="preserve"> июня </w:t>
      </w:r>
      <w:r w:rsidR="00E01122" w:rsidRPr="00E70AC6">
        <w:rPr>
          <w:rFonts w:eastAsiaTheme="minorHAnsi"/>
          <w:szCs w:val="28"/>
          <w:lang w:eastAsia="en-US"/>
        </w:rPr>
        <w:t>2014</w:t>
      </w:r>
      <w:r w:rsidR="00381A8B" w:rsidRPr="00E70AC6">
        <w:rPr>
          <w:rFonts w:eastAsiaTheme="minorHAnsi"/>
          <w:szCs w:val="28"/>
          <w:lang w:eastAsia="en-US"/>
        </w:rPr>
        <w:t xml:space="preserve"> г.</w:t>
      </w:r>
      <w:r w:rsidR="00E01122" w:rsidRPr="00E70AC6">
        <w:rPr>
          <w:rFonts w:eastAsiaTheme="minorHAnsi"/>
          <w:szCs w:val="28"/>
          <w:lang w:eastAsia="en-US"/>
        </w:rPr>
        <w:t xml:space="preserve"> № 172-ФЗ «О стратегиче</w:t>
      </w:r>
      <w:r w:rsidRPr="00E70AC6">
        <w:rPr>
          <w:rFonts w:eastAsiaTheme="minorHAnsi"/>
          <w:szCs w:val="28"/>
          <w:lang w:eastAsia="en-US"/>
        </w:rPr>
        <w:t>ском планировании в Российской Федерации» (</w:t>
      </w:r>
      <w:r w:rsidR="00E01122" w:rsidRPr="00E70AC6">
        <w:rPr>
          <w:rFonts w:eastAsiaTheme="minorHAnsi"/>
          <w:szCs w:val="28"/>
          <w:lang w:eastAsia="en-US"/>
        </w:rPr>
        <w:t>с изменениями и дополнениями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231C3B" w:rsidRPr="00E70AC6" w:rsidRDefault="009851F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lastRenderedPageBreak/>
        <w:t>2)</w:t>
      </w:r>
      <w:r w:rsidR="00D376E8" w:rsidRPr="00E70AC6">
        <w:rPr>
          <w:rFonts w:eastAsiaTheme="minorHAnsi"/>
          <w:szCs w:val="28"/>
          <w:lang w:eastAsia="en-US"/>
        </w:rPr>
        <w:t xml:space="preserve"> </w:t>
      </w:r>
      <w:r w:rsidR="00231C3B" w:rsidRPr="00E70AC6">
        <w:rPr>
          <w:rFonts w:eastAsiaTheme="minorHAnsi"/>
          <w:szCs w:val="28"/>
          <w:lang w:eastAsia="en-US"/>
        </w:rPr>
        <w:t>нормативны</w:t>
      </w:r>
      <w:r w:rsidR="00440352" w:rsidRPr="00E70AC6">
        <w:rPr>
          <w:rFonts w:eastAsiaTheme="minorHAnsi"/>
          <w:szCs w:val="28"/>
          <w:lang w:eastAsia="en-US"/>
        </w:rPr>
        <w:t>е</w:t>
      </w:r>
      <w:r w:rsidR="00231C3B" w:rsidRPr="00E70AC6">
        <w:rPr>
          <w:rFonts w:eastAsiaTheme="minorHAnsi"/>
          <w:szCs w:val="28"/>
          <w:lang w:eastAsia="en-US"/>
        </w:rPr>
        <w:t xml:space="preserve"> и методически</w:t>
      </w:r>
      <w:r w:rsidR="00440352" w:rsidRPr="00E70AC6">
        <w:rPr>
          <w:rFonts w:eastAsiaTheme="minorHAnsi"/>
          <w:szCs w:val="28"/>
          <w:lang w:eastAsia="en-US"/>
        </w:rPr>
        <w:t>е</w:t>
      </w:r>
      <w:r w:rsidR="00D376E8" w:rsidRPr="00E70AC6">
        <w:rPr>
          <w:rFonts w:eastAsiaTheme="minorHAnsi"/>
          <w:szCs w:val="28"/>
          <w:lang w:eastAsia="en-US"/>
        </w:rPr>
        <w:t xml:space="preserve"> </w:t>
      </w:r>
      <w:r w:rsidR="00E01122" w:rsidRPr="00E70AC6">
        <w:rPr>
          <w:rFonts w:eastAsiaTheme="minorHAnsi"/>
          <w:szCs w:val="28"/>
          <w:lang w:eastAsia="en-US"/>
        </w:rPr>
        <w:t>документ</w:t>
      </w:r>
      <w:r w:rsidR="00440352" w:rsidRPr="00E70AC6">
        <w:rPr>
          <w:rFonts w:eastAsiaTheme="minorHAnsi"/>
          <w:szCs w:val="28"/>
          <w:lang w:eastAsia="en-US"/>
        </w:rPr>
        <w:t>ы</w:t>
      </w:r>
      <w:r w:rsidR="00E01122" w:rsidRPr="00E70AC6">
        <w:rPr>
          <w:rFonts w:eastAsiaTheme="minorHAnsi"/>
          <w:szCs w:val="28"/>
          <w:lang w:eastAsia="en-US"/>
        </w:rPr>
        <w:t>, регулирующи</w:t>
      </w:r>
      <w:r w:rsidR="00440352" w:rsidRPr="00E70AC6">
        <w:rPr>
          <w:rFonts w:eastAsiaTheme="minorHAnsi"/>
          <w:szCs w:val="28"/>
          <w:lang w:eastAsia="en-US"/>
        </w:rPr>
        <w:t>е</w:t>
      </w:r>
      <w:r w:rsidR="00E01122" w:rsidRPr="00E70AC6">
        <w:rPr>
          <w:rFonts w:eastAsiaTheme="minorHAnsi"/>
          <w:szCs w:val="28"/>
          <w:lang w:eastAsia="en-US"/>
        </w:rPr>
        <w:t xml:space="preserve"> органи</w:t>
      </w:r>
      <w:r w:rsidR="00231C3B" w:rsidRPr="00E70AC6">
        <w:rPr>
          <w:rFonts w:eastAsiaTheme="minorHAnsi"/>
          <w:szCs w:val="28"/>
          <w:lang w:eastAsia="en-US"/>
        </w:rPr>
        <w:t>зацию деятельности, проведение контрольн</w:t>
      </w:r>
      <w:r w:rsidR="00E01122" w:rsidRPr="00E70AC6">
        <w:rPr>
          <w:rFonts w:eastAsiaTheme="minorHAnsi"/>
          <w:szCs w:val="28"/>
          <w:lang w:eastAsia="en-US"/>
        </w:rPr>
        <w:t>ых и экспертно-аналитических ме</w:t>
      </w:r>
      <w:r w:rsidR="00231C3B" w:rsidRPr="00E70AC6">
        <w:rPr>
          <w:rFonts w:eastAsiaTheme="minorHAnsi"/>
          <w:szCs w:val="28"/>
          <w:lang w:eastAsia="en-US"/>
        </w:rPr>
        <w:t xml:space="preserve">роприятий Контрольно-счетной </w:t>
      </w:r>
      <w:r w:rsidR="00231DCF" w:rsidRPr="00E70AC6">
        <w:rPr>
          <w:rFonts w:eastAsiaTheme="minorHAnsi"/>
          <w:szCs w:val="28"/>
          <w:lang w:eastAsia="en-US"/>
        </w:rPr>
        <w:t>комиссии</w:t>
      </w:r>
      <w:r w:rsidR="00231C3B" w:rsidRPr="00E70AC6">
        <w:rPr>
          <w:rFonts w:eastAsiaTheme="minorHAnsi"/>
          <w:szCs w:val="28"/>
          <w:lang w:eastAsia="en-US"/>
        </w:rPr>
        <w:t xml:space="preserve">: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</w:t>
      </w:r>
      <w:r w:rsidR="00D376E8" w:rsidRPr="00E70AC6">
        <w:rPr>
          <w:rFonts w:eastAsiaTheme="minorHAnsi"/>
          <w:szCs w:val="28"/>
          <w:lang w:eastAsia="en-US"/>
        </w:rPr>
        <w:t xml:space="preserve"> </w:t>
      </w:r>
      <w:r w:rsidR="00231DCF" w:rsidRPr="00E70AC6">
        <w:rPr>
          <w:szCs w:val="28"/>
        </w:rPr>
        <w:t>П</w:t>
      </w:r>
      <w:r w:rsidR="00440352" w:rsidRPr="00E70AC6">
        <w:rPr>
          <w:szCs w:val="28"/>
        </w:rPr>
        <w:t>оложение</w:t>
      </w:r>
      <w:r w:rsidR="00231DCF" w:rsidRPr="00E70AC6">
        <w:rPr>
          <w:szCs w:val="28"/>
        </w:rPr>
        <w:t xml:space="preserve"> о Контрольно-счетной комиссии </w:t>
      </w:r>
      <w:r w:rsidR="008371DE" w:rsidRPr="00E70AC6">
        <w:rPr>
          <w:szCs w:val="28"/>
        </w:rPr>
        <w:t>(</w:t>
      </w:r>
      <w:r w:rsidR="002F5D6A" w:rsidRPr="00E70AC6">
        <w:rPr>
          <w:szCs w:val="28"/>
        </w:rPr>
        <w:t>утверждено</w:t>
      </w:r>
      <w:r w:rsidR="00231DCF" w:rsidRPr="00E70AC6">
        <w:rPr>
          <w:szCs w:val="28"/>
        </w:rPr>
        <w:t xml:space="preserve"> 24 февраля 2022</w:t>
      </w:r>
      <w:r w:rsidR="00D376E8" w:rsidRPr="00E70AC6">
        <w:rPr>
          <w:szCs w:val="28"/>
        </w:rPr>
        <w:t xml:space="preserve"> г.</w:t>
      </w:r>
      <w:r w:rsidR="00231DCF" w:rsidRPr="00E70AC6">
        <w:rPr>
          <w:szCs w:val="28"/>
        </w:rPr>
        <w:t xml:space="preserve"> </w:t>
      </w:r>
      <w:r w:rsidR="00120DD1" w:rsidRPr="00E70AC6">
        <w:rPr>
          <w:szCs w:val="28"/>
        </w:rPr>
        <w:t xml:space="preserve">   </w:t>
      </w:r>
      <w:r w:rsidR="00231DCF" w:rsidRPr="00E70AC6">
        <w:rPr>
          <w:szCs w:val="28"/>
        </w:rPr>
        <w:t>№</w:t>
      </w:r>
      <w:r w:rsidR="00D376E8" w:rsidRPr="00E70AC6">
        <w:rPr>
          <w:szCs w:val="28"/>
        </w:rPr>
        <w:t xml:space="preserve"> </w:t>
      </w:r>
      <w:r w:rsidR="00231DCF" w:rsidRPr="00E70AC6">
        <w:rPr>
          <w:szCs w:val="28"/>
        </w:rPr>
        <w:t>168</w:t>
      </w:r>
      <w:r w:rsidR="008371DE" w:rsidRPr="00E70AC6">
        <w:rPr>
          <w:szCs w:val="28"/>
        </w:rPr>
        <w:t>)</w:t>
      </w:r>
      <w:r w:rsidRPr="00E70AC6">
        <w:rPr>
          <w:rFonts w:eastAsiaTheme="minorHAnsi"/>
          <w:szCs w:val="28"/>
          <w:lang w:eastAsia="en-US"/>
        </w:rPr>
        <w:t xml:space="preserve">; </w:t>
      </w:r>
    </w:p>
    <w:p w:rsidR="00231C3B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Регламент Контрольно-счетной </w:t>
      </w:r>
      <w:r w:rsidR="00566050" w:rsidRPr="00E70AC6">
        <w:rPr>
          <w:rFonts w:eastAsiaTheme="minorHAnsi"/>
          <w:szCs w:val="28"/>
          <w:lang w:eastAsia="en-US"/>
        </w:rPr>
        <w:t>комиссии</w:t>
      </w:r>
      <w:r w:rsidRPr="00E70AC6">
        <w:rPr>
          <w:rFonts w:eastAsiaTheme="minorHAnsi"/>
          <w:szCs w:val="28"/>
          <w:lang w:eastAsia="en-US"/>
        </w:rPr>
        <w:t xml:space="preserve"> </w:t>
      </w:r>
      <w:r w:rsidR="008371DE" w:rsidRPr="00E70AC6">
        <w:rPr>
          <w:rFonts w:eastAsiaTheme="minorHAnsi"/>
          <w:szCs w:val="28"/>
          <w:lang w:eastAsia="en-US"/>
        </w:rPr>
        <w:t>(</w:t>
      </w:r>
      <w:r w:rsidRPr="00E70AC6">
        <w:rPr>
          <w:rFonts w:eastAsiaTheme="minorHAnsi"/>
          <w:szCs w:val="28"/>
          <w:lang w:eastAsia="en-US"/>
        </w:rPr>
        <w:t>утвержд</w:t>
      </w:r>
      <w:r w:rsidR="002F5D6A" w:rsidRPr="00E70AC6">
        <w:rPr>
          <w:rFonts w:eastAsiaTheme="minorHAnsi"/>
          <w:szCs w:val="28"/>
          <w:lang w:eastAsia="en-US"/>
        </w:rPr>
        <w:t>ен</w:t>
      </w:r>
      <w:r w:rsidR="00D376E8" w:rsidRPr="00E70AC6">
        <w:rPr>
          <w:rFonts w:eastAsiaTheme="minorHAnsi"/>
          <w:szCs w:val="28"/>
          <w:lang w:eastAsia="en-US"/>
        </w:rPr>
        <w:t xml:space="preserve"> </w:t>
      </w:r>
      <w:r w:rsidR="00783356" w:rsidRPr="00E70AC6">
        <w:rPr>
          <w:rFonts w:eastAsiaTheme="minorHAnsi"/>
          <w:szCs w:val="28"/>
          <w:lang w:eastAsia="en-US"/>
        </w:rPr>
        <w:t>27 мая 2022 г.</w:t>
      </w:r>
      <w:r w:rsidR="002F5D6A" w:rsidRPr="00E70AC6">
        <w:rPr>
          <w:rFonts w:eastAsiaTheme="minorHAnsi"/>
          <w:szCs w:val="28"/>
          <w:lang w:eastAsia="en-US"/>
        </w:rPr>
        <w:t xml:space="preserve"> </w:t>
      </w:r>
      <w:r w:rsidR="00783356" w:rsidRPr="00E70AC6">
        <w:rPr>
          <w:rFonts w:eastAsiaTheme="minorHAnsi"/>
          <w:szCs w:val="28"/>
          <w:lang w:eastAsia="en-US"/>
        </w:rPr>
        <w:t xml:space="preserve">№ </w:t>
      </w:r>
      <w:r w:rsidR="002F5D6A" w:rsidRPr="00E70AC6">
        <w:rPr>
          <w:rFonts w:eastAsiaTheme="minorHAnsi"/>
          <w:szCs w:val="28"/>
          <w:lang w:eastAsia="en-US"/>
        </w:rPr>
        <w:t>4</w:t>
      </w:r>
      <w:r w:rsidR="00783356" w:rsidRPr="00E70AC6">
        <w:rPr>
          <w:rFonts w:eastAsiaTheme="minorHAnsi"/>
          <w:szCs w:val="28"/>
          <w:lang w:eastAsia="en-US"/>
        </w:rPr>
        <w:t>-</w:t>
      </w:r>
      <w:r w:rsidR="002F5D6A" w:rsidRPr="00E70AC6">
        <w:rPr>
          <w:rFonts w:eastAsiaTheme="minorHAnsi"/>
          <w:szCs w:val="28"/>
          <w:lang w:eastAsia="en-US"/>
        </w:rPr>
        <w:t>О/Д</w:t>
      </w:r>
      <w:r w:rsidR="008371DE" w:rsidRPr="00E70AC6">
        <w:rPr>
          <w:rFonts w:eastAsiaTheme="minorHAnsi"/>
          <w:szCs w:val="28"/>
          <w:lang w:eastAsia="en-US"/>
        </w:rPr>
        <w:t>)</w:t>
      </w:r>
      <w:r w:rsidRPr="00E70AC6">
        <w:rPr>
          <w:rFonts w:eastAsiaTheme="minorHAnsi"/>
          <w:szCs w:val="28"/>
          <w:lang w:eastAsia="en-US"/>
        </w:rPr>
        <w:t xml:space="preserve">; </w:t>
      </w:r>
    </w:p>
    <w:p w:rsidR="0073297A" w:rsidRPr="00E70AC6" w:rsidRDefault="00231C3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Инструкци</w:t>
      </w:r>
      <w:r w:rsidR="00094453" w:rsidRPr="00E70AC6">
        <w:rPr>
          <w:rFonts w:eastAsiaTheme="minorHAnsi"/>
          <w:szCs w:val="28"/>
          <w:lang w:eastAsia="en-US"/>
        </w:rPr>
        <w:t>я</w:t>
      </w:r>
      <w:r w:rsidRPr="00E70AC6">
        <w:rPr>
          <w:rFonts w:eastAsiaTheme="minorHAnsi"/>
          <w:szCs w:val="28"/>
          <w:lang w:eastAsia="en-US"/>
        </w:rPr>
        <w:t xml:space="preserve"> по организации и веде</w:t>
      </w:r>
      <w:r w:rsidR="00D1431C" w:rsidRPr="00E70AC6">
        <w:rPr>
          <w:rFonts w:eastAsiaTheme="minorHAnsi"/>
          <w:szCs w:val="28"/>
          <w:lang w:eastAsia="en-US"/>
        </w:rPr>
        <w:t>нию делопроизводства в Контроль</w:t>
      </w:r>
      <w:r w:rsidRPr="00E70AC6">
        <w:rPr>
          <w:rFonts w:eastAsiaTheme="minorHAnsi"/>
          <w:szCs w:val="28"/>
          <w:lang w:eastAsia="en-US"/>
        </w:rPr>
        <w:t xml:space="preserve">но-счетной </w:t>
      </w:r>
      <w:r w:rsidR="00D1431C" w:rsidRPr="00E70AC6">
        <w:rPr>
          <w:rFonts w:eastAsiaTheme="minorHAnsi"/>
          <w:szCs w:val="28"/>
          <w:lang w:eastAsia="en-US"/>
        </w:rPr>
        <w:t>комиссии</w:t>
      </w:r>
      <w:r w:rsidRPr="00E70AC6">
        <w:rPr>
          <w:rFonts w:eastAsiaTheme="minorHAnsi"/>
          <w:szCs w:val="28"/>
          <w:lang w:eastAsia="en-US"/>
        </w:rPr>
        <w:t xml:space="preserve"> (</w:t>
      </w:r>
      <w:r w:rsidR="00D1431C" w:rsidRPr="00E70AC6">
        <w:rPr>
          <w:rFonts w:eastAsiaTheme="minorHAnsi"/>
          <w:szCs w:val="28"/>
          <w:lang w:eastAsia="en-US"/>
        </w:rPr>
        <w:t>утвержд</w:t>
      </w:r>
      <w:r w:rsidR="002F5D6A" w:rsidRPr="00E70AC6">
        <w:rPr>
          <w:rFonts w:eastAsiaTheme="minorHAnsi"/>
          <w:szCs w:val="28"/>
          <w:lang w:eastAsia="en-US"/>
        </w:rPr>
        <w:t>ена 23</w:t>
      </w:r>
      <w:r w:rsidR="007B544C" w:rsidRPr="00E70AC6">
        <w:rPr>
          <w:rFonts w:eastAsiaTheme="minorHAnsi"/>
          <w:szCs w:val="28"/>
          <w:lang w:eastAsia="en-US"/>
        </w:rPr>
        <w:t xml:space="preserve"> </w:t>
      </w:r>
      <w:r w:rsidR="002F5D6A" w:rsidRPr="00E70AC6">
        <w:rPr>
          <w:rFonts w:eastAsiaTheme="minorHAnsi"/>
          <w:szCs w:val="28"/>
          <w:lang w:eastAsia="en-US"/>
        </w:rPr>
        <w:t>мая</w:t>
      </w:r>
      <w:r w:rsidR="007B544C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rFonts w:eastAsiaTheme="minorHAnsi"/>
          <w:szCs w:val="28"/>
          <w:lang w:eastAsia="en-US"/>
        </w:rPr>
        <w:t>20</w:t>
      </w:r>
      <w:r w:rsidR="00D1431C" w:rsidRPr="00E70AC6">
        <w:rPr>
          <w:rFonts w:eastAsiaTheme="minorHAnsi"/>
          <w:szCs w:val="28"/>
          <w:lang w:eastAsia="en-US"/>
        </w:rPr>
        <w:t>22</w:t>
      </w:r>
      <w:r w:rsidR="007B544C" w:rsidRPr="00E70AC6">
        <w:rPr>
          <w:rFonts w:eastAsiaTheme="minorHAnsi"/>
          <w:szCs w:val="28"/>
          <w:lang w:eastAsia="en-US"/>
        </w:rPr>
        <w:t xml:space="preserve"> г.</w:t>
      </w:r>
      <w:r w:rsidRPr="00E70AC6">
        <w:rPr>
          <w:rFonts w:eastAsiaTheme="minorHAnsi"/>
          <w:szCs w:val="28"/>
          <w:lang w:eastAsia="en-US"/>
        </w:rPr>
        <w:t xml:space="preserve"> № </w:t>
      </w:r>
      <w:r w:rsidR="00832E0C" w:rsidRPr="00E70AC6">
        <w:rPr>
          <w:rFonts w:eastAsiaTheme="minorHAnsi"/>
          <w:szCs w:val="28"/>
          <w:lang w:eastAsia="en-US"/>
        </w:rPr>
        <w:t>3</w:t>
      </w:r>
      <w:r w:rsidR="00566050" w:rsidRPr="00E70AC6">
        <w:rPr>
          <w:rFonts w:eastAsiaTheme="minorHAnsi"/>
          <w:szCs w:val="28"/>
          <w:lang w:eastAsia="en-US"/>
        </w:rPr>
        <w:t>-О</w:t>
      </w:r>
      <w:r w:rsidR="00832E0C" w:rsidRPr="00E70AC6">
        <w:rPr>
          <w:rFonts w:eastAsiaTheme="minorHAnsi"/>
          <w:szCs w:val="28"/>
          <w:lang w:eastAsia="en-US"/>
        </w:rPr>
        <w:t>/</w:t>
      </w:r>
      <w:r w:rsidR="00566050" w:rsidRPr="00E70AC6">
        <w:rPr>
          <w:rFonts w:eastAsiaTheme="minorHAnsi"/>
          <w:szCs w:val="28"/>
          <w:lang w:eastAsia="en-US"/>
        </w:rPr>
        <w:t>Д</w:t>
      </w:r>
      <w:r w:rsidRPr="00E70AC6">
        <w:rPr>
          <w:rFonts w:eastAsiaTheme="minorHAnsi"/>
          <w:szCs w:val="28"/>
          <w:lang w:eastAsia="en-US"/>
        </w:rPr>
        <w:t xml:space="preserve">); </w:t>
      </w:r>
    </w:p>
    <w:p w:rsidR="004C5ADF" w:rsidRPr="00E70AC6" w:rsidRDefault="00E01122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</w:t>
      </w:r>
      <w:r w:rsidR="004C5ADF" w:rsidRPr="00E70AC6">
        <w:rPr>
          <w:rFonts w:eastAsiaTheme="minorHAnsi"/>
          <w:szCs w:val="28"/>
          <w:lang w:eastAsia="en-US"/>
        </w:rPr>
        <w:t xml:space="preserve"> другие стандарты внешнего государственного финансового контроля, иные нормативные и методические документы Контрольно-счетной </w:t>
      </w:r>
      <w:r w:rsidR="0073297A" w:rsidRPr="00E70AC6">
        <w:rPr>
          <w:rFonts w:eastAsiaTheme="minorHAnsi"/>
          <w:szCs w:val="28"/>
          <w:lang w:eastAsia="en-US"/>
        </w:rPr>
        <w:t>комиссии</w:t>
      </w:r>
      <w:r w:rsidR="004C5ADF" w:rsidRPr="00E70AC6">
        <w:rPr>
          <w:rFonts w:eastAsiaTheme="minorHAnsi"/>
          <w:szCs w:val="28"/>
          <w:lang w:eastAsia="en-US"/>
        </w:rPr>
        <w:t xml:space="preserve">; </w:t>
      </w:r>
    </w:p>
    <w:p w:rsidR="004C5ADF" w:rsidRPr="00E70AC6" w:rsidRDefault="009851F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3)</w:t>
      </w:r>
      <w:r w:rsidR="004C5ADF" w:rsidRPr="00E70AC6">
        <w:rPr>
          <w:rFonts w:eastAsiaTheme="minorHAnsi"/>
          <w:szCs w:val="28"/>
          <w:lang w:eastAsia="en-US"/>
        </w:rPr>
        <w:t xml:space="preserve"> нормативны</w:t>
      </w:r>
      <w:r w:rsidR="00440352" w:rsidRPr="00E70AC6">
        <w:rPr>
          <w:rFonts w:eastAsiaTheme="minorHAnsi"/>
          <w:szCs w:val="28"/>
          <w:lang w:eastAsia="en-US"/>
        </w:rPr>
        <w:t>е</w:t>
      </w:r>
      <w:r w:rsidR="004C5ADF" w:rsidRPr="00E70AC6">
        <w:rPr>
          <w:rFonts w:eastAsiaTheme="minorHAnsi"/>
          <w:szCs w:val="28"/>
          <w:lang w:eastAsia="en-US"/>
        </w:rPr>
        <w:t xml:space="preserve"> и методически</w:t>
      </w:r>
      <w:r w:rsidR="00440352" w:rsidRPr="00E70AC6">
        <w:rPr>
          <w:rFonts w:eastAsiaTheme="minorHAnsi"/>
          <w:szCs w:val="28"/>
          <w:lang w:eastAsia="en-US"/>
        </w:rPr>
        <w:t>е</w:t>
      </w:r>
      <w:r w:rsidR="00381A8B" w:rsidRPr="00E70AC6">
        <w:rPr>
          <w:rFonts w:eastAsiaTheme="minorHAnsi"/>
          <w:szCs w:val="28"/>
          <w:lang w:eastAsia="en-US"/>
        </w:rPr>
        <w:t xml:space="preserve"> </w:t>
      </w:r>
      <w:r w:rsidR="00E01122" w:rsidRPr="00E70AC6">
        <w:rPr>
          <w:rFonts w:eastAsiaTheme="minorHAnsi"/>
          <w:szCs w:val="28"/>
          <w:lang w:eastAsia="en-US"/>
        </w:rPr>
        <w:t>документов, регулирующих бюджет</w:t>
      </w:r>
      <w:r w:rsidR="004C5ADF" w:rsidRPr="00E70AC6">
        <w:rPr>
          <w:rFonts w:eastAsiaTheme="minorHAnsi"/>
          <w:szCs w:val="28"/>
          <w:lang w:eastAsia="en-US"/>
        </w:rPr>
        <w:t>ный процесс, формирование и использован</w:t>
      </w:r>
      <w:r w:rsidR="00E01122" w:rsidRPr="00E70AC6">
        <w:rPr>
          <w:rFonts w:eastAsiaTheme="minorHAnsi"/>
          <w:szCs w:val="28"/>
          <w:lang w:eastAsia="en-US"/>
        </w:rPr>
        <w:t>ие бюджетных средств, межбюджет</w:t>
      </w:r>
      <w:r w:rsidR="004C5ADF" w:rsidRPr="00E70AC6">
        <w:rPr>
          <w:rFonts w:eastAsiaTheme="minorHAnsi"/>
          <w:szCs w:val="28"/>
          <w:lang w:eastAsia="en-US"/>
        </w:rPr>
        <w:t>ные отношения, осуществление закупок, систему управления и распоряжения государственной собственностью, бухгалтерс</w:t>
      </w:r>
      <w:r w:rsidR="00E01122" w:rsidRPr="00E70AC6">
        <w:rPr>
          <w:rFonts w:eastAsiaTheme="minorHAnsi"/>
          <w:szCs w:val="28"/>
          <w:lang w:eastAsia="en-US"/>
        </w:rPr>
        <w:t>кий учет и отчетность, стратеги</w:t>
      </w:r>
      <w:r w:rsidR="004C5ADF" w:rsidRPr="00E70AC6">
        <w:rPr>
          <w:rFonts w:eastAsiaTheme="minorHAnsi"/>
          <w:szCs w:val="28"/>
          <w:lang w:eastAsia="en-US"/>
        </w:rPr>
        <w:t xml:space="preserve">ческое (социально-экономическое) планирование и другие финансово-экономические отношения в </w:t>
      </w:r>
      <w:r w:rsidR="0073297A" w:rsidRPr="00E70AC6">
        <w:rPr>
          <w:rFonts w:eastAsiaTheme="minorHAnsi"/>
          <w:szCs w:val="28"/>
          <w:lang w:eastAsia="en-US"/>
        </w:rPr>
        <w:t>районе</w:t>
      </w:r>
      <w:r w:rsidR="004C5ADF" w:rsidRPr="00E70AC6">
        <w:rPr>
          <w:rFonts w:eastAsiaTheme="minorHAnsi"/>
          <w:szCs w:val="28"/>
          <w:lang w:eastAsia="en-US"/>
        </w:rPr>
        <w:t xml:space="preserve">. </w:t>
      </w:r>
    </w:p>
    <w:p w:rsidR="004C5ADF" w:rsidRPr="00E70AC6" w:rsidRDefault="009851F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1.5.</w:t>
      </w:r>
      <w:r w:rsidR="004C5ADF" w:rsidRPr="00E70AC6">
        <w:rPr>
          <w:rFonts w:eastAsiaTheme="minorHAnsi"/>
          <w:szCs w:val="28"/>
          <w:lang w:eastAsia="en-US"/>
        </w:rPr>
        <w:t xml:space="preserve"> В случае внесения изменений в у</w:t>
      </w:r>
      <w:r w:rsidR="00E01122" w:rsidRPr="00E70AC6">
        <w:rPr>
          <w:rFonts w:eastAsiaTheme="minorHAnsi"/>
          <w:szCs w:val="28"/>
          <w:lang w:eastAsia="en-US"/>
        </w:rPr>
        <w:t>казанные в настоящем разделе до</w:t>
      </w:r>
      <w:r w:rsidR="004C5ADF" w:rsidRPr="00E70AC6">
        <w:rPr>
          <w:rFonts w:eastAsiaTheme="minorHAnsi"/>
          <w:szCs w:val="28"/>
          <w:lang w:eastAsia="en-US"/>
        </w:rPr>
        <w:t>кументы (замены их новыми) Стандарт продо</w:t>
      </w:r>
      <w:r w:rsidR="00E01122" w:rsidRPr="00E70AC6">
        <w:rPr>
          <w:rFonts w:eastAsiaTheme="minorHAnsi"/>
          <w:szCs w:val="28"/>
          <w:lang w:eastAsia="en-US"/>
        </w:rPr>
        <w:t>лжает применяться с учетом соответствующих</w:t>
      </w:r>
      <w:r w:rsidR="004C5ADF" w:rsidRPr="00E70AC6">
        <w:rPr>
          <w:rFonts w:eastAsiaTheme="minorHAnsi"/>
          <w:szCs w:val="28"/>
          <w:lang w:eastAsia="en-US"/>
        </w:rPr>
        <w:t xml:space="preserve"> изменений (нового документа). </w:t>
      </w:r>
    </w:p>
    <w:p w:rsidR="00650710" w:rsidRPr="00E70AC6" w:rsidRDefault="009851F4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1.6.</w:t>
      </w:r>
      <w:r w:rsidR="00381A8B" w:rsidRPr="00E70AC6">
        <w:rPr>
          <w:snapToGrid w:val="0"/>
          <w:szCs w:val="28"/>
        </w:rPr>
        <w:t xml:space="preserve"> </w:t>
      </w:r>
      <w:r w:rsidR="00650710" w:rsidRPr="00E70AC6">
        <w:rPr>
          <w:snapToGrid w:val="0"/>
          <w:szCs w:val="28"/>
        </w:rPr>
        <w:t>Целью Стандарта является установление общих правил и требований при осуществлении</w:t>
      </w:r>
      <w:r w:rsidR="00381A8B" w:rsidRPr="00E70AC6">
        <w:rPr>
          <w:snapToGrid w:val="0"/>
          <w:szCs w:val="28"/>
        </w:rPr>
        <w:t xml:space="preserve"> </w:t>
      </w:r>
      <w:r w:rsidR="002168F2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2168F2" w:rsidRPr="00E70AC6">
        <w:rPr>
          <w:szCs w:val="28"/>
        </w:rPr>
        <w:t>счетной комисси</w:t>
      </w:r>
      <w:r w:rsidR="000C488B" w:rsidRPr="00E70AC6">
        <w:rPr>
          <w:szCs w:val="28"/>
        </w:rPr>
        <w:t>и</w:t>
      </w:r>
      <w:r w:rsidR="00381A8B" w:rsidRPr="00E70AC6">
        <w:rPr>
          <w:szCs w:val="28"/>
        </w:rPr>
        <w:t xml:space="preserve"> </w:t>
      </w:r>
      <w:r w:rsidR="00650710" w:rsidRPr="00E70AC6">
        <w:rPr>
          <w:snapToGrid w:val="0"/>
          <w:szCs w:val="28"/>
        </w:rPr>
        <w:t>контрольных мероприятий.</w:t>
      </w:r>
    </w:p>
    <w:p w:rsidR="00650710" w:rsidRPr="00E70AC6" w:rsidRDefault="009851F4" w:rsidP="00091EEF">
      <w:pPr>
        <w:pStyle w:val="32"/>
        <w:spacing w:line="240" w:lineRule="auto"/>
        <w:rPr>
          <w:szCs w:val="28"/>
        </w:rPr>
      </w:pPr>
      <w:r w:rsidRPr="00E70AC6">
        <w:rPr>
          <w:szCs w:val="28"/>
        </w:rPr>
        <w:t>1.7.</w:t>
      </w:r>
      <w:r w:rsidR="00381A8B" w:rsidRPr="00E70AC6">
        <w:rPr>
          <w:szCs w:val="28"/>
        </w:rPr>
        <w:t xml:space="preserve"> </w:t>
      </w:r>
      <w:r w:rsidR="00650710" w:rsidRPr="00E70AC6">
        <w:rPr>
          <w:szCs w:val="28"/>
        </w:rPr>
        <w:t>Задачами Стандарта являются:</w:t>
      </w:r>
    </w:p>
    <w:p w:rsidR="00650710" w:rsidRPr="00E70AC6" w:rsidRDefault="00650710" w:rsidP="00091EEF">
      <w:pPr>
        <w:pStyle w:val="32"/>
        <w:spacing w:line="240" w:lineRule="auto"/>
        <w:rPr>
          <w:szCs w:val="28"/>
        </w:rPr>
      </w:pPr>
      <w:r w:rsidRPr="00E70AC6">
        <w:rPr>
          <w:szCs w:val="28"/>
        </w:rPr>
        <w:t>-определение содержания и порядка организации контрольного мероприятия;</w:t>
      </w:r>
    </w:p>
    <w:p w:rsidR="00650710" w:rsidRPr="00E70AC6" w:rsidRDefault="00650710" w:rsidP="00091EEF">
      <w:pPr>
        <w:pStyle w:val="32"/>
        <w:spacing w:line="240" w:lineRule="auto"/>
        <w:rPr>
          <w:szCs w:val="28"/>
        </w:rPr>
      </w:pPr>
      <w:r w:rsidRPr="00E70AC6">
        <w:rPr>
          <w:szCs w:val="28"/>
        </w:rPr>
        <w:t>-определение общих правил и требований при проведении контрольного мероприятия.</w:t>
      </w:r>
    </w:p>
    <w:p w:rsidR="00650710" w:rsidRPr="00E70AC6" w:rsidRDefault="009851F4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AC6">
        <w:rPr>
          <w:szCs w:val="28"/>
        </w:rPr>
        <w:t>1.8.</w:t>
      </w:r>
      <w:r w:rsidR="00650710" w:rsidRPr="00E70AC6">
        <w:rPr>
          <w:szCs w:val="28"/>
        </w:rPr>
        <w:t xml:space="preserve"> Требования настоящего Стандарта обязательны для всех должностных лиц</w:t>
      </w:r>
      <w:r w:rsidR="00381A8B" w:rsidRPr="00E70AC6">
        <w:rPr>
          <w:szCs w:val="28"/>
        </w:rPr>
        <w:t xml:space="preserve"> </w:t>
      </w:r>
      <w:r w:rsidR="003D7260" w:rsidRPr="00E70AC6">
        <w:rPr>
          <w:szCs w:val="28"/>
        </w:rPr>
        <w:t>Контрольно–счетной комиссии</w:t>
      </w:r>
      <w:r w:rsidR="00650710" w:rsidRPr="00E70AC6">
        <w:rPr>
          <w:szCs w:val="28"/>
        </w:rPr>
        <w:t>, осуществляющих функции по организации и проведению контрольного мероприятия.</w:t>
      </w:r>
    </w:p>
    <w:p w:rsidR="00650710" w:rsidRPr="00E70AC6" w:rsidRDefault="009851F4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AC6">
        <w:rPr>
          <w:szCs w:val="28"/>
        </w:rPr>
        <w:t>1.9.</w:t>
      </w:r>
      <w:r w:rsidR="00381A8B" w:rsidRPr="00E70AC6">
        <w:rPr>
          <w:szCs w:val="28"/>
        </w:rPr>
        <w:t xml:space="preserve"> </w:t>
      </w:r>
      <w:r w:rsidR="00650710" w:rsidRPr="00E70AC6">
        <w:rPr>
          <w:spacing w:val="-1"/>
          <w:szCs w:val="28"/>
        </w:rPr>
        <w:t xml:space="preserve">Проведение отдельных контрольных мероприятий </w:t>
      </w:r>
      <w:r w:rsidR="00650710" w:rsidRPr="00E70AC6">
        <w:rPr>
          <w:szCs w:val="28"/>
        </w:rPr>
        <w:t xml:space="preserve">может регламентироваться иными стандартами внешнего муниципального финансового контроля, </w:t>
      </w:r>
      <w:r w:rsidR="00650710" w:rsidRPr="00E70AC6">
        <w:rPr>
          <w:spacing w:val="-3"/>
          <w:szCs w:val="28"/>
        </w:rPr>
        <w:t>утверждаемыми председателем</w:t>
      </w:r>
      <w:r w:rsidR="00381A8B" w:rsidRPr="00E70AC6">
        <w:rPr>
          <w:spacing w:val="-3"/>
          <w:szCs w:val="28"/>
        </w:rPr>
        <w:t xml:space="preserve"> </w:t>
      </w:r>
      <w:r w:rsidR="003D7260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3D7260" w:rsidRPr="00E70AC6">
        <w:rPr>
          <w:szCs w:val="28"/>
        </w:rPr>
        <w:t xml:space="preserve">счетной комиссии </w:t>
      </w:r>
      <w:r w:rsidR="00650710" w:rsidRPr="00E70AC6">
        <w:rPr>
          <w:spacing w:val="-3"/>
          <w:szCs w:val="28"/>
        </w:rPr>
        <w:t xml:space="preserve">и не </w:t>
      </w:r>
      <w:r w:rsidR="00650710" w:rsidRPr="00E70AC6">
        <w:rPr>
          <w:spacing w:val="-5"/>
          <w:szCs w:val="28"/>
        </w:rPr>
        <w:t>противоречащими действующему законодательству Российской Федерации, Томской области</w:t>
      </w:r>
      <w:r w:rsidR="00506525" w:rsidRPr="00E70AC6">
        <w:rPr>
          <w:spacing w:val="-5"/>
          <w:szCs w:val="28"/>
        </w:rPr>
        <w:t xml:space="preserve">, </w:t>
      </w:r>
      <w:r w:rsidR="00650710" w:rsidRPr="00E70AC6">
        <w:rPr>
          <w:spacing w:val="-5"/>
          <w:szCs w:val="28"/>
        </w:rPr>
        <w:t>нормативным</w:t>
      </w:r>
      <w:r w:rsidR="00506525" w:rsidRPr="00E70AC6">
        <w:rPr>
          <w:spacing w:val="-5"/>
          <w:szCs w:val="28"/>
        </w:rPr>
        <w:t xml:space="preserve"> – правовым </w:t>
      </w:r>
      <w:r w:rsidR="00E33342" w:rsidRPr="00E70AC6">
        <w:rPr>
          <w:spacing w:val="-5"/>
          <w:szCs w:val="28"/>
        </w:rPr>
        <w:t xml:space="preserve">актам Чаинского </w:t>
      </w:r>
      <w:r w:rsidR="00650710" w:rsidRPr="00E70AC6">
        <w:rPr>
          <w:spacing w:val="-5"/>
          <w:szCs w:val="28"/>
        </w:rPr>
        <w:t>района и настоящему Стандарту.</w:t>
      </w:r>
    </w:p>
    <w:p w:rsidR="00650710" w:rsidRPr="00E70AC6" w:rsidRDefault="009851F4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AC6">
        <w:rPr>
          <w:szCs w:val="28"/>
        </w:rPr>
        <w:t>1.10.</w:t>
      </w:r>
      <w:r w:rsidR="00650710" w:rsidRPr="00E70AC6">
        <w:rPr>
          <w:szCs w:val="28"/>
        </w:rPr>
        <w:t xml:space="preserve"> Методическое регулирование отдельных вопросов порядка проведения и оформления контрольных мероприятий может осуществляться инструкциями, методическими и иными документами, разрабатываемыми</w:t>
      </w:r>
      <w:r w:rsidR="00381A8B" w:rsidRPr="00E70AC6">
        <w:rPr>
          <w:szCs w:val="28"/>
        </w:rPr>
        <w:t xml:space="preserve"> </w:t>
      </w:r>
      <w:r w:rsidR="003D7260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3D7260" w:rsidRPr="00E70AC6">
        <w:rPr>
          <w:szCs w:val="28"/>
        </w:rPr>
        <w:t>счетной комисси</w:t>
      </w:r>
      <w:r w:rsidR="00506525" w:rsidRPr="00E70AC6">
        <w:rPr>
          <w:szCs w:val="28"/>
        </w:rPr>
        <w:t>ей</w:t>
      </w:r>
      <w:r w:rsidR="00650710" w:rsidRPr="00E70AC6">
        <w:rPr>
          <w:szCs w:val="28"/>
        </w:rPr>
        <w:t>.</w:t>
      </w:r>
    </w:p>
    <w:p w:rsidR="00C3633C" w:rsidRPr="00E70AC6" w:rsidRDefault="009851F4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AC6">
        <w:rPr>
          <w:szCs w:val="28"/>
        </w:rPr>
        <w:t>1.11.</w:t>
      </w:r>
      <w:r w:rsidR="00650710" w:rsidRPr="00E70AC6">
        <w:rPr>
          <w:szCs w:val="28"/>
        </w:rPr>
        <w:t xml:space="preserve"> Права, обязанности и полномочия должностных лиц</w:t>
      </w:r>
      <w:r w:rsidR="00381A8B" w:rsidRPr="00E70AC6">
        <w:rPr>
          <w:szCs w:val="28"/>
        </w:rPr>
        <w:t xml:space="preserve"> </w:t>
      </w:r>
      <w:r w:rsidR="003D7260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3D7260" w:rsidRPr="00E70AC6">
        <w:rPr>
          <w:szCs w:val="28"/>
        </w:rPr>
        <w:t>счетной комиссии</w:t>
      </w:r>
      <w:r w:rsidR="00650710" w:rsidRPr="00E70AC6">
        <w:rPr>
          <w:szCs w:val="28"/>
        </w:rPr>
        <w:t xml:space="preserve">, осуществляющих функции по организации и проведению контрольных мероприятий, определяются </w:t>
      </w:r>
      <w:r w:rsidR="00506525" w:rsidRPr="00E70AC6">
        <w:rPr>
          <w:szCs w:val="28"/>
        </w:rPr>
        <w:t>Положением о Контрольно</w:t>
      </w:r>
      <w:r w:rsidR="0075448A" w:rsidRPr="00E70AC6">
        <w:rPr>
          <w:szCs w:val="28"/>
        </w:rPr>
        <w:t>-</w:t>
      </w:r>
      <w:r w:rsidR="00506525" w:rsidRPr="00E70AC6">
        <w:rPr>
          <w:szCs w:val="28"/>
        </w:rPr>
        <w:t>счетной комиссии,</w:t>
      </w:r>
      <w:r w:rsidR="00650710" w:rsidRPr="00E70AC6">
        <w:rPr>
          <w:szCs w:val="28"/>
        </w:rPr>
        <w:t xml:space="preserve"> Р</w:t>
      </w:r>
      <w:r w:rsidR="00506525" w:rsidRPr="00E70AC6">
        <w:rPr>
          <w:spacing w:val="-2"/>
          <w:szCs w:val="28"/>
        </w:rPr>
        <w:t>егламентом и</w:t>
      </w:r>
      <w:r w:rsidR="00650710" w:rsidRPr="00E70AC6">
        <w:rPr>
          <w:spacing w:val="-2"/>
          <w:szCs w:val="28"/>
        </w:rPr>
        <w:t xml:space="preserve"> настоящим Стандартом</w:t>
      </w:r>
      <w:r w:rsidR="00506525" w:rsidRPr="00E70AC6">
        <w:rPr>
          <w:spacing w:val="-2"/>
          <w:szCs w:val="28"/>
        </w:rPr>
        <w:t>,</w:t>
      </w:r>
      <w:r w:rsidR="00650710" w:rsidRPr="00E70AC6">
        <w:rPr>
          <w:spacing w:val="-2"/>
          <w:szCs w:val="28"/>
        </w:rPr>
        <w:t xml:space="preserve"> иными нормативными правовым</w:t>
      </w:r>
      <w:r w:rsidR="00264FD9" w:rsidRPr="00E70AC6">
        <w:rPr>
          <w:spacing w:val="-2"/>
          <w:szCs w:val="28"/>
        </w:rPr>
        <w:t xml:space="preserve">и актами Российской Федерации, </w:t>
      </w:r>
      <w:r w:rsidR="00650710" w:rsidRPr="00E70AC6">
        <w:rPr>
          <w:spacing w:val="-2"/>
          <w:szCs w:val="28"/>
        </w:rPr>
        <w:t xml:space="preserve">Томской области и </w:t>
      </w:r>
      <w:r w:rsidR="003D7260" w:rsidRPr="00E70AC6">
        <w:rPr>
          <w:spacing w:val="-2"/>
          <w:szCs w:val="28"/>
        </w:rPr>
        <w:t>Чаинского</w:t>
      </w:r>
      <w:r w:rsidR="00650710" w:rsidRPr="00E70AC6">
        <w:rPr>
          <w:spacing w:val="-2"/>
          <w:szCs w:val="28"/>
        </w:rPr>
        <w:t xml:space="preserve"> района.</w:t>
      </w:r>
    </w:p>
    <w:p w:rsidR="00E27576" w:rsidRPr="00E70AC6" w:rsidRDefault="002345C1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1.12.</w:t>
      </w:r>
      <w:r w:rsidR="00381A8B" w:rsidRPr="00E70AC6">
        <w:rPr>
          <w:szCs w:val="28"/>
        </w:rPr>
        <w:t xml:space="preserve"> </w:t>
      </w:r>
      <w:r w:rsidR="00E27576" w:rsidRPr="00E70AC6">
        <w:rPr>
          <w:szCs w:val="28"/>
        </w:rPr>
        <w:t>Для целей Стандарта используются следующие основные понятия: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1) выездная проверка - проверка, проводимая по месту нахождения объекта контрольного мероприятия;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 xml:space="preserve">2) должностные лица – председатель, </w:t>
      </w:r>
      <w:r w:rsidR="00032C96" w:rsidRPr="00E70AC6">
        <w:rPr>
          <w:szCs w:val="28"/>
        </w:rPr>
        <w:t>инспектор (инспекторы) Контрольно-счетной комиссии</w:t>
      </w:r>
      <w:r w:rsidRPr="00E70AC6">
        <w:rPr>
          <w:szCs w:val="28"/>
        </w:rPr>
        <w:t xml:space="preserve">; 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 xml:space="preserve">3) камеральная проверка - проверка, проводимая по месту нахождения </w:t>
      </w:r>
      <w:r w:rsidR="00032C96" w:rsidRPr="00E70AC6">
        <w:rPr>
          <w:szCs w:val="28"/>
        </w:rPr>
        <w:t xml:space="preserve">Контрольно-счетной комиссии </w:t>
      </w:r>
      <w:r w:rsidRPr="00E70AC6">
        <w:rPr>
          <w:szCs w:val="28"/>
        </w:rPr>
        <w:t>на основании документов, представленных по ее запросу;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 xml:space="preserve">4) контрольное мероприятие - форма осуществления </w:t>
      </w:r>
      <w:r w:rsidR="00032C96" w:rsidRPr="00E70AC6">
        <w:rPr>
          <w:szCs w:val="28"/>
        </w:rPr>
        <w:t>Контрольно-счетной комиссии</w:t>
      </w:r>
      <w:r w:rsidRPr="00E70AC6">
        <w:rPr>
          <w:szCs w:val="28"/>
        </w:rPr>
        <w:t xml:space="preserve"> внешнего </w:t>
      </w:r>
      <w:r w:rsidR="00032C96" w:rsidRPr="00E70AC6">
        <w:rPr>
          <w:szCs w:val="28"/>
        </w:rPr>
        <w:t>муниципального</w:t>
      </w:r>
      <w:r w:rsidRPr="00E70AC6">
        <w:rPr>
          <w:szCs w:val="28"/>
        </w:rPr>
        <w:t xml:space="preserve"> финансового контроля;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5) контрольные действия - осуществление участниками контрольного мероприятия своих полномочий, связанных с проверкой деятельности объекта контрольного мероприятия;</w:t>
      </w:r>
    </w:p>
    <w:p w:rsidR="00E27576" w:rsidRPr="00E70AC6" w:rsidRDefault="00381A8B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6</w:t>
      </w:r>
      <w:r w:rsidR="00E27576" w:rsidRPr="00E70AC6">
        <w:rPr>
          <w:szCs w:val="28"/>
        </w:rPr>
        <w:t>) нарушение - действие (бездействие) должностных лиц объекта контрольного мероприятия или иных лиц, противоречащее законодательным или иным нормативным правовым актам, актам распорядительного характера, локальным правовым актам, договорам (соглашениям) (далее - правовые акты);</w:t>
      </w:r>
    </w:p>
    <w:p w:rsidR="00E27576" w:rsidRPr="00E70AC6" w:rsidRDefault="00381A8B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7</w:t>
      </w:r>
      <w:r w:rsidR="00E27576" w:rsidRPr="00E70AC6">
        <w:rPr>
          <w:szCs w:val="28"/>
        </w:rPr>
        <w:t>) недостаток - факт или событие не являющиеся нарушением, но создающие предпосылки и (или) условия для возникновения нарушений в деятельности объекта контрольного мероприятия или влекущие риски возникновения иных негативных последствий;</w:t>
      </w:r>
    </w:p>
    <w:p w:rsidR="00E27576" w:rsidRPr="00E70AC6" w:rsidRDefault="00381A8B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8</w:t>
      </w:r>
      <w:r w:rsidR="00E27576" w:rsidRPr="00E70AC6">
        <w:rPr>
          <w:szCs w:val="28"/>
        </w:rPr>
        <w:t>) объект контрольного мероприятия - объект контроля, в отношении которого осуществляется внешний государственный финансовый контроль посредством проведения контрольного мероприятия;</w:t>
      </w:r>
    </w:p>
    <w:p w:rsidR="00E27576" w:rsidRPr="00E70AC6" w:rsidRDefault="00381A8B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9</w:t>
      </w:r>
      <w:r w:rsidR="00E27576" w:rsidRPr="00E70AC6">
        <w:rPr>
          <w:szCs w:val="28"/>
        </w:rPr>
        <w:t xml:space="preserve">) ответственный исполнитель - должностное лицо </w:t>
      </w:r>
      <w:r w:rsidR="00032C96" w:rsidRPr="00E70AC6">
        <w:rPr>
          <w:szCs w:val="28"/>
        </w:rPr>
        <w:t>Контрольно-счетной комиссии</w:t>
      </w:r>
      <w:r w:rsidR="00E27576" w:rsidRPr="00E70AC6">
        <w:rPr>
          <w:szCs w:val="28"/>
        </w:rPr>
        <w:t>, назначаемое при проведении контрольного мероприятия на объект</w:t>
      </w:r>
      <w:r w:rsidR="00032C96" w:rsidRPr="00E70AC6">
        <w:rPr>
          <w:szCs w:val="28"/>
        </w:rPr>
        <w:t>е (объектах)</w:t>
      </w:r>
      <w:r w:rsidR="00E27576" w:rsidRPr="00E70AC6">
        <w:rPr>
          <w:szCs w:val="28"/>
        </w:rPr>
        <w:t xml:space="preserve"> контроля, ответственный за выполнение программы контрольного мероприятия на объекте контрольного мероприятия;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</w:t>
      </w:r>
      <w:r w:rsidR="00381A8B" w:rsidRPr="00E70AC6">
        <w:rPr>
          <w:szCs w:val="28"/>
        </w:rPr>
        <w:t>0</w:t>
      </w:r>
      <w:r w:rsidRPr="00E70AC6">
        <w:rPr>
          <w:szCs w:val="28"/>
        </w:rPr>
        <w:t>) проверка - метод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контрольного мероприятия за определенный период;</w:t>
      </w:r>
    </w:p>
    <w:p w:rsidR="00E27576" w:rsidRPr="00E70AC6" w:rsidRDefault="00381A8B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11</w:t>
      </w:r>
      <w:r w:rsidR="00E27576" w:rsidRPr="00E70AC6">
        <w:rPr>
          <w:szCs w:val="28"/>
        </w:rPr>
        <w:t>) ревизия - метод совершения контрольных действий в целях комплексной проверки деятельности объекта контрольного мероприятия по документальному и фактическому изучению законности всей совокупности совершенных им финансовых и хозяйственных операций, достоверности и правильности их отражения в бюджетной (бухгалтерской) отчетности;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</w:t>
      </w:r>
      <w:r w:rsidR="00381A8B" w:rsidRPr="00E70AC6">
        <w:rPr>
          <w:szCs w:val="28"/>
        </w:rPr>
        <w:t>2</w:t>
      </w:r>
      <w:r w:rsidRPr="00E70AC6">
        <w:rPr>
          <w:szCs w:val="28"/>
        </w:rPr>
        <w:t xml:space="preserve">) руководитель контрольного мероприятия - должностное лицо </w:t>
      </w:r>
      <w:r w:rsidR="00032C96" w:rsidRPr="00E70AC6">
        <w:rPr>
          <w:szCs w:val="28"/>
        </w:rPr>
        <w:t>Контрольно-счетной комиссии</w:t>
      </w:r>
      <w:r w:rsidRPr="00E70AC6">
        <w:rPr>
          <w:szCs w:val="28"/>
        </w:rPr>
        <w:t>, осуществляющее непосредственное руководство участниками контрольного мероприятия и специалистами, в случае их привлечения при проведении контрольных действий в отношении объекта контрольного мероприятия;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</w:t>
      </w:r>
      <w:r w:rsidR="00381A8B" w:rsidRPr="00E70AC6">
        <w:rPr>
          <w:szCs w:val="28"/>
        </w:rPr>
        <w:t>3</w:t>
      </w:r>
      <w:r w:rsidRPr="00E70AC6">
        <w:rPr>
          <w:szCs w:val="28"/>
        </w:rPr>
        <w:t>) специалисты</w:t>
      </w:r>
      <w:r w:rsidR="00032C96" w:rsidRPr="00E70AC6">
        <w:rPr>
          <w:szCs w:val="28"/>
        </w:rPr>
        <w:t xml:space="preserve"> (эксперты)</w:t>
      </w:r>
      <w:r w:rsidRPr="00E70AC6">
        <w:rPr>
          <w:szCs w:val="28"/>
        </w:rPr>
        <w:t xml:space="preserve"> - специалисты государственных органов и учреждений, привлекаемые в установленном порядке к участию в проведении контрольных мероприятий;</w:t>
      </w:r>
    </w:p>
    <w:p w:rsidR="00E27576" w:rsidRPr="00E70AC6" w:rsidRDefault="00E27576" w:rsidP="00091EEF">
      <w:pPr>
        <w:pStyle w:val="32"/>
        <w:spacing w:line="240" w:lineRule="auto"/>
        <w:contextualSpacing/>
        <w:rPr>
          <w:szCs w:val="28"/>
        </w:rPr>
      </w:pPr>
      <w:r w:rsidRPr="00E70AC6">
        <w:rPr>
          <w:szCs w:val="28"/>
        </w:rPr>
        <w:t>1</w:t>
      </w:r>
      <w:r w:rsidR="00381A8B" w:rsidRPr="00E70AC6">
        <w:rPr>
          <w:szCs w:val="28"/>
        </w:rPr>
        <w:t>4</w:t>
      </w:r>
      <w:r w:rsidRPr="00E70AC6">
        <w:rPr>
          <w:szCs w:val="28"/>
        </w:rPr>
        <w:t xml:space="preserve">) участники контрольного мероприятия – должностные лица Контрольно-счетной </w:t>
      </w:r>
      <w:r w:rsidR="00032C96" w:rsidRPr="00E70AC6">
        <w:rPr>
          <w:szCs w:val="28"/>
        </w:rPr>
        <w:t>комиссии</w:t>
      </w:r>
      <w:r w:rsidRPr="00E70AC6">
        <w:rPr>
          <w:szCs w:val="28"/>
        </w:rPr>
        <w:t xml:space="preserve"> и иные сотрудники аппарата Контрольно-счетной </w:t>
      </w:r>
      <w:r w:rsidR="00032C96" w:rsidRPr="00E70AC6">
        <w:rPr>
          <w:szCs w:val="28"/>
        </w:rPr>
        <w:t>комиссии</w:t>
      </w:r>
      <w:r w:rsidRPr="00E70AC6">
        <w:rPr>
          <w:szCs w:val="28"/>
        </w:rPr>
        <w:t>, принимающие участие в пров</w:t>
      </w:r>
      <w:r w:rsidR="00AE1956" w:rsidRPr="00E70AC6">
        <w:rPr>
          <w:szCs w:val="28"/>
        </w:rPr>
        <w:t>едении контрольного мероприятия;</w:t>
      </w:r>
    </w:p>
    <w:p w:rsidR="00650710" w:rsidRPr="00E70AC6" w:rsidRDefault="00AE1956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AC6">
        <w:rPr>
          <w:szCs w:val="28"/>
        </w:rPr>
        <w:t>1</w:t>
      </w:r>
      <w:r w:rsidR="00381A8B" w:rsidRPr="00E70AC6">
        <w:rPr>
          <w:szCs w:val="28"/>
        </w:rPr>
        <w:t>5</w:t>
      </w:r>
      <w:r w:rsidRPr="00E70AC6">
        <w:rPr>
          <w:szCs w:val="28"/>
        </w:rPr>
        <w:t>) внешние эксперты - аудиторские, научно-исследовательские, экспертные и иные учреждения и организации, отдельные специалисты, эксперты, переводчики, привлекаемые в установленном порядке к участию в проведении контрольных мероприятий</w:t>
      </w:r>
      <w:r w:rsidR="002345C1" w:rsidRPr="00E70AC6">
        <w:rPr>
          <w:szCs w:val="28"/>
        </w:rPr>
        <w:t>.</w:t>
      </w:r>
    </w:p>
    <w:p w:rsidR="002345C1" w:rsidRPr="00E70AC6" w:rsidRDefault="002345C1" w:rsidP="00091EEF">
      <w:pPr>
        <w:pStyle w:val="afff3"/>
        <w:widowControl w:val="0"/>
        <w:tabs>
          <w:tab w:val="left" w:pos="1276"/>
        </w:tabs>
        <w:spacing w:line="240" w:lineRule="auto"/>
        <w:ind w:left="0"/>
        <w:contextualSpacing w:val="0"/>
        <w:rPr>
          <w:szCs w:val="28"/>
        </w:rPr>
      </w:pPr>
      <w:r w:rsidRPr="00E70AC6">
        <w:rPr>
          <w:szCs w:val="28"/>
        </w:rPr>
        <w:t>1.13.</w:t>
      </w:r>
      <w:r w:rsidR="00381A8B" w:rsidRPr="00E70AC6">
        <w:rPr>
          <w:szCs w:val="28"/>
        </w:rPr>
        <w:t xml:space="preserve"> </w:t>
      </w:r>
      <w:r w:rsidRPr="00E70AC6">
        <w:rPr>
          <w:szCs w:val="28"/>
        </w:rPr>
        <w:t>При проведении экспертиз проектов Контрольно</w:t>
      </w:r>
      <w:r w:rsidR="0075448A" w:rsidRPr="00E70AC6">
        <w:rPr>
          <w:szCs w:val="28"/>
        </w:rPr>
        <w:t>-</w:t>
      </w:r>
      <w:r w:rsidRPr="00E70AC6">
        <w:rPr>
          <w:szCs w:val="28"/>
        </w:rPr>
        <w:t>счетная комиссия в рамках своей компетенции вправе оценивать наличие в них коррупциогенных факторов.</w:t>
      </w:r>
    </w:p>
    <w:p w:rsidR="002345C1" w:rsidRPr="00E70AC6" w:rsidRDefault="002345C1" w:rsidP="00091EEF">
      <w:pPr>
        <w:widowControl w:val="0"/>
        <w:tabs>
          <w:tab w:val="left" w:pos="283"/>
        </w:tabs>
        <w:spacing w:line="240" w:lineRule="auto"/>
        <w:rPr>
          <w:szCs w:val="28"/>
        </w:rPr>
      </w:pPr>
    </w:p>
    <w:p w:rsidR="00650710" w:rsidRPr="00E70AC6" w:rsidRDefault="00650710" w:rsidP="00091EEF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 w:rsidRPr="00E70AC6">
        <w:rPr>
          <w:b/>
          <w:snapToGrid w:val="0"/>
          <w:szCs w:val="28"/>
        </w:rPr>
        <w:t>2.</w:t>
      </w:r>
      <w:r w:rsidR="00490B89" w:rsidRPr="00E70AC6">
        <w:rPr>
          <w:b/>
          <w:snapToGrid w:val="0"/>
          <w:szCs w:val="28"/>
        </w:rPr>
        <w:t xml:space="preserve"> </w:t>
      </w:r>
      <w:r w:rsidRPr="00E70AC6">
        <w:rPr>
          <w:b/>
          <w:snapToGrid w:val="0"/>
          <w:szCs w:val="28"/>
        </w:rPr>
        <w:t>Содержание контрольного мероприятия</w:t>
      </w:r>
    </w:p>
    <w:p w:rsidR="00650710" w:rsidRPr="00E70AC6" w:rsidRDefault="00650710" w:rsidP="00091EEF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E51895" w:rsidRPr="00E70AC6" w:rsidRDefault="00650710" w:rsidP="00091EEF">
      <w:pPr>
        <w:widowControl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2.1.</w:t>
      </w:r>
      <w:r w:rsidR="00490B89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Контрольное мероприятие является</w:t>
      </w:r>
      <w:r w:rsidR="00490B89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организационной формой осуществления</w:t>
      </w:r>
      <w:r w:rsidR="00490B89" w:rsidRPr="00E70AC6">
        <w:rPr>
          <w:snapToGrid w:val="0"/>
          <w:szCs w:val="28"/>
        </w:rPr>
        <w:t xml:space="preserve"> </w:t>
      </w:r>
      <w:r w:rsidR="00FA4AA9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FA4AA9" w:rsidRPr="00E70AC6">
        <w:rPr>
          <w:szCs w:val="28"/>
        </w:rPr>
        <w:t>счетной комиссией</w:t>
      </w:r>
      <w:r w:rsidR="00490B89" w:rsidRPr="00E70AC6">
        <w:rPr>
          <w:szCs w:val="28"/>
        </w:rPr>
        <w:t xml:space="preserve"> </w:t>
      </w:r>
      <w:r w:rsidRPr="00E70AC6">
        <w:rPr>
          <w:snapToGrid w:val="0"/>
          <w:szCs w:val="28"/>
        </w:rPr>
        <w:t>внешнего муни</w:t>
      </w:r>
      <w:r w:rsidR="00FA4AA9" w:rsidRPr="00E70AC6">
        <w:rPr>
          <w:snapToGrid w:val="0"/>
          <w:szCs w:val="28"/>
        </w:rPr>
        <w:t>ципального финансового контроля</w:t>
      </w:r>
      <w:r w:rsidR="00E51895" w:rsidRPr="00E70AC6">
        <w:rPr>
          <w:snapToGrid w:val="0"/>
          <w:szCs w:val="28"/>
        </w:rPr>
        <w:t xml:space="preserve"> и </w:t>
      </w:r>
      <w:r w:rsidR="00E51895" w:rsidRPr="00E70AC6">
        <w:rPr>
          <w:rFonts w:eastAsiaTheme="minorHAnsi"/>
          <w:szCs w:val="28"/>
          <w:lang w:eastAsia="en-US"/>
        </w:rPr>
        <w:t>должно отвечать следующим требованиям:</w:t>
      </w:r>
    </w:p>
    <w:p w:rsidR="00E51895" w:rsidRPr="00E70AC6" w:rsidRDefault="00E5189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контрольное мероприятие проводится в соответствии с планом работы</w:t>
      </w:r>
      <w:r w:rsidR="00490B89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Pr="00E70AC6">
        <w:rPr>
          <w:szCs w:val="28"/>
        </w:rPr>
        <w:t>счетной комиссии</w:t>
      </w:r>
      <w:r w:rsidRPr="00E70AC6">
        <w:rPr>
          <w:rFonts w:eastAsiaTheme="minorHAnsi"/>
          <w:szCs w:val="28"/>
          <w:lang w:eastAsia="en-US"/>
        </w:rPr>
        <w:t>;</w:t>
      </w:r>
    </w:p>
    <w:p w:rsidR="00E51895" w:rsidRPr="00E70AC6" w:rsidRDefault="00E5189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контрольное мероприятие проводится на основании программы его проведения, утвержденной в установленном порядке;</w:t>
      </w:r>
    </w:p>
    <w:p w:rsidR="00E51895" w:rsidRPr="00E70AC6" w:rsidRDefault="00E5189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контрольное мероприятие в отношении объекта контрольного мероприятия завершается оформлением соответствующего акта;</w:t>
      </w:r>
    </w:p>
    <w:p w:rsidR="00E51895" w:rsidRPr="00E70AC6" w:rsidRDefault="00E5189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по результатам контрольного мероприятия оформляется отчет, который в установленном порядке представляется на рассмотрение в Думу Чаинского района и Главе Чаинского района.</w:t>
      </w:r>
    </w:p>
    <w:p w:rsidR="00264FD9" w:rsidRPr="00E70AC6" w:rsidRDefault="0065071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2.2.</w:t>
      </w:r>
      <w:r w:rsidR="00E37768" w:rsidRPr="00E70AC6">
        <w:rPr>
          <w:szCs w:val="28"/>
        </w:rPr>
        <w:t xml:space="preserve"> </w:t>
      </w:r>
      <w:r w:rsidR="00264FD9" w:rsidRPr="00E70AC6">
        <w:rPr>
          <w:rFonts w:eastAsiaTheme="minorHAnsi"/>
          <w:szCs w:val="28"/>
          <w:lang w:eastAsia="en-US"/>
        </w:rPr>
        <w:t>Предметом контрольного мероприятия</w:t>
      </w:r>
      <w:r w:rsidR="00E37768" w:rsidRPr="00E70AC6">
        <w:rPr>
          <w:rFonts w:eastAsiaTheme="minorHAnsi"/>
          <w:szCs w:val="28"/>
          <w:lang w:eastAsia="en-US"/>
        </w:rPr>
        <w:t xml:space="preserve"> </w:t>
      </w:r>
      <w:r w:rsidR="00264FD9" w:rsidRPr="00E70AC6">
        <w:rPr>
          <w:szCs w:val="28"/>
        </w:rPr>
        <w:t>Контрольно</w:t>
      </w:r>
      <w:r w:rsidR="0075448A" w:rsidRPr="00E70AC6">
        <w:rPr>
          <w:szCs w:val="28"/>
        </w:rPr>
        <w:t>-</w:t>
      </w:r>
      <w:r w:rsidR="00264FD9" w:rsidRPr="00E70AC6">
        <w:rPr>
          <w:szCs w:val="28"/>
        </w:rPr>
        <w:t>счетной комиссии</w:t>
      </w:r>
      <w:r w:rsidR="00264FD9" w:rsidRPr="00E70AC6">
        <w:rPr>
          <w:rFonts w:eastAsiaTheme="minorHAnsi"/>
          <w:szCs w:val="28"/>
          <w:lang w:eastAsia="en-US"/>
        </w:rPr>
        <w:t xml:space="preserve"> является деятельность объекта контрольного мероприятия по эффективности формирования собственности, управлению и распоряжению такой собственностью, а так же деятельность</w:t>
      </w:r>
      <w:r w:rsidR="00D9687E" w:rsidRPr="00E70AC6">
        <w:rPr>
          <w:rFonts w:eastAsiaTheme="minorHAnsi"/>
          <w:szCs w:val="28"/>
          <w:lang w:eastAsia="en-US"/>
        </w:rPr>
        <w:t>,</w:t>
      </w:r>
      <w:r w:rsidR="00264FD9" w:rsidRPr="00E70AC6">
        <w:rPr>
          <w:rFonts w:eastAsiaTheme="minorHAnsi"/>
          <w:szCs w:val="28"/>
          <w:lang w:eastAsia="en-US"/>
        </w:rPr>
        <w:t xml:space="preserve"> связанная с использованием средств бюджета муниципального образования, средств поступивших в бюджеты поселений, входящих в состав Чаинского района (далее – бюджетные средства) в пределах компетенции 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264FD9" w:rsidRPr="00E70AC6">
        <w:rPr>
          <w:rFonts w:eastAsiaTheme="minorHAnsi"/>
          <w:szCs w:val="28"/>
          <w:lang w:eastAsia="en-US"/>
        </w:rPr>
        <w:t>счетной комиссии.</w:t>
      </w:r>
    </w:p>
    <w:p w:rsidR="00264FD9" w:rsidRPr="00E70AC6" w:rsidRDefault="00264FD9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Предмет контрольного мероприятия определяется на этапе формирования проекта плана работы</w:t>
      </w:r>
      <w:r w:rsidR="00E37768" w:rsidRPr="00E70AC6">
        <w:rPr>
          <w:rFonts w:eastAsiaTheme="minorHAnsi"/>
          <w:szCs w:val="28"/>
          <w:lang w:eastAsia="en-US"/>
        </w:rPr>
        <w:t xml:space="preserve"> </w:t>
      </w:r>
      <w:r w:rsidR="00A14CEE"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A14CEE" w:rsidRPr="00E70AC6">
        <w:rPr>
          <w:rFonts w:eastAsiaTheme="minorHAnsi"/>
          <w:szCs w:val="28"/>
          <w:lang w:eastAsia="en-US"/>
        </w:rPr>
        <w:t xml:space="preserve">счетной комиссии </w:t>
      </w:r>
      <w:r w:rsidRPr="00E70AC6">
        <w:rPr>
          <w:rFonts w:eastAsiaTheme="minorHAnsi"/>
          <w:szCs w:val="28"/>
          <w:lang w:eastAsia="en-US"/>
        </w:rPr>
        <w:t>на очередной год (либо при корректировке плана в виде включения в него новых мероприятий) и отражается, как правило, в наименовании контрольного мероприятия. Предмет контрольного мероприятия в ходе его проведения изменению не подлежит.</w:t>
      </w:r>
    </w:p>
    <w:p w:rsidR="00650710" w:rsidRPr="00E70AC6" w:rsidRDefault="00650710" w:rsidP="00091EEF">
      <w:pPr>
        <w:shd w:val="clear" w:color="auto" w:fill="FFFFFF"/>
        <w:spacing w:line="240" w:lineRule="auto"/>
        <w:rPr>
          <w:szCs w:val="28"/>
        </w:rPr>
      </w:pPr>
      <w:r w:rsidRPr="00E70AC6">
        <w:rPr>
          <w:szCs w:val="28"/>
        </w:rPr>
        <w:t>При проведении контрольного мероприятия осуществляется документальная проверка деятельности объектов контрольных мероприятий в рамках предмета контрольного мероприятия, которая может сопровождаться обследованиями, обмерами, инвентаризациями и иными процедурами, необходимыми для установления фактических обстоятельств.</w:t>
      </w:r>
    </w:p>
    <w:p w:rsidR="009D7FE3" w:rsidRPr="00E70AC6" w:rsidRDefault="0065071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2.3.</w:t>
      </w:r>
      <w:r w:rsidR="00E37768" w:rsidRPr="00E70AC6">
        <w:rPr>
          <w:snapToGrid w:val="0"/>
          <w:szCs w:val="28"/>
        </w:rPr>
        <w:t xml:space="preserve"> </w:t>
      </w:r>
      <w:r w:rsidR="009D7FE3" w:rsidRPr="00E70AC6">
        <w:rPr>
          <w:rFonts w:eastAsiaTheme="minorHAnsi"/>
          <w:szCs w:val="28"/>
          <w:lang w:eastAsia="en-US"/>
        </w:rPr>
        <w:t xml:space="preserve">Объектами контрольного мероприятия в соответствии с пунктом 2 статьи 8 </w:t>
      </w:r>
      <w:r w:rsidR="00D9687E" w:rsidRPr="00E70AC6">
        <w:rPr>
          <w:szCs w:val="28"/>
        </w:rPr>
        <w:t>Положения о Контрольно-счетной комиссии</w:t>
      </w:r>
      <w:r w:rsidR="00D9687E" w:rsidRPr="00E70AC6">
        <w:rPr>
          <w:rFonts w:eastAsiaTheme="minorHAnsi"/>
          <w:szCs w:val="28"/>
          <w:lang w:eastAsia="en-US"/>
        </w:rPr>
        <w:t xml:space="preserve"> </w:t>
      </w:r>
      <w:r w:rsidR="009D7FE3" w:rsidRPr="00E70AC6">
        <w:rPr>
          <w:rFonts w:eastAsiaTheme="minorHAnsi"/>
          <w:szCs w:val="28"/>
          <w:lang w:eastAsia="en-US"/>
        </w:rPr>
        <w:t>являются:</w:t>
      </w:r>
    </w:p>
    <w:p w:rsidR="009D7FE3" w:rsidRPr="00E70AC6" w:rsidRDefault="009D7FE3" w:rsidP="00091EEF">
      <w:pPr>
        <w:spacing w:line="240" w:lineRule="auto"/>
        <w:rPr>
          <w:szCs w:val="28"/>
        </w:rPr>
      </w:pPr>
      <w:r w:rsidRPr="00E70AC6">
        <w:rPr>
          <w:szCs w:val="28"/>
        </w:rPr>
        <w:t>1) органы местного самоуправления и муниципальные органов, муниципальные учреждения и унитарные предприятия муниципального образования</w:t>
      </w:r>
      <w:r w:rsidR="00D9687E" w:rsidRPr="00E70AC6">
        <w:rPr>
          <w:szCs w:val="28"/>
        </w:rPr>
        <w:t xml:space="preserve"> «Чаинский район Томской области» (далее по тексту – муниципальное образование)</w:t>
      </w:r>
      <w:r w:rsidRPr="00E70AC6">
        <w:rPr>
          <w:szCs w:val="28"/>
        </w:rPr>
        <w:t>, а также иные организации, если они используют имущество, находящееся в муниципальной собственности муниципальн</w:t>
      </w:r>
      <w:r w:rsidR="00E33342" w:rsidRPr="00E70AC6">
        <w:rPr>
          <w:szCs w:val="28"/>
        </w:rPr>
        <w:t>ого образования</w:t>
      </w:r>
      <w:r w:rsidRPr="00E70AC6">
        <w:rPr>
          <w:szCs w:val="28"/>
        </w:rPr>
        <w:t>;</w:t>
      </w:r>
    </w:p>
    <w:p w:rsidR="009D7FE3" w:rsidRPr="00E70AC6" w:rsidRDefault="009D7FE3" w:rsidP="00091EEF">
      <w:pPr>
        <w:spacing w:line="240" w:lineRule="auto"/>
        <w:rPr>
          <w:szCs w:val="28"/>
        </w:rPr>
      </w:pPr>
      <w:r w:rsidRPr="00E70AC6">
        <w:rPr>
          <w:szCs w:val="28"/>
        </w:rPr>
        <w:t>2) иные лица в случаях, предусмотренных Бюджетным кодексом Российской Федерации и другими федеральными законами.</w:t>
      </w:r>
    </w:p>
    <w:p w:rsidR="004B7EF0" w:rsidRPr="00E70AC6" w:rsidRDefault="004B7EF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2.4. Проведение контрольного мероприятия осуществляется с применением методов проверки и ревизии. В дополнение в зависимости от вида аудита и целей контрольного мероприятия могут применяться иные методы осуществления д</w:t>
      </w:r>
      <w:r w:rsidR="0075448A" w:rsidRPr="00E70AC6">
        <w:rPr>
          <w:rFonts w:eastAsiaTheme="minorHAnsi"/>
          <w:szCs w:val="28"/>
          <w:lang w:eastAsia="en-US"/>
        </w:rPr>
        <w:t>еятельности Контрольно-</w:t>
      </w:r>
      <w:r w:rsidRPr="00E70AC6">
        <w:rPr>
          <w:rFonts w:eastAsiaTheme="minorHAnsi"/>
          <w:szCs w:val="28"/>
          <w:lang w:eastAsia="en-US"/>
        </w:rPr>
        <w:t>счетной комиссии (анализ, обследование, мониторинг), а также их сочетание.</w:t>
      </w:r>
    </w:p>
    <w:p w:rsidR="004B7EF0" w:rsidRPr="00E70AC6" w:rsidRDefault="004B7EF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2.5. Для проведения контрольного мероприятия необходимо выбрать методы исследования предмета контрольного мероприятия в соответствии с поставленными целями и вопросами контрольного мероприятия (далее - методы сбора и анализа фактических данных и информации).</w:t>
      </w:r>
    </w:p>
    <w:p w:rsidR="00650710" w:rsidRPr="00E70AC6" w:rsidRDefault="00650710" w:rsidP="00091EEF">
      <w:pPr>
        <w:widowControl w:val="0"/>
        <w:spacing w:line="240" w:lineRule="auto"/>
        <w:rPr>
          <w:szCs w:val="28"/>
        </w:rPr>
      </w:pPr>
      <w:r w:rsidRPr="00E70AC6">
        <w:rPr>
          <w:spacing w:val="-5"/>
          <w:szCs w:val="28"/>
        </w:rPr>
        <w:t>2.</w:t>
      </w:r>
      <w:r w:rsidR="004B7EF0" w:rsidRPr="00E70AC6">
        <w:rPr>
          <w:spacing w:val="-5"/>
          <w:szCs w:val="28"/>
        </w:rPr>
        <w:t>6</w:t>
      </w:r>
      <w:r w:rsidRPr="00E70AC6">
        <w:rPr>
          <w:spacing w:val="-5"/>
          <w:szCs w:val="28"/>
        </w:rPr>
        <w:t xml:space="preserve">. </w:t>
      </w:r>
      <w:r w:rsidRPr="00E70AC6">
        <w:rPr>
          <w:szCs w:val="28"/>
        </w:rPr>
        <w:t>Контрольные мероприятия могут быть следующих видов: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6"/>
          <w:sz w:val="28"/>
          <w:szCs w:val="28"/>
        </w:rPr>
      </w:pPr>
      <w:r w:rsidRPr="00E70AC6">
        <w:rPr>
          <w:sz w:val="28"/>
          <w:szCs w:val="28"/>
        </w:rPr>
        <w:t xml:space="preserve">- сплошные или выборочные - в зависимости от объема проверки </w:t>
      </w:r>
      <w:r w:rsidRPr="00E70AC6">
        <w:rPr>
          <w:spacing w:val="-6"/>
          <w:sz w:val="28"/>
          <w:szCs w:val="28"/>
        </w:rPr>
        <w:t>документов или количества объектов;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4"/>
          <w:sz w:val="28"/>
          <w:szCs w:val="28"/>
        </w:rPr>
      </w:pPr>
      <w:r w:rsidRPr="00E70AC6">
        <w:rPr>
          <w:sz w:val="28"/>
          <w:szCs w:val="28"/>
        </w:rPr>
        <w:t>- комплексные или тематические</w:t>
      </w:r>
      <w:r w:rsidR="002F2C35" w:rsidRPr="00E70AC6">
        <w:rPr>
          <w:sz w:val="28"/>
          <w:szCs w:val="28"/>
        </w:rPr>
        <w:t>,</w:t>
      </w:r>
      <w:r w:rsidRPr="00E70AC6">
        <w:rPr>
          <w:sz w:val="28"/>
          <w:szCs w:val="28"/>
        </w:rPr>
        <w:t xml:space="preserve"> </w:t>
      </w:r>
      <w:r w:rsidR="00E37768" w:rsidRPr="00E70AC6">
        <w:rPr>
          <w:sz w:val="28"/>
          <w:szCs w:val="28"/>
        </w:rPr>
        <w:t xml:space="preserve">и </w:t>
      </w:r>
      <w:r w:rsidRPr="00E70AC6">
        <w:rPr>
          <w:sz w:val="28"/>
          <w:szCs w:val="28"/>
        </w:rPr>
        <w:t xml:space="preserve">сквозные - в зависимости от </w:t>
      </w:r>
      <w:r w:rsidRPr="00E70AC6">
        <w:rPr>
          <w:spacing w:val="-4"/>
          <w:sz w:val="28"/>
          <w:szCs w:val="28"/>
        </w:rPr>
        <w:t>целенаправленности и круга проверяемых вопросов;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4"/>
          <w:sz w:val="28"/>
          <w:szCs w:val="28"/>
        </w:rPr>
      </w:pPr>
      <w:r w:rsidRPr="00E70AC6">
        <w:rPr>
          <w:spacing w:val="-4"/>
          <w:sz w:val="28"/>
          <w:szCs w:val="28"/>
        </w:rPr>
        <w:t>- камеральные и выездные – в зависимости от места проведения мероприятия.</w:t>
      </w:r>
    </w:p>
    <w:p w:rsidR="00650710" w:rsidRPr="00E70AC6" w:rsidRDefault="00AD5606" w:rsidP="00091EEF">
      <w:pPr>
        <w:pStyle w:val="210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1)</w:t>
      </w:r>
      <w:r w:rsidR="00650710" w:rsidRPr="00E70AC6">
        <w:rPr>
          <w:sz w:val="28"/>
          <w:szCs w:val="28"/>
        </w:rPr>
        <w:t xml:space="preserve"> Сплошные и выборочные проверки проводятся в рамках содержания отдельных направлений деятельности</w:t>
      </w:r>
      <w:r w:rsidR="00E37768" w:rsidRPr="00E70AC6">
        <w:rPr>
          <w:sz w:val="28"/>
          <w:szCs w:val="28"/>
        </w:rPr>
        <w:t xml:space="preserve"> </w:t>
      </w:r>
      <w:r w:rsidR="004B7EF0" w:rsidRPr="00E70AC6">
        <w:rPr>
          <w:rFonts w:eastAsiaTheme="minorHAnsi"/>
          <w:sz w:val="28"/>
          <w:szCs w:val="28"/>
          <w:lang w:eastAsia="en-US"/>
        </w:rPr>
        <w:t>Контрольно</w:t>
      </w:r>
      <w:r w:rsidR="0075448A" w:rsidRPr="00E70AC6">
        <w:rPr>
          <w:rFonts w:eastAsiaTheme="minorHAnsi"/>
          <w:sz w:val="28"/>
          <w:szCs w:val="28"/>
          <w:lang w:eastAsia="en-US"/>
        </w:rPr>
        <w:t>-</w:t>
      </w:r>
      <w:r w:rsidR="004B7EF0" w:rsidRPr="00E70AC6">
        <w:rPr>
          <w:rFonts w:eastAsiaTheme="minorHAnsi"/>
          <w:sz w:val="28"/>
          <w:szCs w:val="28"/>
          <w:lang w:eastAsia="en-US"/>
        </w:rPr>
        <w:t>счетной комиссии</w:t>
      </w:r>
      <w:r w:rsidR="00650710" w:rsidRPr="00E70AC6">
        <w:rPr>
          <w:sz w:val="28"/>
          <w:szCs w:val="28"/>
        </w:rPr>
        <w:t>.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При сплошном контрольном мероприятии проводится проверка всех финансовых и </w:t>
      </w:r>
      <w:r w:rsidRPr="00E70AC6">
        <w:rPr>
          <w:spacing w:val="-2"/>
          <w:sz w:val="28"/>
          <w:szCs w:val="28"/>
        </w:rPr>
        <w:t xml:space="preserve">бухгалтерских документов, реестров, отчетов и других материалов </w:t>
      </w:r>
      <w:r w:rsidRPr="00E70AC6">
        <w:rPr>
          <w:sz w:val="28"/>
          <w:szCs w:val="28"/>
        </w:rPr>
        <w:t>объекта контрольного мероприятия за проверяемый период.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При выборочном контрольном мероприятии проверяется лишь часть указанных документов (на выбор) за определенный промежуток времени.</w:t>
      </w:r>
    </w:p>
    <w:p w:rsidR="00650710" w:rsidRPr="00E70AC6" w:rsidRDefault="00AD5606" w:rsidP="00091EEF">
      <w:pPr>
        <w:pStyle w:val="210"/>
        <w:ind w:left="0" w:firstLine="709"/>
        <w:jc w:val="both"/>
        <w:rPr>
          <w:spacing w:val="-3"/>
          <w:sz w:val="28"/>
          <w:szCs w:val="28"/>
        </w:rPr>
      </w:pPr>
      <w:r w:rsidRPr="00E70AC6">
        <w:rPr>
          <w:sz w:val="28"/>
          <w:szCs w:val="28"/>
        </w:rPr>
        <w:t>2)</w:t>
      </w:r>
      <w:r w:rsidR="00650710" w:rsidRPr="00E70AC6">
        <w:rPr>
          <w:sz w:val="28"/>
          <w:szCs w:val="28"/>
        </w:rPr>
        <w:t xml:space="preserve"> При проведении комплексного контрольного мероприятия проверяются </w:t>
      </w:r>
      <w:r w:rsidR="00650710" w:rsidRPr="00E70AC6">
        <w:rPr>
          <w:spacing w:val="-2"/>
          <w:sz w:val="28"/>
          <w:szCs w:val="28"/>
        </w:rPr>
        <w:t xml:space="preserve">одновременно все направления деятельности </w:t>
      </w:r>
      <w:r w:rsidR="00650710" w:rsidRPr="00E70AC6">
        <w:rPr>
          <w:sz w:val="28"/>
          <w:szCs w:val="28"/>
        </w:rPr>
        <w:t xml:space="preserve">объекта. </w:t>
      </w:r>
      <w:r w:rsidR="00650710" w:rsidRPr="00E70AC6">
        <w:rPr>
          <w:spacing w:val="-3"/>
          <w:sz w:val="28"/>
          <w:szCs w:val="28"/>
        </w:rPr>
        <w:t>Комплексные контрольные мероприятия осуществляются в рамках нескольких направлений деятельности</w:t>
      </w:r>
      <w:r w:rsidR="00E37768" w:rsidRPr="00E70AC6">
        <w:rPr>
          <w:spacing w:val="-3"/>
          <w:sz w:val="28"/>
          <w:szCs w:val="28"/>
        </w:rPr>
        <w:t xml:space="preserve"> </w:t>
      </w:r>
      <w:r w:rsidR="004B7EF0" w:rsidRPr="00E70AC6">
        <w:rPr>
          <w:rFonts w:eastAsiaTheme="minorHAnsi"/>
          <w:sz w:val="28"/>
          <w:szCs w:val="28"/>
          <w:lang w:eastAsia="en-US"/>
        </w:rPr>
        <w:t>Контрольно</w:t>
      </w:r>
      <w:r w:rsidR="0075448A" w:rsidRPr="00E70AC6">
        <w:rPr>
          <w:rFonts w:eastAsiaTheme="minorHAnsi"/>
          <w:sz w:val="28"/>
          <w:szCs w:val="28"/>
          <w:lang w:eastAsia="en-US"/>
        </w:rPr>
        <w:t>-</w:t>
      </w:r>
      <w:r w:rsidR="004B7EF0" w:rsidRPr="00E70AC6">
        <w:rPr>
          <w:rFonts w:eastAsiaTheme="minorHAnsi"/>
          <w:sz w:val="28"/>
          <w:szCs w:val="28"/>
          <w:lang w:eastAsia="en-US"/>
        </w:rPr>
        <w:t>счетной комиссии</w:t>
      </w:r>
      <w:r w:rsidR="00650710" w:rsidRPr="00E70AC6">
        <w:rPr>
          <w:spacing w:val="-3"/>
          <w:sz w:val="28"/>
          <w:szCs w:val="28"/>
        </w:rPr>
        <w:t xml:space="preserve"> в соответствии с их содержанием.</w:t>
      </w:r>
    </w:p>
    <w:p w:rsidR="00650710" w:rsidRPr="00E70AC6" w:rsidRDefault="00AD5606" w:rsidP="00091EEF">
      <w:pPr>
        <w:pStyle w:val="16"/>
        <w:spacing w:after="0"/>
        <w:ind w:firstLine="709"/>
        <w:jc w:val="both"/>
        <w:rPr>
          <w:spacing w:val="-9"/>
          <w:sz w:val="28"/>
          <w:szCs w:val="28"/>
        </w:rPr>
      </w:pPr>
      <w:r w:rsidRPr="00E70AC6">
        <w:rPr>
          <w:spacing w:val="-3"/>
          <w:sz w:val="28"/>
          <w:szCs w:val="28"/>
        </w:rPr>
        <w:t>3)</w:t>
      </w:r>
      <w:r w:rsidR="00E37768" w:rsidRPr="00E70AC6">
        <w:rPr>
          <w:spacing w:val="-3"/>
          <w:sz w:val="28"/>
          <w:szCs w:val="28"/>
        </w:rPr>
        <w:t xml:space="preserve"> </w:t>
      </w:r>
      <w:r w:rsidR="00650710" w:rsidRPr="00E70AC6">
        <w:rPr>
          <w:spacing w:val="-3"/>
          <w:sz w:val="28"/>
          <w:szCs w:val="28"/>
        </w:rPr>
        <w:t xml:space="preserve">Тематическое контрольное мероприятие проводится по конкретным вопросам  </w:t>
      </w:r>
      <w:r w:rsidR="00650710" w:rsidRPr="00E70AC6">
        <w:rPr>
          <w:sz w:val="28"/>
          <w:szCs w:val="28"/>
        </w:rPr>
        <w:t>деятельности одного или нескольких объектов контрольного мероприятия</w:t>
      </w:r>
      <w:r w:rsidR="00650710" w:rsidRPr="00E70AC6">
        <w:rPr>
          <w:spacing w:val="-9"/>
          <w:sz w:val="28"/>
          <w:szCs w:val="28"/>
        </w:rPr>
        <w:t>.</w:t>
      </w:r>
    </w:p>
    <w:p w:rsidR="00650710" w:rsidRPr="00E70AC6" w:rsidRDefault="00AD5606" w:rsidP="00091EEF">
      <w:pPr>
        <w:pStyle w:val="16"/>
        <w:spacing w:after="0"/>
        <w:ind w:firstLine="709"/>
        <w:jc w:val="both"/>
        <w:rPr>
          <w:spacing w:val="-4"/>
          <w:sz w:val="28"/>
          <w:szCs w:val="28"/>
        </w:rPr>
      </w:pPr>
      <w:r w:rsidRPr="00E70AC6">
        <w:rPr>
          <w:sz w:val="28"/>
          <w:szCs w:val="28"/>
        </w:rPr>
        <w:t>4)</w:t>
      </w:r>
      <w:r w:rsidR="00E37768" w:rsidRPr="00E70AC6">
        <w:rPr>
          <w:sz w:val="28"/>
          <w:szCs w:val="28"/>
        </w:rPr>
        <w:t xml:space="preserve"> </w:t>
      </w:r>
      <w:r w:rsidR="00650710" w:rsidRPr="00E70AC6">
        <w:rPr>
          <w:sz w:val="28"/>
          <w:szCs w:val="28"/>
        </w:rPr>
        <w:t xml:space="preserve">Сквозное контрольное мероприятие проводится одновременно на нескольких объектах, находящихся на различных уровнях в единой системе управления, по </w:t>
      </w:r>
      <w:r w:rsidR="00650710" w:rsidRPr="00E70AC6">
        <w:rPr>
          <w:spacing w:val="-4"/>
          <w:sz w:val="28"/>
          <w:szCs w:val="28"/>
        </w:rPr>
        <w:t>определенным вопросам их финансово-хозяйственной деятельности.</w:t>
      </w:r>
    </w:p>
    <w:p w:rsidR="00650710" w:rsidRPr="00E70AC6" w:rsidRDefault="002E56D2" w:rsidP="00091EEF">
      <w:pPr>
        <w:pStyle w:val="16"/>
        <w:spacing w:after="0"/>
        <w:ind w:firstLine="709"/>
        <w:jc w:val="both"/>
        <w:rPr>
          <w:spacing w:val="-4"/>
          <w:sz w:val="28"/>
          <w:szCs w:val="28"/>
        </w:rPr>
      </w:pPr>
      <w:r w:rsidRPr="00E70AC6">
        <w:rPr>
          <w:spacing w:val="-4"/>
          <w:sz w:val="28"/>
          <w:szCs w:val="28"/>
        </w:rPr>
        <w:t xml:space="preserve">2.7 </w:t>
      </w:r>
      <w:r w:rsidR="00650710" w:rsidRPr="00E70AC6">
        <w:rPr>
          <w:spacing w:val="-4"/>
          <w:sz w:val="28"/>
          <w:szCs w:val="28"/>
        </w:rPr>
        <w:t>Камеральная проверка проводится по месту расположения</w:t>
      </w:r>
      <w:r w:rsidR="00E37768" w:rsidRPr="00E70AC6">
        <w:rPr>
          <w:spacing w:val="-4"/>
          <w:sz w:val="28"/>
          <w:szCs w:val="28"/>
        </w:rPr>
        <w:t xml:space="preserve"> </w:t>
      </w:r>
      <w:r w:rsidR="004B7EF0" w:rsidRPr="00E70AC6">
        <w:rPr>
          <w:rFonts w:eastAsiaTheme="minorHAnsi"/>
          <w:sz w:val="28"/>
          <w:szCs w:val="28"/>
          <w:lang w:eastAsia="en-US"/>
        </w:rPr>
        <w:t>Контрольно</w:t>
      </w:r>
      <w:r w:rsidR="0075448A" w:rsidRPr="00E70AC6">
        <w:rPr>
          <w:rFonts w:eastAsiaTheme="minorHAnsi"/>
          <w:sz w:val="28"/>
          <w:szCs w:val="28"/>
          <w:lang w:eastAsia="en-US"/>
        </w:rPr>
        <w:t>-</w:t>
      </w:r>
      <w:r w:rsidR="004B7EF0" w:rsidRPr="00E70AC6">
        <w:rPr>
          <w:rFonts w:eastAsiaTheme="minorHAnsi"/>
          <w:sz w:val="28"/>
          <w:szCs w:val="28"/>
          <w:lang w:eastAsia="en-US"/>
        </w:rPr>
        <w:t>счетной комиссии</w:t>
      </w:r>
      <w:r w:rsidR="00650710" w:rsidRPr="00E70AC6">
        <w:rPr>
          <w:spacing w:val="-4"/>
          <w:sz w:val="28"/>
          <w:szCs w:val="28"/>
        </w:rPr>
        <w:t>. В ходе данной проверки осуществляется работа с документацией, поступившей от объектов контрольного мероприятия и иных организаций по запросам</w:t>
      </w:r>
      <w:r w:rsidR="00E37768" w:rsidRPr="00E70AC6">
        <w:rPr>
          <w:spacing w:val="-4"/>
          <w:sz w:val="28"/>
          <w:szCs w:val="28"/>
        </w:rPr>
        <w:t xml:space="preserve"> </w:t>
      </w:r>
      <w:r w:rsidR="004B7EF0" w:rsidRPr="00E70AC6">
        <w:rPr>
          <w:rFonts w:eastAsiaTheme="minorHAnsi"/>
          <w:sz w:val="28"/>
          <w:szCs w:val="28"/>
          <w:lang w:eastAsia="en-US"/>
        </w:rPr>
        <w:t>Контрольно</w:t>
      </w:r>
      <w:r w:rsidR="0075448A" w:rsidRPr="00E70AC6">
        <w:rPr>
          <w:rFonts w:eastAsiaTheme="minorHAnsi"/>
          <w:sz w:val="28"/>
          <w:szCs w:val="28"/>
          <w:lang w:eastAsia="en-US"/>
        </w:rPr>
        <w:t>-</w:t>
      </w:r>
      <w:r w:rsidR="004B7EF0" w:rsidRPr="00E70AC6">
        <w:rPr>
          <w:rFonts w:eastAsiaTheme="minorHAnsi"/>
          <w:sz w:val="28"/>
          <w:szCs w:val="28"/>
          <w:lang w:eastAsia="en-US"/>
        </w:rPr>
        <w:t>счетной комиссии</w:t>
      </w:r>
      <w:r w:rsidR="00650710" w:rsidRPr="00E70AC6">
        <w:rPr>
          <w:spacing w:val="-4"/>
          <w:sz w:val="28"/>
          <w:szCs w:val="28"/>
        </w:rPr>
        <w:t>.</w:t>
      </w:r>
    </w:p>
    <w:p w:rsidR="00650710" w:rsidRPr="00E70AC6" w:rsidRDefault="00AD5606" w:rsidP="00091EEF">
      <w:pPr>
        <w:pStyle w:val="16"/>
        <w:spacing w:after="0"/>
        <w:ind w:firstLine="709"/>
        <w:jc w:val="both"/>
        <w:rPr>
          <w:spacing w:val="-4"/>
          <w:sz w:val="28"/>
          <w:szCs w:val="28"/>
        </w:rPr>
      </w:pPr>
      <w:r w:rsidRPr="00E70AC6">
        <w:rPr>
          <w:spacing w:val="-4"/>
          <w:sz w:val="28"/>
          <w:szCs w:val="28"/>
        </w:rPr>
        <w:t>2.</w:t>
      </w:r>
      <w:r w:rsidR="002E56D2" w:rsidRPr="00E70AC6">
        <w:rPr>
          <w:spacing w:val="-4"/>
          <w:sz w:val="28"/>
          <w:szCs w:val="28"/>
        </w:rPr>
        <w:t>8</w:t>
      </w:r>
      <w:r w:rsidRPr="00E70AC6">
        <w:rPr>
          <w:spacing w:val="-4"/>
          <w:sz w:val="28"/>
          <w:szCs w:val="28"/>
        </w:rPr>
        <w:t xml:space="preserve">. </w:t>
      </w:r>
      <w:r w:rsidR="00650710" w:rsidRPr="00E70AC6">
        <w:rPr>
          <w:spacing w:val="-4"/>
          <w:sz w:val="28"/>
          <w:szCs w:val="28"/>
        </w:rPr>
        <w:t>Выездная проверка проводится по месту расположения проверяемого объекта.</w:t>
      </w:r>
    </w:p>
    <w:p w:rsidR="00650710" w:rsidRPr="00E70AC6" w:rsidRDefault="002E56D2" w:rsidP="00091EEF">
      <w:pPr>
        <w:widowControl w:val="0"/>
        <w:spacing w:line="240" w:lineRule="auto"/>
        <w:rPr>
          <w:spacing w:val="-5"/>
          <w:szCs w:val="28"/>
        </w:rPr>
      </w:pPr>
      <w:r w:rsidRPr="00E70AC6">
        <w:rPr>
          <w:szCs w:val="28"/>
        </w:rPr>
        <w:t>2.9.</w:t>
      </w:r>
      <w:r w:rsidR="00E37768" w:rsidRPr="00E70AC6">
        <w:rPr>
          <w:szCs w:val="28"/>
        </w:rPr>
        <w:t xml:space="preserve"> </w:t>
      </w:r>
      <w:r w:rsidR="00650710" w:rsidRPr="00E70AC6">
        <w:rPr>
          <w:szCs w:val="28"/>
        </w:rPr>
        <w:t>В дополнение к указанным видам контрольных мероприятий может проводиться и встречное контрольное мероприятие, которое заключается в проверке фактов передачи и сохранности имущества</w:t>
      </w:r>
      <w:r w:rsidR="00650710" w:rsidRPr="00E70AC6">
        <w:rPr>
          <w:b/>
          <w:szCs w:val="28"/>
        </w:rPr>
        <w:t xml:space="preserve">, </w:t>
      </w:r>
      <w:r w:rsidR="00650710" w:rsidRPr="00E70AC6">
        <w:rPr>
          <w:szCs w:val="28"/>
        </w:rPr>
        <w:t xml:space="preserve">в сопоставлении двух экземпляров одного и того же документа или различных документов, связанных между </w:t>
      </w:r>
      <w:r w:rsidR="00650710" w:rsidRPr="00E70AC6">
        <w:rPr>
          <w:spacing w:val="-4"/>
          <w:szCs w:val="28"/>
        </w:rPr>
        <w:t xml:space="preserve">собой единством операций и находящихся в различных организациях, ведущих расчеты (распорядитель и получатель), или в разных </w:t>
      </w:r>
      <w:r w:rsidR="00650710" w:rsidRPr="00E70AC6">
        <w:rPr>
          <w:spacing w:val="-5"/>
          <w:szCs w:val="28"/>
        </w:rPr>
        <w:t>подразделениях одного предприятия.</w:t>
      </w:r>
    </w:p>
    <w:p w:rsidR="00650710" w:rsidRPr="00E70AC6" w:rsidRDefault="00650710" w:rsidP="00091EEF">
      <w:pPr>
        <w:widowControl w:val="0"/>
        <w:spacing w:line="240" w:lineRule="auto"/>
        <w:rPr>
          <w:spacing w:val="-5"/>
          <w:szCs w:val="28"/>
        </w:rPr>
      </w:pPr>
      <w:r w:rsidRPr="00E70AC6">
        <w:rPr>
          <w:spacing w:val="-5"/>
          <w:szCs w:val="28"/>
        </w:rPr>
        <w:t>2.</w:t>
      </w:r>
      <w:r w:rsidR="002E56D2" w:rsidRPr="00E70AC6">
        <w:rPr>
          <w:spacing w:val="-5"/>
          <w:szCs w:val="28"/>
        </w:rPr>
        <w:t>10</w:t>
      </w:r>
      <w:r w:rsidRPr="00E70AC6">
        <w:rPr>
          <w:spacing w:val="-5"/>
          <w:szCs w:val="28"/>
        </w:rPr>
        <w:t>. При проведении контрольного мероприятия применяются различные методы финансового контроля, включающие ревизию, проверку, анализ, обследование, экспертизу и другие методы, конкретное сочетание которых зависит от вопросов и целей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pacing w:val="-5"/>
          <w:szCs w:val="28"/>
        </w:rPr>
      </w:pPr>
    </w:p>
    <w:p w:rsidR="00650710" w:rsidRPr="00E70AC6" w:rsidRDefault="00650710" w:rsidP="00091EEF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 w:rsidRPr="00E70AC6">
        <w:rPr>
          <w:b/>
          <w:snapToGrid w:val="0"/>
          <w:szCs w:val="28"/>
        </w:rPr>
        <w:t>3.</w:t>
      </w:r>
      <w:r w:rsidRPr="00E70AC6">
        <w:rPr>
          <w:spacing w:val="-5"/>
          <w:szCs w:val="28"/>
        </w:rPr>
        <w:t> </w:t>
      </w:r>
      <w:r w:rsidRPr="00E70AC6">
        <w:rPr>
          <w:b/>
          <w:snapToGrid w:val="0"/>
          <w:szCs w:val="28"/>
        </w:rPr>
        <w:t xml:space="preserve">Организация контрольного мероприятия </w:t>
      </w:r>
      <w:bookmarkStart w:id="0" w:name="_Toc518912249"/>
    </w:p>
    <w:p w:rsidR="00650710" w:rsidRPr="00E70AC6" w:rsidRDefault="00650710" w:rsidP="00091EEF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7C3067" w:rsidRPr="00E70AC6" w:rsidRDefault="00650710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snapToGrid w:val="0"/>
          <w:szCs w:val="28"/>
        </w:rPr>
        <w:t>3.1.</w:t>
      </w:r>
      <w:r w:rsidR="00E37768" w:rsidRPr="00E70AC6">
        <w:rPr>
          <w:snapToGrid w:val="0"/>
          <w:szCs w:val="28"/>
        </w:rPr>
        <w:t xml:space="preserve"> </w:t>
      </w:r>
      <w:r w:rsidR="007C3067" w:rsidRPr="00E70AC6">
        <w:rPr>
          <w:rFonts w:eastAsiaTheme="minorHAnsi"/>
          <w:bCs/>
          <w:szCs w:val="28"/>
          <w:lang w:eastAsia="en-US"/>
        </w:rPr>
        <w:t>Контрольное мероприятие включает следующие этапы, каждый из которых характеризуется выполнением определенных задач:</w:t>
      </w:r>
    </w:p>
    <w:p w:rsidR="007C3067" w:rsidRPr="00E70AC6" w:rsidRDefault="007C3067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подготовительный этап контрольного мероприятия;</w:t>
      </w:r>
    </w:p>
    <w:p w:rsidR="007C3067" w:rsidRPr="00E70AC6" w:rsidRDefault="007C3067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основной этап контрольного мероприятия;</w:t>
      </w:r>
    </w:p>
    <w:p w:rsidR="007C3067" w:rsidRPr="00E70AC6" w:rsidRDefault="007C3067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заключительный этап контрольного мероприятия.</w:t>
      </w:r>
    </w:p>
    <w:p w:rsidR="00636A9D" w:rsidRPr="00E70AC6" w:rsidRDefault="00526ADE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1</w:t>
      </w:r>
      <w:r w:rsidR="00636A9D" w:rsidRPr="00E70AC6">
        <w:rPr>
          <w:rFonts w:eastAsiaTheme="minorHAnsi"/>
          <w:szCs w:val="28"/>
          <w:lang w:eastAsia="en-US"/>
        </w:rPr>
        <w:t>)</w:t>
      </w:r>
      <w:r w:rsidR="00E37768" w:rsidRPr="00E70AC6">
        <w:rPr>
          <w:rFonts w:eastAsiaTheme="minorHAnsi"/>
          <w:szCs w:val="28"/>
          <w:lang w:eastAsia="en-US"/>
        </w:rPr>
        <w:t xml:space="preserve"> </w:t>
      </w:r>
      <w:r w:rsidR="00636A9D" w:rsidRPr="00E70AC6">
        <w:rPr>
          <w:rFonts w:eastAsiaTheme="minorHAnsi"/>
          <w:szCs w:val="28"/>
          <w:u w:val="single"/>
          <w:lang w:eastAsia="en-US"/>
        </w:rPr>
        <w:t>Подготовительный этап</w:t>
      </w:r>
      <w:r w:rsidR="00636A9D" w:rsidRPr="00E70AC6">
        <w:rPr>
          <w:rFonts w:eastAsiaTheme="minorHAnsi"/>
          <w:szCs w:val="28"/>
          <w:lang w:eastAsia="en-US"/>
        </w:rPr>
        <w:t xml:space="preserve"> контрольного мероприятия осуществляется в целях изучения объекта (объектов) контрольного мероприятия</w:t>
      </w:r>
      <w:r w:rsidR="008A6E4B" w:rsidRPr="00E70AC6">
        <w:rPr>
          <w:rFonts w:eastAsiaTheme="minorHAnsi"/>
          <w:szCs w:val="28"/>
          <w:lang w:eastAsia="en-US"/>
        </w:rPr>
        <w:t xml:space="preserve"> (</w:t>
      </w:r>
      <w:r w:rsidR="008A6E4B" w:rsidRPr="00E70AC6">
        <w:rPr>
          <w:szCs w:val="28"/>
        </w:rPr>
        <w:t>в том числе путем направления запросов о предоставлении информации)</w:t>
      </w:r>
      <w:r w:rsidR="00636A9D" w:rsidRPr="00E70AC6">
        <w:rPr>
          <w:rFonts w:eastAsiaTheme="minorHAnsi"/>
          <w:szCs w:val="28"/>
          <w:lang w:eastAsia="en-US"/>
        </w:rPr>
        <w:t>, по итогам которого определяются цели, задачи, методы проведения контрольного мероприятия, рассматриваются другие вопросы, непосредственно связанные с подготовкой к проведению контрольных действий на объектах контрольного мероприятия</w:t>
      </w:r>
      <w:r w:rsidR="00E37768" w:rsidRPr="00E70AC6">
        <w:rPr>
          <w:rFonts w:eastAsiaTheme="minorHAnsi"/>
          <w:szCs w:val="28"/>
          <w:lang w:eastAsia="en-US"/>
        </w:rPr>
        <w:t>.</w:t>
      </w:r>
    </w:p>
    <w:p w:rsidR="00636A9D" w:rsidRPr="00E70AC6" w:rsidRDefault="00636A9D" w:rsidP="00091EEF">
      <w:pPr>
        <w:shd w:val="clear" w:color="auto" w:fill="FFFFFF"/>
        <w:spacing w:line="240" w:lineRule="auto"/>
        <w:rPr>
          <w:szCs w:val="28"/>
        </w:rPr>
      </w:pPr>
      <w:r w:rsidRPr="00E70AC6">
        <w:rPr>
          <w:szCs w:val="28"/>
        </w:rPr>
        <w:t>Результатом проведения данного этапа является издание председателем</w:t>
      </w:r>
      <w:r w:rsidR="00E37768" w:rsidRPr="00E70AC6">
        <w:rPr>
          <w:szCs w:val="28"/>
        </w:rPr>
        <w:t xml:space="preserve"> </w:t>
      </w:r>
      <w:r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="00E37768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szCs w:val="28"/>
        </w:rPr>
        <w:t>поручения о проведении контрольного мероприятия, утверждение программы и рабочего плана проведения контрольного мероприятия, направление руководителям объектов контрольного мероприятия уведомлений о проведении контрольных мероприятий на данных объектах.</w:t>
      </w:r>
    </w:p>
    <w:p w:rsidR="009702F7" w:rsidRPr="00E70AC6" w:rsidRDefault="009702F7" w:rsidP="00091EEF">
      <w:pPr>
        <w:tabs>
          <w:tab w:val="left" w:pos="900"/>
        </w:tabs>
        <w:spacing w:line="240" w:lineRule="auto"/>
        <w:rPr>
          <w:szCs w:val="28"/>
        </w:rPr>
      </w:pPr>
      <w:r w:rsidRPr="00E70AC6">
        <w:rPr>
          <w:szCs w:val="28"/>
        </w:rPr>
        <w:t>Уведомление о проведении контрольного мероприятия направляется руководителю проверяемого объекта до начала проведения контрольного мероприятия на этом объекте.</w:t>
      </w:r>
    </w:p>
    <w:p w:rsidR="002C6097" w:rsidRPr="00E70AC6" w:rsidRDefault="00526ADE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2</w:t>
      </w:r>
      <w:r w:rsidR="00636A9D" w:rsidRPr="00E70AC6">
        <w:rPr>
          <w:rFonts w:eastAsiaTheme="minorHAnsi"/>
          <w:szCs w:val="28"/>
          <w:lang w:eastAsia="en-US"/>
        </w:rPr>
        <w:t>)</w:t>
      </w:r>
      <w:r w:rsidR="00DF134C" w:rsidRPr="00E70AC6">
        <w:rPr>
          <w:rFonts w:eastAsiaTheme="minorHAnsi"/>
          <w:szCs w:val="28"/>
          <w:lang w:eastAsia="en-US"/>
        </w:rPr>
        <w:t xml:space="preserve"> </w:t>
      </w:r>
      <w:r w:rsidR="002C6097" w:rsidRPr="00E70AC6">
        <w:rPr>
          <w:rFonts w:eastAsiaTheme="minorHAnsi"/>
          <w:szCs w:val="28"/>
          <w:u w:val="single"/>
          <w:lang w:eastAsia="en-US"/>
        </w:rPr>
        <w:t>Основной этап</w:t>
      </w:r>
      <w:r w:rsidR="002C6097" w:rsidRPr="00E70AC6">
        <w:rPr>
          <w:rFonts w:eastAsiaTheme="minorHAnsi"/>
          <w:szCs w:val="28"/>
          <w:lang w:eastAsia="en-US"/>
        </w:rPr>
        <w:t xml:space="preserve"> заключается в непосредственном проведении контрольных действий, в ходе и по результатам которого оформляются соответствующие акты.</w:t>
      </w:r>
    </w:p>
    <w:p w:rsidR="002C6097" w:rsidRPr="00E70AC6" w:rsidRDefault="002C6097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zCs w:val="28"/>
        </w:rPr>
        <w:t>Основной э</w:t>
      </w:r>
      <w:r w:rsidRPr="00E70AC6">
        <w:rPr>
          <w:snapToGrid w:val="0"/>
          <w:szCs w:val="28"/>
        </w:rPr>
        <w:t>тап контрольного мероприятия включает проведение проверки и анализ фактических данных и информации, полученной по запросам</w:t>
      </w:r>
      <w:r w:rsidR="00DF134C" w:rsidRPr="00E70AC6">
        <w:rPr>
          <w:snapToGrid w:val="0"/>
          <w:szCs w:val="28"/>
        </w:rPr>
        <w:t xml:space="preserve"> </w:t>
      </w:r>
      <w:r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="00DF134C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>и (или) непосредственно на объектах контрольного мероприятия, необходимых для формирования доказательств в соответствии с целями контрольного мероприятия и обоснования выявленных фактов нарушений и недостатков.</w:t>
      </w:r>
    </w:p>
    <w:p w:rsidR="002C6097" w:rsidRPr="00E70AC6" w:rsidRDefault="002C6097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Результатом проведения данного этапа контрольного мероприятия являются акты и рабочая документация.</w:t>
      </w:r>
    </w:p>
    <w:p w:rsidR="002C6097" w:rsidRPr="00E70AC6" w:rsidRDefault="002C6097" w:rsidP="00091EEF">
      <w:pPr>
        <w:pStyle w:val="32"/>
        <w:spacing w:line="240" w:lineRule="auto"/>
        <w:rPr>
          <w:snapToGrid/>
          <w:szCs w:val="28"/>
        </w:rPr>
      </w:pPr>
      <w:r w:rsidRPr="00E70AC6">
        <w:rPr>
          <w:szCs w:val="28"/>
        </w:rPr>
        <w:t>Основной этап контрольного мероприятия осуществляется в соответствии с утверждённой программой контрольного мероприятия, рабочим планом и на основании поручения председателя</w:t>
      </w:r>
      <w:r w:rsidR="00DF134C" w:rsidRPr="00E70AC6">
        <w:rPr>
          <w:szCs w:val="28"/>
        </w:rPr>
        <w:t xml:space="preserve"> </w:t>
      </w:r>
      <w:r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Pr="00E70AC6">
        <w:rPr>
          <w:szCs w:val="28"/>
        </w:rPr>
        <w:t xml:space="preserve"> о проведении контрольного мероприятия.</w:t>
      </w:r>
    </w:p>
    <w:p w:rsidR="009702F7" w:rsidRPr="00E70AC6" w:rsidRDefault="009702F7" w:rsidP="00091EEF">
      <w:pPr>
        <w:tabs>
          <w:tab w:val="left" w:pos="900"/>
        </w:tabs>
        <w:spacing w:line="240" w:lineRule="auto"/>
        <w:rPr>
          <w:szCs w:val="28"/>
        </w:rPr>
      </w:pPr>
      <w:r w:rsidRPr="00E70AC6">
        <w:rPr>
          <w:szCs w:val="28"/>
        </w:rPr>
        <w:t>Документами, подтверждающими полномочия должностных лиц Контрольно-счетной комиссии по проведению контрольного мероприятия на проверяемом объекте, является удостоверение на право проведения контрольного мероприятия.</w:t>
      </w:r>
    </w:p>
    <w:p w:rsidR="009702F7" w:rsidRPr="00E70AC6" w:rsidRDefault="009702F7" w:rsidP="00091EEF">
      <w:pPr>
        <w:tabs>
          <w:tab w:val="left" w:pos="900"/>
        </w:tabs>
        <w:spacing w:line="240" w:lineRule="auto"/>
        <w:rPr>
          <w:szCs w:val="28"/>
        </w:rPr>
      </w:pPr>
      <w:r w:rsidRPr="00E70AC6">
        <w:rPr>
          <w:szCs w:val="28"/>
        </w:rPr>
        <w:t>Удостоверение на право проведения контрольного мероприятия на проверяемом объекте предъявляется должностными лицами Контрольно-счетной комиссии руководителю проверяемого объекта непосредственно перед началом осуществления контрольных действий на данном объекте.</w:t>
      </w:r>
    </w:p>
    <w:p w:rsidR="00A40143" w:rsidRPr="00E70AC6" w:rsidRDefault="00526ADE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3</w:t>
      </w:r>
      <w:r w:rsidR="00A40143" w:rsidRPr="00E70AC6">
        <w:rPr>
          <w:rFonts w:eastAsiaTheme="minorHAnsi"/>
          <w:szCs w:val="28"/>
          <w:lang w:eastAsia="en-US"/>
        </w:rPr>
        <w:t xml:space="preserve">) На </w:t>
      </w:r>
      <w:r w:rsidR="00A40143" w:rsidRPr="00E70AC6">
        <w:rPr>
          <w:rFonts w:eastAsiaTheme="minorHAnsi"/>
          <w:szCs w:val="28"/>
          <w:u w:val="single"/>
          <w:lang w:eastAsia="en-US"/>
        </w:rPr>
        <w:t>заключительном этапе</w:t>
      </w:r>
      <w:r w:rsidR="00A40143" w:rsidRPr="00E70AC6">
        <w:rPr>
          <w:rFonts w:eastAsiaTheme="minorHAnsi"/>
          <w:szCs w:val="28"/>
          <w:lang w:eastAsia="en-US"/>
        </w:rPr>
        <w:t xml:space="preserve"> контрольного мероприятия формируются выводы, требования, предложения (рекомендации)</w:t>
      </w:r>
      <w:r w:rsidR="004051A3" w:rsidRPr="00E70AC6">
        <w:rPr>
          <w:rFonts w:eastAsiaTheme="minorHAnsi"/>
          <w:szCs w:val="28"/>
          <w:lang w:eastAsia="en-US"/>
        </w:rPr>
        <w:t xml:space="preserve"> подготовленные на основе анализа и обобщения материалов соответствующих актов и рабочей документации</w:t>
      </w:r>
      <w:r w:rsidR="00A40143" w:rsidRPr="00E70AC6">
        <w:rPr>
          <w:rFonts w:eastAsiaTheme="minorHAnsi"/>
          <w:szCs w:val="28"/>
          <w:lang w:eastAsia="en-US"/>
        </w:rPr>
        <w:t>, оформляются и представляются отчеты о результатах контрольного мероприятия и другие документы, оформляемые по результатам контрольного мероприятия.</w:t>
      </w:r>
    </w:p>
    <w:p w:rsidR="00A40143" w:rsidRPr="00E70AC6" w:rsidRDefault="00A40143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На заключительном этапе проводится рассмотрение замечаний, поступивших от ответственных должностных лиц объектов контрольного мероприятия на акты, и подготовка по ним заключений, подготовка и формирование результатов, выводов и предложений (рекомендаций), которые отражаются в отчете о результатах контрольного мероприятия и други</w:t>
      </w:r>
      <w:r w:rsidR="004051A3" w:rsidRPr="00E70AC6">
        <w:rPr>
          <w:rFonts w:eastAsiaTheme="minorHAnsi"/>
          <w:szCs w:val="28"/>
          <w:lang w:eastAsia="en-US"/>
        </w:rPr>
        <w:t>х</w:t>
      </w:r>
      <w:r w:rsidRPr="00E70AC6">
        <w:rPr>
          <w:rFonts w:eastAsiaTheme="minorHAnsi"/>
          <w:szCs w:val="28"/>
          <w:lang w:eastAsia="en-US"/>
        </w:rPr>
        <w:t xml:space="preserve"> документ</w:t>
      </w:r>
      <w:r w:rsidR="004051A3" w:rsidRPr="00E70AC6">
        <w:rPr>
          <w:rFonts w:eastAsiaTheme="minorHAnsi"/>
          <w:szCs w:val="28"/>
          <w:lang w:eastAsia="en-US"/>
        </w:rPr>
        <w:t>ах</w:t>
      </w:r>
      <w:r w:rsidRPr="00E70AC6">
        <w:rPr>
          <w:rFonts w:eastAsiaTheme="minorHAnsi"/>
          <w:szCs w:val="28"/>
          <w:lang w:eastAsia="en-US"/>
        </w:rPr>
        <w:t>, оформляемы</w:t>
      </w:r>
      <w:r w:rsidR="00261C5D" w:rsidRPr="00E70AC6">
        <w:rPr>
          <w:rFonts w:eastAsiaTheme="minorHAnsi"/>
          <w:szCs w:val="28"/>
          <w:lang w:eastAsia="en-US"/>
        </w:rPr>
        <w:t>х</w:t>
      </w:r>
      <w:r w:rsidRPr="00E70AC6">
        <w:rPr>
          <w:rFonts w:eastAsiaTheme="minorHAnsi"/>
          <w:szCs w:val="28"/>
          <w:lang w:eastAsia="en-US"/>
        </w:rPr>
        <w:t xml:space="preserve"> по результатам контрольного мероприятия.</w:t>
      </w:r>
    </w:p>
    <w:p w:rsidR="00A40143" w:rsidRPr="00E70AC6" w:rsidRDefault="00A40143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Итогом заключительного этапа является подготовка отчета о результатах контрольного мероприятия и другие документы, оформляемые по результатам контрольного мероприятия.</w:t>
      </w:r>
    </w:p>
    <w:p w:rsidR="002F55D9" w:rsidRPr="00E70AC6" w:rsidRDefault="002F55D9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3.2. Продолжительность каждого из этапов контрольного мероприятия зависит от целей контрольного мероприятия, особенностей предмета и объектов контрольного мероприятия.</w:t>
      </w:r>
    </w:p>
    <w:p w:rsidR="002F55D9" w:rsidRPr="00E70AC6" w:rsidRDefault="002F55D9" w:rsidP="00091EEF">
      <w:pPr>
        <w:spacing w:line="240" w:lineRule="auto"/>
        <w:rPr>
          <w:szCs w:val="28"/>
        </w:rPr>
      </w:pPr>
      <w:r w:rsidRPr="00E70AC6">
        <w:rPr>
          <w:szCs w:val="28"/>
        </w:rPr>
        <w:t>3.3. Срок проведения контрольного мероприятия в одном проверяемом объекте в рамках одного мероприятия определяется председателем Контрольно-счетной комиссии и не может быть менее 30 рабочих дней. Срок проведения контрольного мероприятия исчисляется со дня, указанного в поручении о проведении контрольного мероприятия. Датой окончания контрольного мероприятия является дата подписания акта о результатах контрольного мероприятия.</w:t>
      </w:r>
    </w:p>
    <w:p w:rsidR="002F55D9" w:rsidRPr="00E70AC6" w:rsidRDefault="002F55D9" w:rsidP="00091EEF">
      <w:pPr>
        <w:spacing w:line="240" w:lineRule="auto"/>
        <w:rPr>
          <w:szCs w:val="28"/>
        </w:rPr>
      </w:pPr>
      <w:r w:rsidRPr="00E70AC6">
        <w:rPr>
          <w:szCs w:val="28"/>
        </w:rPr>
        <w:t>3.4. Председатель Контрольно-счетной комиссии может продлить срок пров</w:t>
      </w:r>
      <w:r w:rsidR="00DF134C" w:rsidRPr="00E70AC6">
        <w:rPr>
          <w:szCs w:val="28"/>
        </w:rPr>
        <w:t>едения контрольного мероприятия</w:t>
      </w:r>
      <w:r w:rsidRPr="00E70AC6">
        <w:rPr>
          <w:szCs w:val="28"/>
        </w:rPr>
        <w:t xml:space="preserve"> по мотивированному ходатайству должностного лица, осуществляющего проверку.</w:t>
      </w:r>
    </w:p>
    <w:p w:rsidR="00D970EA" w:rsidRPr="00E70AC6" w:rsidRDefault="00D970EA" w:rsidP="00091EEF">
      <w:pPr>
        <w:shd w:val="clear" w:color="auto" w:fill="FFFFFF"/>
        <w:spacing w:line="240" w:lineRule="auto"/>
        <w:rPr>
          <w:szCs w:val="28"/>
        </w:rPr>
      </w:pPr>
      <w:r w:rsidRPr="00E70AC6">
        <w:rPr>
          <w:snapToGrid w:val="0"/>
          <w:szCs w:val="28"/>
        </w:rPr>
        <w:t xml:space="preserve">3.5. Контрольное мероприятие проводится на основании плана работы </w:t>
      </w:r>
      <w:r w:rsidRPr="00E70AC6">
        <w:rPr>
          <w:szCs w:val="28"/>
        </w:rPr>
        <w:t xml:space="preserve">Контрольно-счетной комиссии </w:t>
      </w:r>
      <w:r w:rsidRPr="00E70AC6">
        <w:rPr>
          <w:snapToGrid w:val="0"/>
          <w:szCs w:val="28"/>
        </w:rPr>
        <w:t xml:space="preserve">на текущий год </w:t>
      </w:r>
      <w:r w:rsidR="00261C5D" w:rsidRPr="00E70AC6">
        <w:rPr>
          <w:snapToGrid w:val="0"/>
          <w:szCs w:val="28"/>
        </w:rPr>
        <w:t xml:space="preserve">ответственным исполнителем или (и) </w:t>
      </w:r>
      <w:r w:rsidRPr="00E70AC6">
        <w:rPr>
          <w:snapToGrid w:val="0"/>
          <w:szCs w:val="28"/>
        </w:rPr>
        <w:t>под руководством ответственного исполнителя</w:t>
      </w:r>
      <w:r w:rsidRPr="00E70AC6">
        <w:rPr>
          <w:b/>
          <w:snapToGrid w:val="0"/>
          <w:szCs w:val="28"/>
        </w:rPr>
        <w:t>,</w:t>
      </w:r>
      <w:r w:rsidRPr="00E70AC6">
        <w:rPr>
          <w:snapToGrid w:val="0"/>
          <w:szCs w:val="28"/>
        </w:rPr>
        <w:t xml:space="preserve"> указанного в поручении и плане работы </w:t>
      </w:r>
      <w:r w:rsidRPr="00E70AC6">
        <w:rPr>
          <w:szCs w:val="28"/>
        </w:rPr>
        <w:t>Контрольно-счетной комиссии</w:t>
      </w:r>
      <w:r w:rsidRPr="00E70AC6">
        <w:rPr>
          <w:snapToGrid w:val="0"/>
          <w:szCs w:val="28"/>
        </w:rPr>
        <w:t>.</w:t>
      </w:r>
    </w:p>
    <w:p w:rsidR="00A37C88" w:rsidRPr="00E70AC6" w:rsidRDefault="00A37C88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3.6. </w:t>
      </w:r>
      <w:r w:rsidRPr="00E70AC6">
        <w:rPr>
          <w:rFonts w:eastAsiaTheme="minorHAnsi"/>
          <w:bCs/>
          <w:szCs w:val="28"/>
          <w:lang w:eastAsia="en-US"/>
        </w:rPr>
        <w:t xml:space="preserve">Непосредственная организация и проведение контрольного мероприятия осуществляются инспектором (инспекторами) </w:t>
      </w:r>
      <w:r w:rsidRPr="00E70AC6">
        <w:rPr>
          <w:szCs w:val="28"/>
        </w:rPr>
        <w:t>Контрольно-счетной комиссии</w:t>
      </w:r>
      <w:r w:rsidRPr="00E70AC6">
        <w:rPr>
          <w:rFonts w:eastAsiaTheme="minorHAnsi"/>
          <w:bCs/>
          <w:szCs w:val="28"/>
          <w:lang w:eastAsia="en-US"/>
        </w:rPr>
        <w:t xml:space="preserve"> и иными сотрудниками аппарата </w:t>
      </w:r>
      <w:r w:rsidRPr="00E70AC6">
        <w:rPr>
          <w:szCs w:val="28"/>
        </w:rPr>
        <w:t>Контрольно-счетной комиссии</w:t>
      </w:r>
      <w:r w:rsidRPr="00E70AC6">
        <w:rPr>
          <w:rFonts w:eastAsiaTheme="minorHAnsi"/>
          <w:bCs/>
          <w:szCs w:val="28"/>
          <w:lang w:eastAsia="en-US"/>
        </w:rPr>
        <w:t>, а также иными лицами, привлеченными в установленном порядке к его проведению.</w:t>
      </w:r>
    </w:p>
    <w:p w:rsidR="00A37C88" w:rsidRPr="00E70AC6" w:rsidRDefault="00A37C88" w:rsidP="00091EEF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Окончательный состав участников контрольного мероприятия указывается в поручении и программе проведения контрольного мероприятия</w:t>
      </w:r>
      <w:r w:rsidRPr="00E70AC6">
        <w:rPr>
          <w:rFonts w:eastAsiaTheme="minorHAnsi"/>
          <w:b/>
          <w:bCs/>
          <w:szCs w:val="28"/>
          <w:lang w:eastAsia="en-US"/>
        </w:rPr>
        <w:t>.</w:t>
      </w:r>
    </w:p>
    <w:p w:rsidR="002F55D9" w:rsidRPr="00E70AC6" w:rsidRDefault="008D5413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3.7. Состав проверяющей группы:</w:t>
      </w:r>
    </w:p>
    <w:p w:rsidR="00650710" w:rsidRPr="00E70AC6" w:rsidRDefault="002E5A34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zCs w:val="28"/>
        </w:rPr>
        <w:t xml:space="preserve">3.8. </w:t>
      </w:r>
      <w:r w:rsidR="00650710" w:rsidRPr="00E70AC6">
        <w:rPr>
          <w:szCs w:val="28"/>
        </w:rPr>
        <w:t xml:space="preserve">Состав проверяющей группы </w:t>
      </w:r>
      <w:r w:rsidR="00650710" w:rsidRPr="00E70AC6">
        <w:rPr>
          <w:snapToGrid w:val="0"/>
          <w:szCs w:val="28"/>
        </w:rPr>
        <w:t xml:space="preserve">определяется </w:t>
      </w:r>
      <w:r w:rsidR="008D5413" w:rsidRPr="00E70AC6">
        <w:rPr>
          <w:snapToGrid w:val="0"/>
          <w:szCs w:val="28"/>
        </w:rPr>
        <w:t xml:space="preserve">председателем </w:t>
      </w:r>
      <w:r w:rsidR="008D5413" w:rsidRPr="00E70AC6">
        <w:rPr>
          <w:szCs w:val="28"/>
        </w:rPr>
        <w:t>Контрольно-счетной комиссии</w:t>
      </w:r>
      <w:r w:rsidR="00650710" w:rsidRPr="00E70AC6">
        <w:rPr>
          <w:snapToGrid w:val="0"/>
          <w:szCs w:val="28"/>
        </w:rPr>
        <w:t>. Формирование проверяющей группы должно не допускать конфликт интересов, исключать ситуации, когда их личная</w:t>
      </w:r>
      <w:r w:rsidR="00E33342" w:rsidRPr="00E70AC6">
        <w:rPr>
          <w:snapToGrid w:val="0"/>
          <w:szCs w:val="28"/>
        </w:rPr>
        <w:t xml:space="preserve"> </w:t>
      </w:r>
      <w:r w:rsidR="00650710" w:rsidRPr="00E70AC6">
        <w:rPr>
          <w:snapToGrid w:val="0"/>
          <w:szCs w:val="28"/>
        </w:rPr>
        <w:t>заинтересованность может повлиять на исполнение должностных обязанностей при проведении контрольного мероприятия.</w:t>
      </w:r>
    </w:p>
    <w:p w:rsidR="003D2D8D" w:rsidRPr="00E70AC6" w:rsidRDefault="002E5A34" w:rsidP="00091EEF">
      <w:pPr>
        <w:pStyle w:val="a9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 xml:space="preserve">3.9. </w:t>
      </w:r>
      <w:r w:rsidR="003D2D8D" w:rsidRPr="00E70AC6">
        <w:rPr>
          <w:rFonts w:eastAsiaTheme="minorHAnsi"/>
          <w:szCs w:val="28"/>
          <w:lang w:eastAsia="en-US"/>
        </w:rPr>
        <w:t xml:space="preserve">В контрольном мероприятии не имеют права принимать участие должностные лица, сотрудники </w:t>
      </w:r>
      <w:r w:rsidR="003D2D8D" w:rsidRPr="00E70AC6">
        <w:rPr>
          <w:szCs w:val="28"/>
        </w:rPr>
        <w:t>Контрольно-счетной комиссии</w:t>
      </w:r>
      <w:r w:rsidR="003D2D8D" w:rsidRPr="00E70AC6">
        <w:rPr>
          <w:rFonts w:eastAsiaTheme="minorHAnsi"/>
          <w:szCs w:val="28"/>
          <w:lang w:eastAsia="en-US"/>
        </w:rPr>
        <w:t xml:space="preserve">, состоящие в родственной связи с руководством объекта контрольного мероприятия </w:t>
      </w:r>
      <w:r w:rsidR="003D2D8D" w:rsidRPr="00E70AC6">
        <w:rPr>
          <w:spacing w:val="1"/>
          <w:szCs w:val="28"/>
        </w:rPr>
        <w:t>(руководитель, заместитель руководителя, главный бухгалтер, заместитель главного бухгалтера, члены коллегиального исполнительного органа)</w:t>
      </w:r>
      <w:r w:rsidR="003D2D8D" w:rsidRPr="00E70AC6">
        <w:rPr>
          <w:rFonts w:eastAsiaTheme="minorHAnsi"/>
          <w:szCs w:val="28"/>
          <w:lang w:eastAsia="en-US"/>
        </w:rPr>
        <w:t xml:space="preserve">. </w:t>
      </w:r>
      <w:r w:rsidR="00344D37" w:rsidRPr="00E70AC6">
        <w:rPr>
          <w:rFonts w:eastAsiaTheme="minorHAnsi"/>
          <w:szCs w:val="28"/>
          <w:lang w:eastAsia="en-US"/>
        </w:rPr>
        <w:t>Должностные лица, сотрудники</w:t>
      </w:r>
      <w:r w:rsidR="00DF134C" w:rsidRPr="00E70AC6">
        <w:rPr>
          <w:rFonts w:eastAsiaTheme="minorHAnsi"/>
          <w:szCs w:val="28"/>
          <w:lang w:eastAsia="en-US"/>
        </w:rPr>
        <w:t xml:space="preserve"> </w:t>
      </w:r>
      <w:r w:rsidR="003D2D8D" w:rsidRPr="00E70AC6">
        <w:rPr>
          <w:szCs w:val="28"/>
        </w:rPr>
        <w:t>Контрольно-счетной комиссии</w:t>
      </w:r>
      <w:r w:rsidR="003D2D8D" w:rsidRPr="00E70AC6">
        <w:rPr>
          <w:rFonts w:eastAsiaTheme="minorHAnsi"/>
          <w:szCs w:val="28"/>
          <w:lang w:eastAsia="en-US"/>
        </w:rPr>
        <w:t xml:space="preserve"> обязаны заявить о наличии таких связей, а также с учетом требований </w:t>
      </w:r>
      <w:hyperlink r:id="rId8" w:history="1">
        <w:r w:rsidR="003D2D8D" w:rsidRPr="00E70AC6">
          <w:rPr>
            <w:rFonts w:eastAsiaTheme="minorHAnsi"/>
            <w:szCs w:val="28"/>
            <w:lang w:eastAsia="en-US"/>
          </w:rPr>
          <w:t>статьи 10</w:t>
        </w:r>
      </w:hyperlink>
      <w:r w:rsidR="003D2D8D" w:rsidRPr="00E70AC6">
        <w:rPr>
          <w:rFonts w:eastAsiaTheme="minorHAnsi"/>
          <w:szCs w:val="28"/>
          <w:lang w:eastAsia="en-US"/>
        </w:rPr>
        <w:t xml:space="preserve"> Федерального закона от 25 декабря 2008 г. № 273-ФЗ «О противодействии коррупции» обо всех лицах на объекте контрольного мероприятия, состоящих с ними в родственной связи или иных близких отношениях, которые могут послужить предпосылкой к возникновению конфликта интересов. Запрещается привлекать к участию в контрольном мероприятии сотрудника </w:t>
      </w:r>
      <w:r w:rsidR="003D2D8D" w:rsidRPr="00E70AC6">
        <w:rPr>
          <w:szCs w:val="28"/>
        </w:rPr>
        <w:t>Контрольно-счетной комиссии</w:t>
      </w:r>
      <w:r w:rsidR="003D2D8D" w:rsidRPr="00E70AC6">
        <w:rPr>
          <w:rFonts w:eastAsiaTheme="minorHAnsi"/>
          <w:szCs w:val="28"/>
          <w:lang w:eastAsia="en-US"/>
        </w:rPr>
        <w:t>, если он в проверяемом периоде являлся сотрудником объекта контрольного мероприятия.</w:t>
      </w:r>
    </w:p>
    <w:p w:rsidR="00650710" w:rsidRPr="00E70AC6" w:rsidRDefault="00650710" w:rsidP="00091EEF">
      <w:pPr>
        <w:shd w:val="clear" w:color="auto" w:fill="FFFFFF"/>
        <w:spacing w:line="240" w:lineRule="auto"/>
        <w:rPr>
          <w:spacing w:val="-1"/>
          <w:szCs w:val="28"/>
        </w:rPr>
      </w:pPr>
      <w:r w:rsidRPr="00E70AC6">
        <w:rPr>
          <w:szCs w:val="28"/>
        </w:rPr>
        <w:t xml:space="preserve">3.10. </w:t>
      </w:r>
      <w:r w:rsidRPr="00E70AC6">
        <w:rPr>
          <w:snapToGrid w:val="0"/>
          <w:szCs w:val="28"/>
        </w:rPr>
        <w:t xml:space="preserve">В случае если </w:t>
      </w:r>
      <w:r w:rsidRPr="00E70AC6">
        <w:rPr>
          <w:szCs w:val="28"/>
        </w:rPr>
        <w:t>на объекте</w:t>
      </w:r>
      <w:r w:rsidRPr="00E70AC6">
        <w:rPr>
          <w:spacing w:val="1"/>
          <w:szCs w:val="28"/>
        </w:rPr>
        <w:t xml:space="preserve"> контрольного мероприятия</w:t>
      </w:r>
      <w:r w:rsidRPr="00E70AC6">
        <w:rPr>
          <w:snapToGrid w:val="0"/>
          <w:szCs w:val="28"/>
        </w:rPr>
        <w:t xml:space="preserve"> планируется проверка </w:t>
      </w:r>
      <w:r w:rsidRPr="00E70AC6">
        <w:rPr>
          <w:szCs w:val="28"/>
        </w:rPr>
        <w:t xml:space="preserve">сведений, составляющих государственную </w:t>
      </w:r>
      <w:r w:rsidRPr="00E70AC6">
        <w:rPr>
          <w:spacing w:val="1"/>
          <w:szCs w:val="28"/>
        </w:rPr>
        <w:t xml:space="preserve">тайну, то в данном контрольном мероприятии должны принимать участие должностные лица, имеющие оформленный </w:t>
      </w:r>
      <w:r w:rsidRPr="00E70AC6">
        <w:rPr>
          <w:spacing w:val="-1"/>
          <w:szCs w:val="28"/>
        </w:rPr>
        <w:t>в установленном порядке допуск к государственной тайне.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Члены проверяющей группы обязаны соблюдать конфиденциальность в отношении полученной от объекта контрольного мероприятия информации</w:t>
      </w:r>
      <w:r w:rsidR="008D2244" w:rsidRPr="00E70AC6">
        <w:rPr>
          <w:snapToGrid w:val="0"/>
          <w:szCs w:val="28"/>
        </w:rPr>
        <w:t>,</w:t>
      </w:r>
      <w:r w:rsidRPr="00E70AC6">
        <w:rPr>
          <w:snapToGrid w:val="0"/>
          <w:szCs w:val="28"/>
        </w:rPr>
        <w:t xml:space="preserve"> до принятия решения об утверждении отчета о результатах контрольного мероприятия, а также в отношении сведений, составляющих государственную и иную охраняемую законом тайну.</w:t>
      </w:r>
    </w:p>
    <w:p w:rsidR="006646E8" w:rsidRPr="00E70AC6" w:rsidRDefault="006646E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Должностные лица и иные сотрудники аппарата </w:t>
      </w:r>
      <w:r w:rsidRPr="00E70AC6">
        <w:rPr>
          <w:szCs w:val="28"/>
        </w:rPr>
        <w:t>Контрольно-счетной комиссии</w:t>
      </w:r>
      <w:r w:rsidRPr="00E70AC6">
        <w:rPr>
          <w:rFonts w:eastAsiaTheme="minorHAnsi"/>
          <w:szCs w:val="28"/>
          <w:lang w:eastAsia="en-US"/>
        </w:rPr>
        <w:t xml:space="preserve"> не вправе вмешиваться в оперативно-хозяйственную деятельность объектов контрольного мероприятия.</w:t>
      </w:r>
    </w:p>
    <w:p w:rsidR="006646E8" w:rsidRPr="00E70AC6" w:rsidRDefault="006646E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Должностные лица и иные сотрудники аппарата </w:t>
      </w:r>
      <w:r w:rsidRPr="00E70AC6">
        <w:rPr>
          <w:szCs w:val="28"/>
        </w:rPr>
        <w:t>Контрольно-счетной комиссии</w:t>
      </w:r>
      <w:r w:rsidRPr="00E70AC6">
        <w:rPr>
          <w:rFonts w:eastAsiaTheme="minorHAnsi"/>
          <w:szCs w:val="28"/>
          <w:lang w:eastAsia="en-US"/>
        </w:rPr>
        <w:t xml:space="preserve"> не вправе разглашать полученную информацию, обязаны сохранять государственную, служебную, коммерческую и иную охраняемую законом тайну, ставшую им известной при проведении контрольного мероприятия.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3.11.Служебные контакты должностных лиц из числа проверяющей группы с должностными лицами объекта контрольного мероприятия осуществляются в пределах полномочий, установленных </w:t>
      </w:r>
      <w:r w:rsidR="006646E8" w:rsidRPr="00E70AC6">
        <w:rPr>
          <w:snapToGrid w:val="0"/>
          <w:szCs w:val="28"/>
        </w:rPr>
        <w:t>законодательством</w:t>
      </w:r>
      <w:r w:rsidRPr="00E70AC6">
        <w:rPr>
          <w:snapToGrid w:val="0"/>
          <w:szCs w:val="28"/>
        </w:rPr>
        <w:t>, с учетом положений Регламента, должностных регламентов</w:t>
      </w:r>
      <w:r w:rsidR="006646E8" w:rsidRPr="00E70AC6">
        <w:rPr>
          <w:snapToGrid w:val="0"/>
          <w:szCs w:val="28"/>
        </w:rPr>
        <w:t>, нормативными документами</w:t>
      </w:r>
      <w:r w:rsidR="008D2244" w:rsidRPr="00E70AC6">
        <w:rPr>
          <w:snapToGrid w:val="0"/>
          <w:szCs w:val="28"/>
        </w:rPr>
        <w:t xml:space="preserve"> </w:t>
      </w:r>
      <w:r w:rsidR="006646E8" w:rsidRPr="00E70AC6">
        <w:rPr>
          <w:szCs w:val="28"/>
        </w:rPr>
        <w:t>Контрольно-счетной комиссии</w:t>
      </w:r>
      <w:r w:rsidR="006646E8" w:rsidRPr="00E70AC6">
        <w:rPr>
          <w:snapToGrid w:val="0"/>
          <w:szCs w:val="28"/>
        </w:rPr>
        <w:t xml:space="preserve"> и </w:t>
      </w:r>
      <w:r w:rsidRPr="00E70AC6">
        <w:rPr>
          <w:snapToGrid w:val="0"/>
          <w:szCs w:val="28"/>
        </w:rPr>
        <w:t>настоящего Стандарта.</w:t>
      </w:r>
    </w:p>
    <w:p w:rsidR="00650710" w:rsidRPr="00E70AC6" w:rsidRDefault="00526ADE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3.12. </w:t>
      </w:r>
      <w:r w:rsidR="00650710" w:rsidRPr="00E70AC6">
        <w:rPr>
          <w:snapToGrid w:val="0"/>
          <w:szCs w:val="28"/>
        </w:rPr>
        <w:t xml:space="preserve">В случае возникновения конфликтной ситуации на объекте контрольного мероприятия с участием члена проверяющей группы и невозможности её урегулирования ответственным исполнителем, последний вправе обратиться по этому вопросу в устной или письменной форме к председателю </w:t>
      </w:r>
      <w:r w:rsidR="006646E8" w:rsidRPr="00E70AC6">
        <w:rPr>
          <w:szCs w:val="28"/>
        </w:rPr>
        <w:t>Контрольно-счетной комиссии</w:t>
      </w:r>
      <w:r w:rsidR="00650710"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pacing w:val="-2"/>
          <w:szCs w:val="28"/>
        </w:rPr>
      </w:pPr>
      <w:r w:rsidRPr="00E70AC6">
        <w:rPr>
          <w:snapToGrid w:val="0"/>
          <w:szCs w:val="28"/>
        </w:rPr>
        <w:t>3.1</w:t>
      </w:r>
      <w:r w:rsidR="00526ADE" w:rsidRPr="00E70AC6">
        <w:rPr>
          <w:snapToGrid w:val="0"/>
          <w:szCs w:val="28"/>
        </w:rPr>
        <w:t>3</w:t>
      </w:r>
      <w:r w:rsidRPr="00E70AC6">
        <w:rPr>
          <w:snapToGrid w:val="0"/>
          <w:szCs w:val="28"/>
        </w:rPr>
        <w:t xml:space="preserve">. К проведению контрольного мероприятия в случае необходимости могут привлекаться </w:t>
      </w:r>
      <w:r w:rsidRPr="00E70AC6">
        <w:rPr>
          <w:szCs w:val="28"/>
        </w:rPr>
        <w:t>специалисты иных организаций и независимые эксперты</w:t>
      </w:r>
      <w:r w:rsidR="00350D44" w:rsidRPr="00E70AC6">
        <w:rPr>
          <w:szCs w:val="28"/>
        </w:rPr>
        <w:t xml:space="preserve"> </w:t>
      </w:r>
      <w:r w:rsidRPr="00E70AC6">
        <w:rPr>
          <w:szCs w:val="28"/>
        </w:rPr>
        <w:t>на возмездной или безвозмездной основе,</w:t>
      </w:r>
      <w:r w:rsidRPr="00E70AC6">
        <w:rPr>
          <w:spacing w:val="-2"/>
          <w:szCs w:val="28"/>
        </w:rPr>
        <w:t xml:space="preserve"> включая аудиторские организации, в пределах запланированных бюджетных ассигнований на обеспечение деятельности </w:t>
      </w:r>
      <w:r w:rsidR="00E01385" w:rsidRPr="00E70AC6">
        <w:rPr>
          <w:szCs w:val="28"/>
        </w:rPr>
        <w:t>Контрольно-счетной комиссии</w:t>
      </w:r>
      <w:r w:rsidRPr="00E70AC6">
        <w:rPr>
          <w:spacing w:val="-2"/>
          <w:szCs w:val="28"/>
        </w:rPr>
        <w:t>, а также специалисты и эксперты государственных органов и учреждений по согласованию на безвозмездной основе.</w:t>
      </w:r>
    </w:p>
    <w:p w:rsidR="00650710" w:rsidRPr="00E70AC6" w:rsidRDefault="00650710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Привлечение внешних экспертов осуществляется посредством:</w:t>
      </w:r>
    </w:p>
    <w:p w:rsidR="00650710" w:rsidRPr="00E70AC6" w:rsidRDefault="00650710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выполнения внешним экспертом конкретного вида и определенного объема работ на основе заключенного с ним государственного контракта или договора возмездного (безвозмездного) оказания услуг;</w:t>
      </w:r>
    </w:p>
    <w:p w:rsidR="00650710" w:rsidRPr="00E70AC6" w:rsidRDefault="00650710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включения внешних экспертов в состав проверяющей группы для выполнения отдельных заданий, подготовки аналитических записок, экспертных заключений и оценок;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создание специального экспертного совета из работников </w:t>
      </w:r>
      <w:r w:rsidR="00344D37" w:rsidRPr="00E70AC6">
        <w:rPr>
          <w:szCs w:val="28"/>
        </w:rPr>
        <w:t>Контрольно-счетной комиссии</w:t>
      </w:r>
      <w:r w:rsidRPr="00E70AC6">
        <w:rPr>
          <w:snapToGrid w:val="0"/>
          <w:szCs w:val="28"/>
        </w:rPr>
        <w:t xml:space="preserve"> и привлекаемых независимых внешних экспертов (специалистов) необходимого профиля.</w:t>
      </w:r>
    </w:p>
    <w:p w:rsidR="00761475" w:rsidRPr="00E70AC6" w:rsidRDefault="00650710" w:rsidP="00091EEF">
      <w:pPr>
        <w:shd w:val="clear" w:color="auto" w:fill="FFFFFF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3.1</w:t>
      </w:r>
      <w:r w:rsidR="00526ADE" w:rsidRPr="00E70AC6">
        <w:rPr>
          <w:snapToGrid w:val="0"/>
          <w:szCs w:val="28"/>
        </w:rPr>
        <w:t>4</w:t>
      </w:r>
      <w:r w:rsidRPr="00E70AC6">
        <w:rPr>
          <w:snapToGrid w:val="0"/>
          <w:szCs w:val="28"/>
        </w:rPr>
        <w:t>.</w:t>
      </w:r>
      <w:r w:rsidR="00F715F3" w:rsidRPr="00E70AC6">
        <w:rPr>
          <w:snapToGrid w:val="0"/>
          <w:szCs w:val="28"/>
        </w:rPr>
        <w:t xml:space="preserve"> </w:t>
      </w:r>
      <w:r w:rsidR="00761475" w:rsidRPr="00E70AC6">
        <w:rPr>
          <w:rFonts w:eastAsiaTheme="minorHAnsi"/>
          <w:szCs w:val="28"/>
          <w:lang w:eastAsia="en-US"/>
        </w:rPr>
        <w:t>В ходе проведения контрольного мероприятия формируется рабочая документация в целях:</w:t>
      </w:r>
    </w:p>
    <w:p w:rsidR="00761475" w:rsidRPr="00E70AC6" w:rsidRDefault="00344D37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61475" w:rsidRPr="00E70AC6">
        <w:rPr>
          <w:rFonts w:eastAsiaTheme="minorHAnsi"/>
          <w:szCs w:val="28"/>
          <w:lang w:eastAsia="en-US"/>
        </w:rPr>
        <w:t>предварительного изучения предмета контрольного мероприятия;</w:t>
      </w:r>
    </w:p>
    <w:p w:rsidR="00761475" w:rsidRPr="00E70AC6" w:rsidRDefault="00344D37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61475" w:rsidRPr="00E70AC6">
        <w:rPr>
          <w:rFonts w:eastAsiaTheme="minorHAnsi"/>
          <w:szCs w:val="28"/>
          <w:lang w:eastAsia="en-US"/>
        </w:rPr>
        <w:t>обеспечения качества и контроля качества контрольного мероприятия;</w:t>
      </w:r>
    </w:p>
    <w:p w:rsidR="00761475" w:rsidRPr="00E70AC6" w:rsidRDefault="00344D37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61475" w:rsidRPr="00E70AC6">
        <w:rPr>
          <w:rFonts w:eastAsiaTheme="minorHAnsi"/>
          <w:szCs w:val="28"/>
          <w:lang w:eastAsia="en-US"/>
        </w:rPr>
        <w:t>формирования доказательств в ходе контрольного мероприятия для подтверждения результатов контрольного мероприятия, в том числе фактов нарушений и недостатков, выявленных в ходе контрольного мероприятия;</w:t>
      </w:r>
    </w:p>
    <w:p w:rsidR="00761475" w:rsidRPr="00E70AC6" w:rsidRDefault="00344D37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61475" w:rsidRPr="00E70AC6">
        <w:rPr>
          <w:rFonts w:eastAsiaTheme="minorHAnsi"/>
          <w:szCs w:val="28"/>
          <w:lang w:eastAsia="en-US"/>
        </w:rPr>
        <w:t>подтверждения примененных методов сбора и анализа фактических данных и информации;</w:t>
      </w:r>
    </w:p>
    <w:p w:rsidR="00761475" w:rsidRPr="00E70AC6" w:rsidRDefault="00344D37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61475" w:rsidRPr="00E70AC6">
        <w:rPr>
          <w:rFonts w:eastAsiaTheme="minorHAnsi"/>
          <w:szCs w:val="28"/>
          <w:lang w:eastAsia="en-US"/>
        </w:rPr>
        <w:t xml:space="preserve">подтверждения выполнения инспекторами и иными сотрудниками аппарата </w:t>
      </w:r>
      <w:r w:rsidR="00B10102" w:rsidRPr="00E70AC6">
        <w:rPr>
          <w:szCs w:val="28"/>
        </w:rPr>
        <w:t>Контрольно-счетной комиссии</w:t>
      </w:r>
      <w:r w:rsidR="009E4EBD" w:rsidRPr="00E70AC6">
        <w:rPr>
          <w:szCs w:val="28"/>
        </w:rPr>
        <w:t xml:space="preserve"> </w:t>
      </w:r>
      <w:r w:rsidR="00761475" w:rsidRPr="00E70AC6">
        <w:rPr>
          <w:rFonts w:eastAsiaTheme="minorHAnsi"/>
          <w:szCs w:val="28"/>
          <w:lang w:eastAsia="en-US"/>
        </w:rPr>
        <w:t>программы и рабочего плана проведения контрольного мероприятия.</w:t>
      </w:r>
    </w:p>
    <w:p w:rsidR="00761475" w:rsidRPr="00E70AC6" w:rsidRDefault="00B10102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3.15. </w:t>
      </w:r>
      <w:r w:rsidR="00761475" w:rsidRPr="00E70AC6">
        <w:rPr>
          <w:rFonts w:eastAsiaTheme="minorHAnsi"/>
          <w:szCs w:val="28"/>
          <w:lang w:eastAsia="en-US"/>
        </w:rPr>
        <w:t xml:space="preserve">К рабочей документации относятся документы (их копии) и иные материалы, получаемые от должностных лиц объекта контрольного мероприятия, других органов и организаций по запросам </w:t>
      </w:r>
      <w:r w:rsidR="00761475" w:rsidRPr="00E70AC6">
        <w:rPr>
          <w:szCs w:val="28"/>
        </w:rPr>
        <w:t>Контрольно-счетной комиссии</w:t>
      </w:r>
      <w:r w:rsidR="00761475" w:rsidRPr="00E70AC6">
        <w:rPr>
          <w:rFonts w:eastAsiaTheme="minorHAnsi"/>
          <w:szCs w:val="28"/>
          <w:lang w:eastAsia="en-US"/>
        </w:rPr>
        <w:t xml:space="preserve">, документы (справки, расчеты, аналитические записки и т.п.), подготовленные и подписанные инспекторами и иными сотрудниками аппарата </w:t>
      </w:r>
      <w:r w:rsidR="00761475" w:rsidRPr="00E70AC6">
        <w:rPr>
          <w:szCs w:val="28"/>
        </w:rPr>
        <w:t>Контрольно-счетной комиссии</w:t>
      </w:r>
      <w:r w:rsidR="00761475" w:rsidRPr="00E70AC6">
        <w:rPr>
          <w:rFonts w:eastAsiaTheme="minorHAnsi"/>
          <w:szCs w:val="28"/>
          <w:lang w:eastAsia="en-US"/>
        </w:rPr>
        <w:t xml:space="preserve"> самостоятельно на основе собранных фактических данных и информации, документы и материалы, подготовленные внешними экспертами, а также информация в электронном виде, полученная из государственных информационных систем.</w:t>
      </w:r>
    </w:p>
    <w:p w:rsidR="00761475" w:rsidRPr="00E70AC6" w:rsidRDefault="00B10102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3.16. </w:t>
      </w:r>
      <w:r w:rsidR="00761475" w:rsidRPr="00E70AC6">
        <w:rPr>
          <w:rFonts w:eastAsiaTheme="minorHAnsi"/>
          <w:szCs w:val="28"/>
          <w:lang w:eastAsia="en-US"/>
        </w:rPr>
        <w:t>В состав рабочей документации включаются документы и материалы, послужившие основанием для составления акта по результатам контрольного мероприятия и формирования выводов, содержащихся в документах по результатам контрольного мероприятия.</w:t>
      </w:r>
    </w:p>
    <w:p w:rsidR="00761475" w:rsidRPr="00E70AC6" w:rsidRDefault="0076147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Состав формируемой рабочей документации определяется </w:t>
      </w:r>
      <w:r w:rsidRPr="00E70AC6">
        <w:rPr>
          <w:iCs/>
          <w:szCs w:val="28"/>
        </w:rPr>
        <w:t xml:space="preserve">должностным лицом (лицами) </w:t>
      </w:r>
      <w:r w:rsidRPr="00E70AC6">
        <w:rPr>
          <w:szCs w:val="28"/>
        </w:rPr>
        <w:t>Контрольно-счетной комиссии</w:t>
      </w:r>
      <w:r w:rsidRPr="00E70AC6">
        <w:rPr>
          <w:iCs/>
          <w:szCs w:val="28"/>
        </w:rPr>
        <w:t xml:space="preserve">, ответственным за проведение </w:t>
      </w:r>
      <w:r w:rsidR="00B10102" w:rsidRPr="00E70AC6">
        <w:rPr>
          <w:iCs/>
          <w:szCs w:val="28"/>
        </w:rPr>
        <w:t xml:space="preserve">контрольного </w:t>
      </w:r>
      <w:r w:rsidRPr="00E70AC6">
        <w:rPr>
          <w:iCs/>
          <w:szCs w:val="28"/>
        </w:rPr>
        <w:t>мероприятия</w:t>
      </w:r>
      <w:r w:rsidRPr="00E70AC6">
        <w:rPr>
          <w:rFonts w:eastAsiaTheme="minorHAnsi"/>
          <w:szCs w:val="28"/>
          <w:lang w:eastAsia="en-US"/>
        </w:rPr>
        <w:t>.</w:t>
      </w:r>
    </w:p>
    <w:p w:rsidR="00761475" w:rsidRPr="00E70AC6" w:rsidRDefault="00B10102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3.17. </w:t>
      </w:r>
      <w:r w:rsidR="00761475" w:rsidRPr="00E70AC6">
        <w:rPr>
          <w:rFonts w:eastAsiaTheme="minorHAnsi"/>
          <w:szCs w:val="28"/>
          <w:lang w:eastAsia="en-US"/>
        </w:rPr>
        <w:t xml:space="preserve">Документы контрольного мероприятия формируются в самостоятельное дело в порядке, установленном </w:t>
      </w:r>
      <w:hyperlink r:id="rId9" w:history="1">
        <w:r w:rsidR="00761475" w:rsidRPr="00E70AC6">
          <w:rPr>
            <w:rFonts w:eastAsiaTheme="minorHAnsi"/>
            <w:szCs w:val="28"/>
            <w:lang w:eastAsia="en-US"/>
          </w:rPr>
          <w:t>Инструкцией</w:t>
        </w:r>
      </w:hyperlink>
      <w:r w:rsidR="00761475" w:rsidRPr="00E70AC6">
        <w:rPr>
          <w:rFonts w:eastAsiaTheme="minorHAnsi"/>
          <w:szCs w:val="28"/>
          <w:lang w:eastAsia="en-US"/>
        </w:rPr>
        <w:t xml:space="preserve"> по делопроизводству в </w:t>
      </w:r>
      <w:r w:rsidR="00761475" w:rsidRPr="00E70AC6">
        <w:rPr>
          <w:szCs w:val="28"/>
        </w:rPr>
        <w:t>Контрольно-счетной комиссии</w:t>
      </w:r>
      <w:r w:rsidR="00EB5FA7" w:rsidRPr="00E70AC6">
        <w:rPr>
          <w:szCs w:val="28"/>
        </w:rPr>
        <w:t>, Номенклатурой дел на соответствующий год</w:t>
      </w:r>
      <w:r w:rsidR="00761475" w:rsidRPr="00E70AC6">
        <w:rPr>
          <w:rFonts w:eastAsiaTheme="minorHAnsi"/>
          <w:szCs w:val="28"/>
          <w:lang w:eastAsia="en-US"/>
        </w:rPr>
        <w:t>.</w:t>
      </w:r>
    </w:p>
    <w:p w:rsidR="00650710" w:rsidRPr="00E70AC6" w:rsidRDefault="00650710" w:rsidP="00091EEF">
      <w:pPr>
        <w:shd w:val="clear" w:color="auto" w:fill="FFFFFF"/>
        <w:spacing w:line="240" w:lineRule="auto"/>
        <w:ind w:firstLine="0"/>
        <w:rPr>
          <w:b/>
          <w:szCs w:val="28"/>
        </w:rPr>
      </w:pPr>
    </w:p>
    <w:p w:rsidR="00650710" w:rsidRPr="00E70AC6" w:rsidRDefault="00650710" w:rsidP="00091EEF">
      <w:pPr>
        <w:pStyle w:val="32"/>
        <w:spacing w:line="240" w:lineRule="auto"/>
        <w:jc w:val="center"/>
        <w:rPr>
          <w:b/>
          <w:snapToGrid/>
          <w:szCs w:val="28"/>
        </w:rPr>
      </w:pPr>
      <w:r w:rsidRPr="00E70AC6">
        <w:rPr>
          <w:b/>
          <w:snapToGrid/>
          <w:szCs w:val="28"/>
        </w:rPr>
        <w:t xml:space="preserve">4. </w:t>
      </w:r>
      <w:r w:rsidR="0071798E" w:rsidRPr="00E70AC6">
        <w:rPr>
          <w:rFonts w:eastAsiaTheme="minorHAnsi"/>
          <w:b/>
          <w:szCs w:val="28"/>
          <w:lang w:eastAsia="en-US"/>
        </w:rPr>
        <w:t>Подготовительный этап контрольного мероприятия</w:t>
      </w:r>
    </w:p>
    <w:p w:rsidR="00BA4411" w:rsidRPr="00E70AC6" w:rsidRDefault="00BA4411" w:rsidP="00091EEF">
      <w:pPr>
        <w:autoSpaceDE w:val="0"/>
        <w:autoSpaceDN w:val="0"/>
        <w:adjustRightInd w:val="0"/>
        <w:spacing w:line="240" w:lineRule="auto"/>
        <w:rPr>
          <w:snapToGrid w:val="0"/>
          <w:szCs w:val="28"/>
        </w:rPr>
      </w:pPr>
    </w:p>
    <w:p w:rsidR="006041DC" w:rsidRPr="00E70AC6" w:rsidRDefault="006041DC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snapToGrid w:val="0"/>
          <w:szCs w:val="28"/>
        </w:rPr>
        <w:t xml:space="preserve">4.1. </w:t>
      </w:r>
      <w:r w:rsidRPr="00E70AC6">
        <w:rPr>
          <w:rFonts w:eastAsiaTheme="minorHAnsi"/>
          <w:bCs/>
          <w:szCs w:val="28"/>
          <w:lang w:eastAsia="en-US"/>
        </w:rPr>
        <w:t>Подготовительный этап контрольного мероприятия состоит в предварительном изучении предмета и объектов контрольного мероприятия, определении целей и вопросов мероприятия, методов сбора и анализа фактических данных и информации, а также критериев аудита (оценки) в случаях, если необходимость их выбора или разработки предусмотрена соответствующими стандартами внешнего муниципального контроля.</w:t>
      </w:r>
    </w:p>
    <w:p w:rsidR="006041DC" w:rsidRPr="00E70AC6" w:rsidRDefault="006041DC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 xml:space="preserve">Подготовительный этап контрольного мероприятия начинается с даты соответствующей дате начала контрольного мероприятия, указанной в поручении председателя </w:t>
      </w:r>
      <w:r w:rsidRPr="00E70AC6">
        <w:rPr>
          <w:szCs w:val="28"/>
        </w:rPr>
        <w:t>Контрольно-счетной комиссии</w:t>
      </w:r>
      <w:r w:rsidRPr="00E70AC6">
        <w:rPr>
          <w:rFonts w:eastAsiaTheme="minorHAnsi"/>
          <w:bCs/>
          <w:szCs w:val="28"/>
          <w:lang w:eastAsia="en-US"/>
        </w:rPr>
        <w:t xml:space="preserve"> о проведении контрольного мероприятия.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4.</w:t>
      </w:r>
      <w:r w:rsidR="00A44A34" w:rsidRPr="00E70AC6">
        <w:rPr>
          <w:snapToGrid w:val="0"/>
          <w:szCs w:val="28"/>
        </w:rPr>
        <w:t>2</w:t>
      </w:r>
      <w:r w:rsidRPr="00E70AC6">
        <w:rPr>
          <w:snapToGrid w:val="0"/>
          <w:szCs w:val="28"/>
        </w:rPr>
        <w:t>. Подготовка к контрольному мероприятию проводится в сроки, достаточные для сбора необходимой информации и подготовки программы и рабочего плана контрольного мероприятия.</w:t>
      </w:r>
    </w:p>
    <w:p w:rsidR="00A44A34" w:rsidRPr="00E70AC6" w:rsidRDefault="00A44A3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 xml:space="preserve">4.3. </w:t>
      </w:r>
      <w:r w:rsidRPr="00E70AC6">
        <w:rPr>
          <w:rFonts w:eastAsiaTheme="minorHAnsi"/>
          <w:szCs w:val="28"/>
          <w:lang w:eastAsia="en-US"/>
        </w:rPr>
        <w:t>Предварительное изучение предмета и объектов контрольного мероприятия, а также определение необходимых для его проведения времени и ресурсов осуществляются с учетом специфики деятельности объектов контрольного мероприятия, в том числе с учетом наличия ограничений, связанных с необходимостью ознакомления с информацией, содержащей государственную и иную охраняемую законом тайну, территориальной удаленности и транспортной доступности объектов контрольного мероприятия, и других факторов.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4.</w:t>
      </w:r>
      <w:r w:rsidR="000D042A" w:rsidRPr="00E70AC6">
        <w:rPr>
          <w:snapToGrid w:val="0"/>
          <w:szCs w:val="28"/>
        </w:rPr>
        <w:t>4</w:t>
      </w:r>
      <w:r w:rsidRPr="00E70AC6">
        <w:rPr>
          <w:snapToGrid w:val="0"/>
          <w:szCs w:val="28"/>
        </w:rPr>
        <w:t>.</w:t>
      </w:r>
      <w:r w:rsidR="00033487" w:rsidRPr="00E70AC6">
        <w:rPr>
          <w:snapToGrid w:val="0"/>
          <w:szCs w:val="28"/>
        </w:rPr>
        <w:t xml:space="preserve"> </w:t>
      </w:r>
      <w:r w:rsidRPr="00E70AC6">
        <w:rPr>
          <w:spacing w:val="-5"/>
          <w:szCs w:val="28"/>
        </w:rPr>
        <w:t>Предварительное изучение проводится посредством сбора информации для получения знаний о предмете и объектах контрольного мероприятия в объеме, достаточном для подготовки программы проведения контрольного мероприятия.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4.</w:t>
      </w:r>
      <w:r w:rsidR="000D042A" w:rsidRPr="00E70AC6">
        <w:rPr>
          <w:snapToGrid w:val="0"/>
          <w:szCs w:val="28"/>
        </w:rPr>
        <w:t>5</w:t>
      </w:r>
      <w:r w:rsidRPr="00E70AC6">
        <w:rPr>
          <w:snapToGrid w:val="0"/>
          <w:szCs w:val="28"/>
        </w:rPr>
        <w:t>.</w:t>
      </w:r>
      <w:r w:rsidR="00033487" w:rsidRPr="00E70AC6">
        <w:rPr>
          <w:snapToGrid w:val="0"/>
          <w:szCs w:val="28"/>
        </w:rPr>
        <w:t xml:space="preserve"> </w:t>
      </w:r>
      <w:r w:rsidRPr="00E70AC6">
        <w:rPr>
          <w:spacing w:val="-5"/>
          <w:szCs w:val="28"/>
        </w:rPr>
        <w:t>П</w:t>
      </w:r>
      <w:r w:rsidRPr="00E70AC6">
        <w:rPr>
          <w:snapToGrid w:val="0"/>
          <w:szCs w:val="28"/>
        </w:rPr>
        <w:t xml:space="preserve">олучение информации о предмете и объектах контрольного мероприятия для их предварительного изучения может осуществляться путем направления </w:t>
      </w:r>
      <w:r w:rsidRPr="00E70AC6">
        <w:rPr>
          <w:snapToGrid w:val="0"/>
          <w:szCs w:val="28"/>
          <w:u w:val="single"/>
        </w:rPr>
        <w:t>запросов</w:t>
      </w:r>
      <w:r w:rsidR="00033487" w:rsidRPr="00E70AC6">
        <w:rPr>
          <w:b/>
          <w:snapToGrid w:val="0"/>
          <w:szCs w:val="28"/>
        </w:rPr>
        <w:t xml:space="preserve"> </w:t>
      </w:r>
      <w:r w:rsidR="000D042A" w:rsidRPr="00E70AC6">
        <w:rPr>
          <w:szCs w:val="28"/>
        </w:rPr>
        <w:t>Контрольно-счетной комиссии</w:t>
      </w:r>
      <w:r w:rsidR="00033487" w:rsidRPr="00E70AC6">
        <w:rPr>
          <w:szCs w:val="28"/>
        </w:rPr>
        <w:t xml:space="preserve"> </w:t>
      </w:r>
      <w:r w:rsidRPr="00E70AC6">
        <w:rPr>
          <w:snapToGrid w:val="0"/>
          <w:szCs w:val="28"/>
        </w:rPr>
        <w:t>руководителям объектов контрольного мероприятия, органов местного самоуправления и иным лицам.</w:t>
      </w:r>
    </w:p>
    <w:p w:rsidR="00650710" w:rsidRPr="00E70AC6" w:rsidRDefault="006836F3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4.6. </w:t>
      </w:r>
      <w:r w:rsidR="00650710" w:rsidRPr="00E70AC6">
        <w:rPr>
          <w:snapToGrid w:val="0"/>
          <w:szCs w:val="28"/>
        </w:rPr>
        <w:t xml:space="preserve">По усмотрению </w:t>
      </w:r>
      <w:r w:rsidR="000D042A" w:rsidRPr="00E70AC6">
        <w:rPr>
          <w:iCs/>
          <w:szCs w:val="28"/>
        </w:rPr>
        <w:t>должностного лица, ответственного за проведение контрольного мероприятия,</w:t>
      </w:r>
      <w:r w:rsidR="00033487" w:rsidRPr="00E70AC6">
        <w:rPr>
          <w:iCs/>
          <w:szCs w:val="28"/>
        </w:rPr>
        <w:t xml:space="preserve"> </w:t>
      </w:r>
      <w:r w:rsidR="00650710" w:rsidRPr="00E70AC6">
        <w:rPr>
          <w:snapToGrid w:val="0"/>
          <w:szCs w:val="28"/>
        </w:rPr>
        <w:t xml:space="preserve">срок представления в </w:t>
      </w:r>
      <w:r w:rsidR="000D042A" w:rsidRPr="00E70AC6">
        <w:rPr>
          <w:szCs w:val="28"/>
        </w:rPr>
        <w:t>Контрольно-счетн</w:t>
      </w:r>
      <w:r w:rsidR="00A434A4" w:rsidRPr="00E70AC6">
        <w:rPr>
          <w:szCs w:val="28"/>
        </w:rPr>
        <w:t>ую</w:t>
      </w:r>
      <w:r w:rsidR="000D042A" w:rsidRPr="00E70AC6">
        <w:rPr>
          <w:szCs w:val="28"/>
        </w:rPr>
        <w:t xml:space="preserve"> комисси</w:t>
      </w:r>
      <w:r w:rsidR="00A434A4" w:rsidRPr="00E70AC6">
        <w:rPr>
          <w:szCs w:val="28"/>
        </w:rPr>
        <w:t>ю</w:t>
      </w:r>
      <w:r w:rsidR="00033487" w:rsidRPr="00E70AC6">
        <w:rPr>
          <w:szCs w:val="28"/>
        </w:rPr>
        <w:t xml:space="preserve"> </w:t>
      </w:r>
      <w:r w:rsidR="00650710" w:rsidRPr="00E70AC6">
        <w:rPr>
          <w:snapToGrid w:val="0"/>
          <w:szCs w:val="28"/>
        </w:rPr>
        <w:t xml:space="preserve">запрашиваемой информации может составлять </w:t>
      </w:r>
      <w:r w:rsidR="00A434A4" w:rsidRPr="00E70AC6">
        <w:rPr>
          <w:snapToGrid w:val="0"/>
          <w:szCs w:val="28"/>
          <w:u w:val="single"/>
        </w:rPr>
        <w:t xml:space="preserve">не </w:t>
      </w:r>
      <w:r w:rsidR="00650710" w:rsidRPr="00E70AC6">
        <w:rPr>
          <w:snapToGrid w:val="0"/>
          <w:szCs w:val="28"/>
          <w:u w:val="single"/>
        </w:rPr>
        <w:t xml:space="preserve">более </w:t>
      </w:r>
      <w:r w:rsidR="00ED6BE2" w:rsidRPr="00E70AC6">
        <w:rPr>
          <w:snapToGrid w:val="0"/>
          <w:szCs w:val="28"/>
          <w:u w:val="single"/>
        </w:rPr>
        <w:t>5</w:t>
      </w:r>
      <w:r w:rsidR="00A434A4" w:rsidRPr="00E70AC6">
        <w:rPr>
          <w:snapToGrid w:val="0"/>
          <w:szCs w:val="28"/>
          <w:u w:val="single"/>
        </w:rPr>
        <w:t xml:space="preserve">-х </w:t>
      </w:r>
      <w:r w:rsidR="00650710" w:rsidRPr="00E70AC6">
        <w:rPr>
          <w:snapToGrid w:val="0"/>
          <w:szCs w:val="28"/>
          <w:u w:val="single"/>
        </w:rPr>
        <w:t>рабочих</w:t>
      </w:r>
      <w:r w:rsidR="00650710" w:rsidRPr="00E70AC6">
        <w:rPr>
          <w:snapToGrid w:val="0"/>
          <w:szCs w:val="28"/>
        </w:rPr>
        <w:t xml:space="preserve"> дней, что указывается в соответствующем запросе</w:t>
      </w:r>
      <w:r w:rsidR="00650710" w:rsidRPr="00E70AC6">
        <w:rPr>
          <w:b/>
          <w:snapToGrid w:val="0"/>
          <w:szCs w:val="28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Форма запроса о предоставлении информации приведена в приложении  1</w:t>
      </w:r>
      <w:r w:rsidR="00CB579F" w:rsidRPr="00E70AC6">
        <w:rPr>
          <w:snapToGrid w:val="0"/>
          <w:szCs w:val="28"/>
        </w:rPr>
        <w:t xml:space="preserve">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4.</w:t>
      </w:r>
      <w:r w:rsidR="006836F3" w:rsidRPr="00E70AC6">
        <w:rPr>
          <w:snapToGrid w:val="0"/>
          <w:szCs w:val="28"/>
        </w:rPr>
        <w:t>7</w:t>
      </w:r>
      <w:r w:rsidRPr="00E70AC6">
        <w:rPr>
          <w:snapToGrid w:val="0"/>
          <w:szCs w:val="28"/>
        </w:rPr>
        <w:t>.</w:t>
      </w:r>
      <w:r w:rsidR="00ED6B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 xml:space="preserve">Если в процессе предварительного изучения предмета и объектов контрольного мероприятия выявлены обстоятельства, указывающие на невозможность его проведения, определяющие необходимость изменения сроков проведения контрольного мероприятия или препятствующие его проведению, </w:t>
      </w:r>
      <w:r w:rsidR="006836F3" w:rsidRPr="00E70AC6">
        <w:rPr>
          <w:iCs/>
          <w:szCs w:val="28"/>
        </w:rPr>
        <w:t>должностно</w:t>
      </w:r>
      <w:r w:rsidR="00A434A4" w:rsidRPr="00E70AC6">
        <w:rPr>
          <w:iCs/>
          <w:szCs w:val="28"/>
        </w:rPr>
        <w:t>е</w:t>
      </w:r>
      <w:r w:rsidR="006836F3" w:rsidRPr="00E70AC6">
        <w:rPr>
          <w:iCs/>
          <w:szCs w:val="28"/>
        </w:rPr>
        <w:t xml:space="preserve"> лиц</w:t>
      </w:r>
      <w:r w:rsidR="00A434A4" w:rsidRPr="00E70AC6">
        <w:rPr>
          <w:iCs/>
          <w:szCs w:val="28"/>
        </w:rPr>
        <w:t>о</w:t>
      </w:r>
      <w:r w:rsidR="006836F3" w:rsidRPr="00E70AC6">
        <w:rPr>
          <w:iCs/>
          <w:szCs w:val="28"/>
        </w:rPr>
        <w:t>, ответственно</w:t>
      </w:r>
      <w:r w:rsidR="00A434A4" w:rsidRPr="00E70AC6">
        <w:rPr>
          <w:iCs/>
          <w:szCs w:val="28"/>
        </w:rPr>
        <w:t>е</w:t>
      </w:r>
      <w:r w:rsidR="006836F3" w:rsidRPr="00E70AC6">
        <w:rPr>
          <w:iCs/>
          <w:szCs w:val="28"/>
        </w:rPr>
        <w:t xml:space="preserve"> за проведение контрольного мероприятия</w:t>
      </w:r>
      <w:r w:rsidR="00ED6BE2" w:rsidRPr="00E70AC6">
        <w:rPr>
          <w:iCs/>
          <w:szCs w:val="28"/>
        </w:rPr>
        <w:t xml:space="preserve"> </w:t>
      </w:r>
      <w:r w:rsidRPr="00E70AC6">
        <w:rPr>
          <w:snapToGrid w:val="0"/>
          <w:szCs w:val="28"/>
        </w:rPr>
        <w:t xml:space="preserve">вносит на рассмотрение председателя </w:t>
      </w:r>
      <w:r w:rsidR="006836F3" w:rsidRPr="00E70AC6">
        <w:rPr>
          <w:szCs w:val="28"/>
        </w:rPr>
        <w:t>Контрольно-счетной комиссии</w:t>
      </w:r>
      <w:r w:rsidR="00ED6BE2" w:rsidRPr="00E70AC6">
        <w:rPr>
          <w:szCs w:val="28"/>
        </w:rPr>
        <w:t xml:space="preserve"> </w:t>
      </w:r>
      <w:r w:rsidRPr="00E70AC6">
        <w:rPr>
          <w:snapToGrid w:val="0"/>
          <w:szCs w:val="28"/>
        </w:rPr>
        <w:t>мотивированную служебную записку об изменении сроков его проведения</w:t>
      </w:r>
      <w:r w:rsidR="00350D44" w:rsidRPr="00E70AC6">
        <w:rPr>
          <w:snapToGrid w:val="0"/>
          <w:szCs w:val="28"/>
        </w:rPr>
        <w:t>,</w:t>
      </w:r>
      <w:r w:rsidRPr="00E70AC6">
        <w:rPr>
          <w:snapToGrid w:val="0"/>
          <w:szCs w:val="28"/>
        </w:rPr>
        <w:t xml:space="preserve"> либо об исключении мероприятия из плана работы.</w:t>
      </w:r>
    </w:p>
    <w:p w:rsidR="00650710" w:rsidRPr="00E70AC6" w:rsidRDefault="00130E7E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4.8. </w:t>
      </w:r>
      <w:r w:rsidR="00650710" w:rsidRPr="00E70AC6">
        <w:rPr>
          <w:snapToGrid w:val="0"/>
          <w:szCs w:val="28"/>
        </w:rPr>
        <w:t xml:space="preserve">Решение принимается председателем </w:t>
      </w:r>
      <w:r w:rsidR="006836F3" w:rsidRPr="00E70AC6">
        <w:rPr>
          <w:szCs w:val="28"/>
        </w:rPr>
        <w:t>Контрольно-счетной комиссии</w:t>
      </w:r>
      <w:r w:rsidR="002F2C35" w:rsidRPr="00E70AC6">
        <w:rPr>
          <w:szCs w:val="28"/>
        </w:rPr>
        <w:t xml:space="preserve"> </w:t>
      </w:r>
      <w:r w:rsidR="00650710" w:rsidRPr="00E70AC6">
        <w:rPr>
          <w:snapToGrid w:val="0"/>
          <w:szCs w:val="28"/>
        </w:rPr>
        <w:t xml:space="preserve">в порядке, предусмотренном </w:t>
      </w:r>
      <w:r w:rsidR="006836F3" w:rsidRPr="00E70AC6">
        <w:rPr>
          <w:snapToGrid w:val="0"/>
          <w:szCs w:val="28"/>
        </w:rPr>
        <w:t xml:space="preserve">действующим законодательством, </w:t>
      </w:r>
      <w:r w:rsidR="00ED6BE2" w:rsidRPr="00E70AC6">
        <w:rPr>
          <w:snapToGrid w:val="0"/>
          <w:szCs w:val="28"/>
        </w:rPr>
        <w:t xml:space="preserve">Регламентом, </w:t>
      </w:r>
      <w:r w:rsidR="006836F3" w:rsidRPr="00E70AC6">
        <w:rPr>
          <w:snapToGrid w:val="0"/>
          <w:szCs w:val="28"/>
        </w:rPr>
        <w:t>Стандартами</w:t>
      </w:r>
      <w:r w:rsidR="002F2C35" w:rsidRPr="00E70AC6">
        <w:rPr>
          <w:snapToGrid w:val="0"/>
          <w:szCs w:val="28"/>
        </w:rPr>
        <w:t xml:space="preserve"> </w:t>
      </w:r>
      <w:r w:rsidR="006836F3" w:rsidRPr="00E70AC6">
        <w:rPr>
          <w:szCs w:val="28"/>
        </w:rPr>
        <w:t>Контрольно-счетной комиссии</w:t>
      </w:r>
      <w:r w:rsidR="00650710" w:rsidRPr="00E70AC6">
        <w:rPr>
          <w:snapToGrid w:val="0"/>
          <w:szCs w:val="28"/>
        </w:rPr>
        <w:t>.</w:t>
      </w:r>
    </w:p>
    <w:p w:rsidR="004D305E" w:rsidRPr="00E70AC6" w:rsidRDefault="004D305E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По результатам анализа и оценки совокупности факторов формулируются цели и вопросы контрольного мероприятия, а также планируется объем необходимых контрольных действий.</w:t>
      </w:r>
    </w:p>
    <w:p w:rsidR="00AD61FF" w:rsidRPr="00E70AC6" w:rsidRDefault="0065071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4.</w:t>
      </w:r>
      <w:r w:rsidR="00130E7E" w:rsidRPr="00E70AC6">
        <w:rPr>
          <w:snapToGrid w:val="0"/>
          <w:szCs w:val="28"/>
        </w:rPr>
        <w:t>9</w:t>
      </w:r>
      <w:r w:rsidRPr="00E70AC6">
        <w:rPr>
          <w:b/>
          <w:snapToGrid w:val="0"/>
          <w:szCs w:val="28"/>
        </w:rPr>
        <w:t xml:space="preserve">. </w:t>
      </w:r>
      <w:r w:rsidR="00AD61FF" w:rsidRPr="00E70AC6">
        <w:rPr>
          <w:rFonts w:eastAsiaTheme="minorHAnsi"/>
          <w:szCs w:val="28"/>
          <w:lang w:eastAsia="en-US"/>
        </w:rPr>
        <w:t xml:space="preserve">В процессе предварительного изучения предмета и объектов контрольного мероприятия необходимо определить </w:t>
      </w:r>
      <w:r w:rsidR="00AD61FF" w:rsidRPr="00E70AC6">
        <w:rPr>
          <w:rFonts w:eastAsiaTheme="minorHAnsi"/>
          <w:szCs w:val="28"/>
          <w:u w:val="single"/>
          <w:lang w:eastAsia="en-US"/>
        </w:rPr>
        <w:t>цели</w:t>
      </w:r>
      <w:r w:rsidR="00AD61FF" w:rsidRPr="00E70AC6">
        <w:rPr>
          <w:rFonts w:eastAsiaTheme="minorHAnsi"/>
          <w:szCs w:val="28"/>
          <w:lang w:eastAsia="en-US"/>
        </w:rPr>
        <w:t xml:space="preserve"> контрольного мероприятия, которые планируется достигнуть по результатам его проведения.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Формулировки целей контрольного меропри</w:t>
      </w:r>
      <w:r w:rsidR="00DE2055" w:rsidRPr="00E70AC6">
        <w:rPr>
          <w:rFonts w:eastAsiaTheme="minorHAnsi"/>
          <w:szCs w:val="28"/>
          <w:lang w:eastAsia="en-US"/>
        </w:rPr>
        <w:t>ятия должны начинаться словами «определить...», «</w:t>
      </w:r>
      <w:r w:rsidRPr="00E70AC6">
        <w:rPr>
          <w:rFonts w:eastAsiaTheme="minorHAnsi"/>
          <w:szCs w:val="28"/>
          <w:lang w:eastAsia="en-US"/>
        </w:rPr>
        <w:t>уст</w:t>
      </w:r>
      <w:r w:rsidR="00DE2055" w:rsidRPr="00E70AC6">
        <w:rPr>
          <w:rFonts w:eastAsiaTheme="minorHAnsi"/>
          <w:szCs w:val="28"/>
          <w:lang w:eastAsia="en-US"/>
        </w:rPr>
        <w:t>ановить...», «оценить...»</w:t>
      </w:r>
      <w:r w:rsidRPr="00E70AC6">
        <w:rPr>
          <w:rFonts w:eastAsiaTheme="minorHAnsi"/>
          <w:szCs w:val="28"/>
          <w:lang w:eastAsia="en-US"/>
        </w:rPr>
        <w:t xml:space="preserve"> и т.п.</w:t>
      </w:r>
    </w:p>
    <w:p w:rsidR="00AD61FF" w:rsidRPr="00E70AC6" w:rsidRDefault="00DE205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4.10</w:t>
      </w:r>
      <w:r w:rsidR="00AD61FF" w:rsidRPr="00E70AC6">
        <w:rPr>
          <w:rFonts w:eastAsiaTheme="minorHAnsi"/>
          <w:szCs w:val="28"/>
          <w:lang w:eastAsia="en-US"/>
        </w:rPr>
        <w:t xml:space="preserve">. После выбора целей контрольного мероприятия по каждой из них определяются </w:t>
      </w:r>
      <w:r w:rsidR="00AD61FF" w:rsidRPr="00E70AC6">
        <w:rPr>
          <w:rFonts w:eastAsiaTheme="minorHAnsi"/>
          <w:szCs w:val="28"/>
          <w:u w:val="single"/>
          <w:lang w:eastAsia="en-US"/>
        </w:rPr>
        <w:t>вопросы</w:t>
      </w:r>
      <w:r w:rsidR="00AD61FF" w:rsidRPr="00E70AC6">
        <w:rPr>
          <w:rFonts w:eastAsiaTheme="minorHAnsi"/>
          <w:szCs w:val="28"/>
          <w:lang w:eastAsia="en-US"/>
        </w:rPr>
        <w:t>, в соответствии с которыми должен осуществляться сбор фактических данных, документов, материалов и информации, необходимых для достижения поставленной цели контрольного мероприятия.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Формулировки и содержание вопросов контрольного мероприятия должны</w:t>
      </w:r>
      <w:r w:rsidR="00DE2055" w:rsidRPr="00E70AC6">
        <w:rPr>
          <w:rFonts w:eastAsiaTheme="minorHAnsi"/>
          <w:szCs w:val="28"/>
          <w:lang w:eastAsia="en-US"/>
        </w:rPr>
        <w:t xml:space="preserve"> выражать конкретные действия («проверить...», «выявить...», «провести анализ...»</w:t>
      </w:r>
      <w:r w:rsidRPr="00E70AC6">
        <w:rPr>
          <w:rFonts w:eastAsiaTheme="minorHAnsi"/>
          <w:szCs w:val="28"/>
          <w:lang w:eastAsia="en-US"/>
        </w:rPr>
        <w:t xml:space="preserve"> и т.д.), которые необходимо выполнить для достижения поставленной цели.</w:t>
      </w:r>
    </w:p>
    <w:p w:rsidR="00AD61FF" w:rsidRPr="00E70AC6" w:rsidRDefault="00DE2055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4.11</w:t>
      </w:r>
      <w:r w:rsidR="00AD61FF" w:rsidRPr="00E70AC6">
        <w:rPr>
          <w:rFonts w:eastAsiaTheme="minorHAnsi"/>
          <w:szCs w:val="28"/>
          <w:lang w:eastAsia="en-US"/>
        </w:rPr>
        <w:t xml:space="preserve">. В целях проведения контрольного мероприятия необходимо выбрать </w:t>
      </w:r>
      <w:r w:rsidR="00AD61FF" w:rsidRPr="00E70AC6">
        <w:rPr>
          <w:rFonts w:eastAsiaTheme="minorHAnsi"/>
          <w:szCs w:val="28"/>
          <w:u w:val="single"/>
          <w:lang w:eastAsia="en-US"/>
        </w:rPr>
        <w:t>методы</w:t>
      </w:r>
      <w:r w:rsidR="00AD61FF" w:rsidRPr="00E70AC6">
        <w:rPr>
          <w:rFonts w:eastAsiaTheme="minorHAnsi"/>
          <w:szCs w:val="28"/>
          <w:lang w:eastAsia="en-US"/>
        </w:rPr>
        <w:t xml:space="preserve"> сбора и анализа фактических данных и информации, которые будут применяться для формирования доказательств в соответствии с поставленными целями и вопросами контрольного мероприятия.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В ходе проведения контрольного мероприятия сбор фактических данных и информации может выполняться посредством: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запроса - направления обращения для получения от объектов контрольного мероприятия, а также от других органов и организаций информации, необходимой для проведения контрольного мероприятия;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использования электронных документов - получения фактических данных и информации из государственных информационных систем</w:t>
      </w:r>
      <w:r w:rsidR="00DE2055" w:rsidRPr="00E70AC6">
        <w:rPr>
          <w:rFonts w:eastAsiaTheme="minorHAnsi"/>
          <w:szCs w:val="28"/>
          <w:lang w:eastAsia="en-US"/>
        </w:rPr>
        <w:t>.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подтверждения - получения письменного подтверждения необходимой информации от иных органов и организаций;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других доступных участникам контрольного мероприятия действий в соответствии с законодательством Российской Федерации.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 xml:space="preserve">4.12. Основанием проведения контрольного мероприятия является </w:t>
      </w:r>
      <w:r w:rsidRPr="00E70AC6">
        <w:rPr>
          <w:szCs w:val="28"/>
          <w:u w:val="single"/>
        </w:rPr>
        <w:t>поручение</w:t>
      </w:r>
      <w:r w:rsidRPr="00E70AC6">
        <w:rPr>
          <w:szCs w:val="28"/>
        </w:rPr>
        <w:t xml:space="preserve"> председателя</w:t>
      </w:r>
      <w:r w:rsidR="00F61567" w:rsidRPr="00E70AC6">
        <w:rPr>
          <w:szCs w:val="28"/>
        </w:rPr>
        <w:t xml:space="preserve"> </w:t>
      </w:r>
      <w:r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Pr="00E70AC6">
        <w:rPr>
          <w:szCs w:val="28"/>
        </w:rPr>
        <w:t>, которое должно содержать следующую информацию: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 xml:space="preserve">- </w:t>
      </w:r>
      <w:r w:rsidRPr="00E70AC6">
        <w:rPr>
          <w:rFonts w:eastAsiaTheme="minorHAnsi"/>
          <w:szCs w:val="28"/>
          <w:lang w:eastAsia="en-US"/>
        </w:rPr>
        <w:t>предмет контрольного мероприятия;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>- основание проведения контрольного мероприятия (пункт плана работы на текущий год);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>- дата начала и окончания проведения основного этапа контрольного мероприятия (в рамках срока, указанного в плане работы на текущий год);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>- ответственное должностное лицо – руководитель контрольного мероприятия (согласно плану работы на текущий год);</w:t>
      </w:r>
    </w:p>
    <w:p w:rsidR="00652C32" w:rsidRPr="00E70AC6" w:rsidRDefault="00652C32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>- состав проверяющей группы.</w:t>
      </w:r>
    </w:p>
    <w:p w:rsidR="00652C32" w:rsidRPr="00E70AC6" w:rsidRDefault="00652C32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zCs w:val="28"/>
        </w:rPr>
        <w:t>Форма поручения председателя</w:t>
      </w:r>
      <w:r w:rsidR="0075448A" w:rsidRPr="00E70AC6">
        <w:rPr>
          <w:szCs w:val="28"/>
        </w:rPr>
        <w:t xml:space="preserve"> Контрольно-</w:t>
      </w:r>
      <w:r w:rsidR="00594D94" w:rsidRPr="00E70AC6">
        <w:rPr>
          <w:szCs w:val="28"/>
        </w:rPr>
        <w:t>счетной комиссии</w:t>
      </w:r>
      <w:r w:rsidRPr="00E70AC6">
        <w:rPr>
          <w:szCs w:val="28"/>
        </w:rPr>
        <w:t xml:space="preserve"> о проведении контрольного мероприятия приведена в приложении 2 </w:t>
      </w:r>
      <w:r w:rsidRPr="00E70AC6">
        <w:rPr>
          <w:snapToGrid w:val="0"/>
          <w:szCs w:val="28"/>
        </w:rPr>
        <w:t>к Стандарту</w:t>
      </w:r>
      <w:r w:rsidRPr="00E70AC6">
        <w:rPr>
          <w:szCs w:val="28"/>
        </w:rPr>
        <w:t>.</w:t>
      </w:r>
    </w:p>
    <w:p w:rsidR="00AD61FF" w:rsidRPr="00E70AC6" w:rsidRDefault="00AD61F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650710" w:rsidRPr="00E70AC6" w:rsidRDefault="00650710" w:rsidP="008A052F">
      <w:pPr>
        <w:pStyle w:val="a9"/>
        <w:spacing w:line="240" w:lineRule="auto"/>
        <w:rPr>
          <w:b/>
          <w:spacing w:val="-5"/>
          <w:szCs w:val="28"/>
        </w:rPr>
      </w:pPr>
      <w:r w:rsidRPr="00E70AC6">
        <w:rPr>
          <w:b/>
          <w:spacing w:val="-5"/>
          <w:szCs w:val="28"/>
        </w:rPr>
        <w:t>Программа и рабочий план проведения к</w:t>
      </w:r>
      <w:r w:rsidR="00BA4411" w:rsidRPr="00E70AC6">
        <w:rPr>
          <w:b/>
          <w:spacing w:val="-5"/>
          <w:szCs w:val="28"/>
        </w:rPr>
        <w:t>онтрольного мероприятия</w:t>
      </w:r>
      <w:r w:rsidR="008A052F" w:rsidRPr="00E70AC6">
        <w:rPr>
          <w:b/>
          <w:spacing w:val="-5"/>
          <w:szCs w:val="28"/>
        </w:rPr>
        <w:t>:</w:t>
      </w:r>
    </w:p>
    <w:p w:rsidR="008E39FD" w:rsidRPr="00E70AC6" w:rsidRDefault="009B642C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pacing w:val="-5"/>
          <w:szCs w:val="28"/>
        </w:rPr>
        <w:t>4.</w:t>
      </w:r>
      <w:r w:rsidR="00912FA6" w:rsidRPr="00E70AC6">
        <w:rPr>
          <w:spacing w:val="-5"/>
          <w:szCs w:val="28"/>
        </w:rPr>
        <w:t>1</w:t>
      </w:r>
      <w:r w:rsidR="00BA4411" w:rsidRPr="00E70AC6">
        <w:rPr>
          <w:spacing w:val="-5"/>
          <w:szCs w:val="28"/>
        </w:rPr>
        <w:t>3</w:t>
      </w:r>
      <w:r w:rsidRPr="00E70AC6">
        <w:rPr>
          <w:spacing w:val="-5"/>
          <w:szCs w:val="28"/>
        </w:rPr>
        <w:t xml:space="preserve">. </w:t>
      </w:r>
      <w:r w:rsidR="008E39FD" w:rsidRPr="00E70AC6">
        <w:rPr>
          <w:rFonts w:eastAsiaTheme="minorHAnsi"/>
          <w:szCs w:val="28"/>
          <w:lang w:eastAsia="en-US"/>
        </w:rPr>
        <w:t>По результатам предварительного изучения предмета и объектов контрольного мероприятия</w:t>
      </w:r>
      <w:r w:rsidR="00335DAF" w:rsidRPr="00E70AC6">
        <w:rPr>
          <w:rFonts w:eastAsiaTheme="minorHAnsi"/>
          <w:szCs w:val="28"/>
          <w:lang w:eastAsia="en-US"/>
        </w:rPr>
        <w:t xml:space="preserve"> </w:t>
      </w:r>
      <w:r w:rsidR="00335DAF" w:rsidRPr="00E70AC6">
        <w:rPr>
          <w:iCs/>
          <w:szCs w:val="28"/>
        </w:rPr>
        <w:t>должностным лицом, ответственным за проведение контрольного мероприятия,</w:t>
      </w:r>
      <w:r w:rsidR="008E39FD" w:rsidRPr="00E70AC6">
        <w:rPr>
          <w:rFonts w:eastAsiaTheme="minorHAnsi"/>
          <w:szCs w:val="28"/>
          <w:lang w:eastAsia="en-US"/>
        </w:rPr>
        <w:t xml:space="preserve"> подготавливается </w:t>
      </w:r>
      <w:r w:rsidR="008E39FD" w:rsidRPr="00E70AC6">
        <w:rPr>
          <w:rFonts w:eastAsiaTheme="minorHAnsi"/>
          <w:szCs w:val="28"/>
          <w:u w:val="single"/>
          <w:lang w:eastAsia="en-US"/>
        </w:rPr>
        <w:t>программ</w:t>
      </w:r>
      <w:r w:rsidR="00652C32" w:rsidRPr="00E70AC6">
        <w:rPr>
          <w:rFonts w:eastAsiaTheme="minorHAnsi"/>
          <w:szCs w:val="28"/>
          <w:u w:val="single"/>
          <w:lang w:eastAsia="en-US"/>
        </w:rPr>
        <w:t>а</w:t>
      </w:r>
      <w:r w:rsidR="008B65B3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rFonts w:eastAsiaTheme="minorHAnsi"/>
          <w:szCs w:val="28"/>
          <w:lang w:eastAsia="en-US"/>
        </w:rPr>
        <w:t>п</w:t>
      </w:r>
      <w:r w:rsidR="008E39FD" w:rsidRPr="00E70AC6">
        <w:rPr>
          <w:rFonts w:eastAsiaTheme="minorHAnsi"/>
          <w:szCs w:val="28"/>
          <w:lang w:eastAsia="en-US"/>
        </w:rPr>
        <w:t>роведения контрольного мероприятия, которая должна, в частности, содержать основание его проведения, предмет, контрольного мероприятия, перечень объектов к</w:t>
      </w:r>
      <w:r w:rsidR="00062609" w:rsidRPr="00E70AC6">
        <w:rPr>
          <w:rFonts w:eastAsiaTheme="minorHAnsi"/>
          <w:szCs w:val="28"/>
          <w:lang w:eastAsia="en-US"/>
        </w:rPr>
        <w:t>онтрольного мероприятия,</w:t>
      </w:r>
      <w:r w:rsidR="008E39FD" w:rsidRPr="00E70AC6">
        <w:rPr>
          <w:rFonts w:eastAsiaTheme="minorHAnsi"/>
          <w:szCs w:val="28"/>
          <w:lang w:eastAsia="en-US"/>
        </w:rPr>
        <w:t xml:space="preserve"> предварительный перечень </w:t>
      </w:r>
      <w:r w:rsidR="00062609" w:rsidRPr="00E70AC6">
        <w:rPr>
          <w:rFonts w:eastAsiaTheme="minorHAnsi"/>
          <w:szCs w:val="28"/>
          <w:lang w:eastAsia="en-US"/>
        </w:rPr>
        <w:t>вопросов</w:t>
      </w:r>
      <w:r w:rsidR="008E39FD" w:rsidRPr="00E70AC6">
        <w:rPr>
          <w:rFonts w:eastAsiaTheme="minorHAnsi"/>
          <w:szCs w:val="28"/>
          <w:lang w:eastAsia="en-US"/>
        </w:rPr>
        <w:t xml:space="preserve"> контрольного мероприятия, сроки начала и окончания проведения контрольного мероприятия на объектах (сроки проведения камеральной проверки), состав участников мероприятия (руководитель контрольного мероприятия, инспектор</w:t>
      </w:r>
      <w:r w:rsidR="00335DAF" w:rsidRPr="00E70AC6">
        <w:rPr>
          <w:rFonts w:eastAsiaTheme="minorHAnsi"/>
          <w:szCs w:val="28"/>
          <w:lang w:eastAsia="en-US"/>
        </w:rPr>
        <w:t>ы</w:t>
      </w:r>
      <w:r w:rsidR="008E39FD" w:rsidRPr="00E70AC6">
        <w:rPr>
          <w:rFonts w:eastAsiaTheme="minorHAnsi"/>
          <w:szCs w:val="28"/>
          <w:lang w:eastAsia="en-US"/>
        </w:rPr>
        <w:t xml:space="preserve">, внешние эксперты). Программу проведения контрольного мероприятия </w:t>
      </w:r>
      <w:r w:rsidR="00062609" w:rsidRPr="00E70AC6">
        <w:rPr>
          <w:rFonts w:eastAsiaTheme="minorHAnsi"/>
          <w:szCs w:val="28"/>
          <w:lang w:eastAsia="en-US"/>
        </w:rPr>
        <w:t>утверждает</w:t>
      </w:r>
      <w:r w:rsidR="008B65B3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rFonts w:eastAsiaTheme="minorHAnsi"/>
          <w:szCs w:val="28"/>
          <w:lang w:eastAsia="en-US"/>
        </w:rPr>
        <w:t>председатель 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="008E39FD" w:rsidRPr="00E70AC6">
        <w:rPr>
          <w:rFonts w:eastAsiaTheme="minorHAnsi"/>
          <w:szCs w:val="28"/>
          <w:lang w:eastAsia="en-US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</w:t>
      </w:r>
      <w:r w:rsidRPr="00E70AC6">
        <w:rPr>
          <w:snapToGrid w:val="0"/>
          <w:szCs w:val="28"/>
          <w:u w:val="single"/>
        </w:rPr>
        <w:t>программы</w:t>
      </w:r>
      <w:r w:rsidRPr="00E70AC6">
        <w:rPr>
          <w:snapToGrid w:val="0"/>
          <w:szCs w:val="28"/>
        </w:rPr>
        <w:t xml:space="preserve"> проведения контрольного мероприятия приведена в приложении </w:t>
      </w:r>
      <w:r w:rsidR="00652C32" w:rsidRPr="00E70AC6">
        <w:rPr>
          <w:snapToGrid w:val="0"/>
          <w:szCs w:val="28"/>
        </w:rPr>
        <w:t>3</w:t>
      </w:r>
      <w:r w:rsidR="00CB579F" w:rsidRPr="00E70AC6">
        <w:rPr>
          <w:snapToGrid w:val="0"/>
          <w:szCs w:val="28"/>
        </w:rPr>
        <w:t xml:space="preserve">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zCs w:val="28"/>
        </w:rPr>
      </w:pPr>
      <w:r w:rsidRPr="00E70AC6">
        <w:rPr>
          <w:snapToGrid w:val="0"/>
          <w:szCs w:val="28"/>
        </w:rPr>
        <w:t>4.</w:t>
      </w:r>
      <w:r w:rsidR="00165FA4" w:rsidRPr="00E70AC6">
        <w:rPr>
          <w:snapToGrid w:val="0"/>
          <w:szCs w:val="28"/>
        </w:rPr>
        <w:t>14</w:t>
      </w:r>
      <w:r w:rsidRPr="00E70AC6">
        <w:rPr>
          <w:snapToGrid w:val="0"/>
          <w:szCs w:val="28"/>
        </w:rPr>
        <w:t xml:space="preserve">. </w:t>
      </w:r>
      <w:r w:rsidRPr="00E70AC6">
        <w:rPr>
          <w:szCs w:val="28"/>
        </w:rPr>
        <w:t xml:space="preserve">В случае необходимости срок проведения контрольного мероприятия может быть продлен </w:t>
      </w:r>
      <w:r w:rsidR="00165FA4" w:rsidRPr="00E70AC6">
        <w:rPr>
          <w:szCs w:val="28"/>
        </w:rPr>
        <w:t>распоряжением</w:t>
      </w:r>
      <w:r w:rsidRPr="00E70AC6">
        <w:rPr>
          <w:szCs w:val="28"/>
        </w:rPr>
        <w:t xml:space="preserve"> председателя</w:t>
      </w:r>
      <w:r w:rsidR="00C8464B" w:rsidRPr="00E70AC6">
        <w:rPr>
          <w:szCs w:val="28"/>
        </w:rPr>
        <w:t xml:space="preserve"> </w:t>
      </w:r>
      <w:r w:rsidR="00165FA4"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165FA4" w:rsidRPr="00E70AC6">
        <w:rPr>
          <w:rFonts w:eastAsiaTheme="minorHAnsi"/>
          <w:szCs w:val="28"/>
          <w:lang w:eastAsia="en-US"/>
        </w:rPr>
        <w:t>счетной комиссии</w:t>
      </w:r>
      <w:r w:rsidR="00C8464B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szCs w:val="28"/>
        </w:rPr>
        <w:t>в пределах срока, установленного планом работы</w:t>
      </w:r>
      <w:r w:rsidR="00311400" w:rsidRPr="00E70AC6">
        <w:rPr>
          <w:szCs w:val="28"/>
        </w:rPr>
        <w:t xml:space="preserve"> на текущий год</w:t>
      </w:r>
      <w:r w:rsidRPr="00E70AC6">
        <w:rPr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zCs w:val="28"/>
        </w:rPr>
      </w:pPr>
      <w:r w:rsidRPr="00E70AC6">
        <w:rPr>
          <w:szCs w:val="28"/>
        </w:rPr>
        <w:t>Для продления срока проведения контрольного мероприятия ответственный исполнитель готовит мотивированную служебную записку</w:t>
      </w:r>
      <w:r w:rsidR="00D82B82" w:rsidRPr="00E70AC6">
        <w:rPr>
          <w:szCs w:val="28"/>
        </w:rPr>
        <w:t xml:space="preserve"> (ходатайство)</w:t>
      </w:r>
      <w:r w:rsidRPr="00E70AC6">
        <w:rPr>
          <w:szCs w:val="28"/>
        </w:rPr>
        <w:t xml:space="preserve"> на имя председателя</w:t>
      </w:r>
      <w:r w:rsidR="00C8464B" w:rsidRPr="00E70AC6">
        <w:rPr>
          <w:szCs w:val="28"/>
        </w:rPr>
        <w:t xml:space="preserve"> </w:t>
      </w:r>
      <w:r w:rsidR="00165FA4"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165FA4" w:rsidRPr="00E70AC6">
        <w:rPr>
          <w:rFonts w:eastAsiaTheme="minorHAnsi"/>
          <w:szCs w:val="28"/>
          <w:lang w:eastAsia="en-US"/>
        </w:rPr>
        <w:t>счетной комиссии</w:t>
      </w:r>
      <w:r w:rsidRPr="00E70AC6">
        <w:rPr>
          <w:szCs w:val="28"/>
        </w:rPr>
        <w:t>.</w:t>
      </w:r>
    </w:p>
    <w:p w:rsidR="00650710" w:rsidRPr="00E70AC6" w:rsidRDefault="00650710" w:rsidP="00091EEF">
      <w:pPr>
        <w:pStyle w:val="a9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4.</w:t>
      </w:r>
      <w:r w:rsidR="00733895" w:rsidRPr="00E70AC6">
        <w:rPr>
          <w:snapToGrid w:val="0"/>
          <w:szCs w:val="28"/>
        </w:rPr>
        <w:t xml:space="preserve">15. </w:t>
      </w:r>
      <w:r w:rsidRPr="00E70AC6">
        <w:rPr>
          <w:snapToGrid w:val="0"/>
          <w:szCs w:val="28"/>
        </w:rPr>
        <w:t xml:space="preserve">После утверждения программы проведения контрольного мероприятия осуществляется подготовка </w:t>
      </w:r>
      <w:r w:rsidRPr="00E70AC6">
        <w:rPr>
          <w:snapToGrid w:val="0"/>
          <w:szCs w:val="28"/>
          <w:u w:val="single"/>
        </w:rPr>
        <w:t>рабочего плана</w:t>
      </w:r>
      <w:r w:rsidRPr="00E70AC6">
        <w:rPr>
          <w:snapToGrid w:val="0"/>
          <w:szCs w:val="28"/>
        </w:rPr>
        <w:t xml:space="preserve"> проведения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Рабочий план содержит распределение конкретных заданий по выполнению программы проведения контрольного мероприятия между </w:t>
      </w:r>
      <w:r w:rsidR="00733895" w:rsidRPr="00E70AC6">
        <w:rPr>
          <w:snapToGrid w:val="0"/>
          <w:szCs w:val="28"/>
        </w:rPr>
        <w:t>исполнителями контрольного мероприятия</w:t>
      </w:r>
      <w:r w:rsidRPr="00E70AC6">
        <w:rPr>
          <w:snapToGrid w:val="0"/>
          <w:szCs w:val="28"/>
        </w:rPr>
        <w:t xml:space="preserve"> с указанием содержания работ (процедур) и сроков их исполнения. </w:t>
      </w:r>
      <w:r w:rsidR="00733895" w:rsidRPr="00E70AC6">
        <w:rPr>
          <w:iCs/>
          <w:szCs w:val="28"/>
        </w:rPr>
        <w:t>Должностное лицо, ответственное за проведение контрольного мероприятия</w:t>
      </w:r>
      <w:r w:rsidR="00350D44" w:rsidRPr="00E70AC6">
        <w:rPr>
          <w:iCs/>
          <w:szCs w:val="28"/>
        </w:rPr>
        <w:t xml:space="preserve"> </w:t>
      </w:r>
      <w:r w:rsidRPr="00E70AC6">
        <w:rPr>
          <w:snapToGrid w:val="0"/>
          <w:szCs w:val="28"/>
        </w:rPr>
        <w:t>доводит рабочий план до сведения всех членов проверяющей группы под роспись.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Рабочий план не должен содержать сведений, составляющих государственную тайну.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Форма рабочего плана проведения контрольного мероприятия приведена в приложении 4</w:t>
      </w:r>
      <w:r w:rsidR="00CB579F" w:rsidRPr="00E70AC6">
        <w:rPr>
          <w:snapToGrid w:val="0"/>
          <w:szCs w:val="28"/>
        </w:rPr>
        <w:t xml:space="preserve">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pStyle w:val="32"/>
        <w:spacing w:line="240" w:lineRule="auto"/>
        <w:rPr>
          <w:szCs w:val="28"/>
          <w:u w:val="single"/>
        </w:rPr>
      </w:pPr>
      <w:r w:rsidRPr="00E70AC6">
        <w:rPr>
          <w:szCs w:val="28"/>
        </w:rPr>
        <w:t>4.</w:t>
      </w:r>
      <w:r w:rsidR="00CB579F" w:rsidRPr="00E70AC6">
        <w:rPr>
          <w:szCs w:val="28"/>
        </w:rPr>
        <w:t>16</w:t>
      </w:r>
      <w:r w:rsidR="008B3204" w:rsidRPr="00E70AC6">
        <w:rPr>
          <w:szCs w:val="28"/>
        </w:rPr>
        <w:t xml:space="preserve">. </w:t>
      </w:r>
      <w:r w:rsidR="00652C32" w:rsidRPr="00E70AC6">
        <w:rPr>
          <w:iCs/>
          <w:szCs w:val="28"/>
        </w:rPr>
        <w:t>Должностным лицом, ответственным за проведение контрольного мероприятия</w:t>
      </w:r>
      <w:r w:rsidR="00652C32" w:rsidRPr="00E70AC6">
        <w:rPr>
          <w:szCs w:val="28"/>
        </w:rPr>
        <w:t xml:space="preserve"> з</w:t>
      </w:r>
      <w:r w:rsidRPr="00E70AC6">
        <w:rPr>
          <w:szCs w:val="28"/>
        </w:rPr>
        <w:t>а 3-5 рабочих дней до выхода проверяющей группы на объекты контрольного мероприятия</w:t>
      </w:r>
      <w:r w:rsidR="00652C32" w:rsidRPr="00E70AC6">
        <w:rPr>
          <w:szCs w:val="28"/>
        </w:rPr>
        <w:t>,</w:t>
      </w:r>
      <w:r w:rsidRPr="00E70AC6">
        <w:rPr>
          <w:szCs w:val="28"/>
        </w:rPr>
        <w:t xml:space="preserve"> руководители </w:t>
      </w:r>
      <w:r w:rsidR="00652C32" w:rsidRPr="00E70AC6">
        <w:rPr>
          <w:szCs w:val="28"/>
        </w:rPr>
        <w:t>проверяемых</w:t>
      </w:r>
      <w:r w:rsidRPr="00E70AC6">
        <w:rPr>
          <w:szCs w:val="28"/>
        </w:rPr>
        <w:t xml:space="preserve"> объектов уведомляются о проведении контрольного мероприятия, посредством направления </w:t>
      </w:r>
      <w:r w:rsidRPr="00E70AC6">
        <w:rPr>
          <w:szCs w:val="28"/>
          <w:u w:val="single"/>
        </w:rPr>
        <w:t>уведомления.</w:t>
      </w:r>
    </w:p>
    <w:p w:rsidR="00772CA4" w:rsidRPr="00E70AC6" w:rsidRDefault="008B320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В уведомлении указываются: наименование контрольного мероприятия, основание для его проведения, сроки проведения контрольного мероприятия на объектах, состав участников контрольного мероприятия</w:t>
      </w:r>
      <w:r w:rsidR="00B62D82" w:rsidRPr="00E70AC6">
        <w:rPr>
          <w:snapToGrid w:val="0"/>
          <w:szCs w:val="28"/>
        </w:rPr>
        <w:t>,</w:t>
      </w:r>
      <w:r w:rsidR="00CF5201" w:rsidRPr="00E70AC6">
        <w:rPr>
          <w:snapToGrid w:val="0"/>
          <w:szCs w:val="28"/>
        </w:rPr>
        <w:t xml:space="preserve"> </w:t>
      </w:r>
      <w:r w:rsidR="00772CA4" w:rsidRPr="00E70AC6">
        <w:rPr>
          <w:rFonts w:eastAsiaTheme="minorHAnsi"/>
          <w:szCs w:val="28"/>
          <w:lang w:eastAsia="en-US"/>
        </w:rPr>
        <w:t>предлагается создать необходимые условия для проведения контрольного мероприятия.</w:t>
      </w:r>
    </w:p>
    <w:p w:rsidR="00772CA4" w:rsidRPr="00E70AC6" w:rsidRDefault="00772CA4" w:rsidP="00091EEF">
      <w:pPr>
        <w:widowControl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Уведомление о проведении камеральной проверки также содержит информацию о способе представления документов и об их статусе (подлинники документов, заверенные копии документов на бумажных носителях или электронные документы).</w:t>
      </w:r>
    </w:p>
    <w:p w:rsidR="008B3204" w:rsidRPr="00E70AC6" w:rsidRDefault="008B3204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К уведомлению могут прилагаться:</w:t>
      </w:r>
    </w:p>
    <w:p w:rsidR="008B3204" w:rsidRPr="00E70AC6" w:rsidRDefault="008B3204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копия утвержденной программы проведения контрольного мероприятия (или выписка из программы);</w:t>
      </w:r>
    </w:p>
    <w:p w:rsidR="008B3204" w:rsidRPr="00E70AC6" w:rsidRDefault="008B3204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перечень документов, которые должностные лица объекта контрольного мероприятия должны подготовить для представления участникам контрольного мероприятия; </w:t>
      </w:r>
    </w:p>
    <w:p w:rsidR="008B3204" w:rsidRPr="00E70AC6" w:rsidRDefault="008B3204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CF5201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перечень вопросов, которые необходимо решить до начала проведения контрольного мероприятия на объекте;</w:t>
      </w:r>
    </w:p>
    <w:p w:rsidR="008B3204" w:rsidRPr="00E70AC6" w:rsidRDefault="008B3204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CF5201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специально разработанные для данного контрольного мероприятия формы, необходимые для систематизации представляемой информации.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уведомления </w:t>
      </w:r>
      <w:r w:rsidR="005E7C10" w:rsidRPr="00E70AC6">
        <w:rPr>
          <w:snapToGrid w:val="0"/>
          <w:szCs w:val="28"/>
        </w:rPr>
        <w:t>о проведения контрольного мероприятия приведена в приложении 5 к Стандарту</w:t>
      </w:r>
      <w:r w:rsidRPr="00E70AC6">
        <w:rPr>
          <w:snapToGrid w:val="0"/>
          <w:szCs w:val="28"/>
        </w:rPr>
        <w:t>.</w:t>
      </w:r>
    </w:p>
    <w:p w:rsidR="00810222" w:rsidRPr="00E70AC6" w:rsidRDefault="00810222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4.17. В случае проведения выездной проверки участникам контрольного мероприятия оформляются </w:t>
      </w:r>
      <w:r w:rsidRPr="00E70AC6">
        <w:rPr>
          <w:rFonts w:eastAsiaTheme="minorHAnsi"/>
          <w:szCs w:val="28"/>
          <w:u w:val="single"/>
          <w:lang w:eastAsia="en-US"/>
        </w:rPr>
        <w:t>удостоверения</w:t>
      </w:r>
      <w:r w:rsidRPr="00E70AC6">
        <w:rPr>
          <w:rFonts w:eastAsiaTheme="minorHAnsi"/>
          <w:szCs w:val="28"/>
          <w:lang w:eastAsia="en-US"/>
        </w:rPr>
        <w:t xml:space="preserve"> на право проведения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В удостоверении указывается наименование контрольного мероприятия, основание для его проведения, дата начала проведения контрольного мероприятия на объекте, состав проверяющей группы.</w:t>
      </w:r>
    </w:p>
    <w:p w:rsidR="00156CC9" w:rsidRPr="00E70AC6" w:rsidRDefault="00156CC9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Удостоверение подписывается председателем</w:t>
      </w:r>
      <w:r w:rsidR="00CF5201" w:rsidRPr="00E70AC6">
        <w:rPr>
          <w:snapToGrid w:val="0"/>
          <w:szCs w:val="28"/>
        </w:rPr>
        <w:t xml:space="preserve"> </w:t>
      </w:r>
      <w:r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Pr="00E70AC6">
        <w:rPr>
          <w:rFonts w:eastAsiaTheme="minorHAnsi"/>
          <w:szCs w:val="28"/>
          <w:lang w:eastAsia="en-US"/>
        </w:rPr>
        <w:t>счетной комиссии</w:t>
      </w:r>
      <w:r w:rsidR="00355265" w:rsidRPr="00E70AC6">
        <w:rPr>
          <w:rFonts w:eastAsiaTheme="minorHAnsi"/>
          <w:szCs w:val="28"/>
          <w:lang w:eastAsia="en-US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Форма удостоверения на право проведения контрольного мероприятия приведена в приложении 6</w:t>
      </w:r>
      <w:r w:rsidR="00810222" w:rsidRPr="00E70AC6">
        <w:rPr>
          <w:snapToGrid w:val="0"/>
          <w:szCs w:val="28"/>
        </w:rPr>
        <w:t xml:space="preserve">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</w:p>
    <w:p w:rsidR="00650710" w:rsidRPr="00E70AC6" w:rsidRDefault="00650710" w:rsidP="00091EEF">
      <w:pPr>
        <w:pStyle w:val="32"/>
        <w:spacing w:line="240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E70AC6">
        <w:rPr>
          <w:b/>
          <w:szCs w:val="28"/>
        </w:rPr>
        <w:t>5.</w:t>
      </w:r>
      <w:r w:rsidR="00A2635D" w:rsidRPr="00E70AC6">
        <w:rPr>
          <w:b/>
          <w:szCs w:val="28"/>
        </w:rPr>
        <w:t xml:space="preserve"> </w:t>
      </w:r>
      <w:r w:rsidR="008459D5" w:rsidRPr="00E70AC6">
        <w:rPr>
          <w:rFonts w:eastAsiaTheme="minorHAnsi"/>
          <w:b/>
          <w:szCs w:val="28"/>
          <w:lang w:eastAsia="en-US"/>
        </w:rPr>
        <w:t>Основной этап контрольного мероприятия</w:t>
      </w:r>
    </w:p>
    <w:p w:rsidR="008459D5" w:rsidRPr="00E70AC6" w:rsidRDefault="008459D5" w:rsidP="00091EEF">
      <w:pPr>
        <w:pStyle w:val="32"/>
        <w:spacing w:line="240" w:lineRule="auto"/>
        <w:ind w:firstLine="0"/>
        <w:jc w:val="center"/>
        <w:rPr>
          <w:b/>
          <w:szCs w:val="28"/>
        </w:rPr>
      </w:pPr>
    </w:p>
    <w:p w:rsidR="00BD6214" w:rsidRPr="00E70AC6" w:rsidRDefault="00650710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napToGrid w:val="0"/>
          <w:szCs w:val="28"/>
        </w:rPr>
        <w:t>5.1.</w:t>
      </w:r>
      <w:r w:rsidR="00A2635D" w:rsidRPr="00E70AC6">
        <w:rPr>
          <w:snapToGrid w:val="0"/>
          <w:szCs w:val="28"/>
        </w:rPr>
        <w:t xml:space="preserve"> </w:t>
      </w:r>
      <w:r w:rsidR="008459D5" w:rsidRPr="00E70AC6">
        <w:rPr>
          <w:rFonts w:eastAsiaTheme="minorHAnsi"/>
          <w:bCs/>
          <w:szCs w:val="28"/>
          <w:lang w:eastAsia="en-US"/>
        </w:rPr>
        <w:t>Основной этап контрольного мероприятия заключается в проведении контрольных действий непосредственно на объектах контрольного мероприятия</w:t>
      </w:r>
      <w:r w:rsidR="00A2635D" w:rsidRPr="00E70AC6">
        <w:rPr>
          <w:rFonts w:eastAsiaTheme="minorHAnsi"/>
          <w:bCs/>
          <w:szCs w:val="28"/>
          <w:lang w:eastAsia="en-US"/>
        </w:rPr>
        <w:t xml:space="preserve"> </w:t>
      </w:r>
      <w:r w:rsidR="00BD6214" w:rsidRPr="00E70AC6">
        <w:rPr>
          <w:rFonts w:eastAsiaTheme="minorHAnsi"/>
          <w:bCs/>
          <w:szCs w:val="28"/>
          <w:lang w:eastAsia="en-US"/>
        </w:rPr>
        <w:t>либо</w:t>
      </w:r>
      <w:r w:rsidR="008459D5" w:rsidRPr="00E70AC6">
        <w:rPr>
          <w:rFonts w:eastAsiaTheme="minorHAnsi"/>
          <w:bCs/>
          <w:szCs w:val="28"/>
          <w:lang w:eastAsia="en-US"/>
        </w:rPr>
        <w:t xml:space="preserve"> по месту нахождения</w:t>
      </w:r>
      <w:r w:rsidR="00776B28" w:rsidRPr="00E70AC6">
        <w:rPr>
          <w:rFonts w:eastAsiaTheme="minorHAnsi"/>
          <w:bCs/>
          <w:szCs w:val="28"/>
          <w:lang w:eastAsia="en-US"/>
        </w:rPr>
        <w:t xml:space="preserve"> </w:t>
      </w:r>
      <w:r w:rsidR="00355265"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355265" w:rsidRPr="00E70AC6">
        <w:rPr>
          <w:rFonts w:eastAsiaTheme="minorHAnsi"/>
          <w:szCs w:val="28"/>
          <w:lang w:eastAsia="en-US"/>
        </w:rPr>
        <w:t>счетной комиссии</w:t>
      </w:r>
      <w:r w:rsidR="00504085" w:rsidRPr="00E70AC6">
        <w:rPr>
          <w:rFonts w:eastAsiaTheme="minorHAnsi"/>
          <w:szCs w:val="28"/>
          <w:lang w:eastAsia="en-US"/>
        </w:rPr>
        <w:t xml:space="preserve"> </w:t>
      </w:r>
      <w:r w:rsidR="008459D5" w:rsidRPr="00E70AC6">
        <w:rPr>
          <w:rFonts w:eastAsiaTheme="minorHAnsi"/>
          <w:bCs/>
          <w:szCs w:val="28"/>
          <w:lang w:eastAsia="en-US"/>
        </w:rPr>
        <w:t>в случае проведения камеральной проверки, сборе и анализе фактических данных и информации, необходимых для формирования доказательств в соответствии с вопросами контрольного мероприятия, содержащимися в программе его проведения. Результатом проведения данного этапа являются оформленные акты и рабоч</w:t>
      </w:r>
      <w:r w:rsidR="00A2635D" w:rsidRPr="00E70AC6">
        <w:rPr>
          <w:rFonts w:eastAsiaTheme="minorHAnsi"/>
          <w:bCs/>
          <w:szCs w:val="28"/>
          <w:lang w:eastAsia="en-US"/>
        </w:rPr>
        <w:t>ая</w:t>
      </w:r>
      <w:r w:rsidR="00D86B75" w:rsidRPr="00E70AC6">
        <w:rPr>
          <w:rFonts w:eastAsiaTheme="minorHAnsi"/>
          <w:bCs/>
          <w:szCs w:val="28"/>
          <w:lang w:eastAsia="en-US"/>
        </w:rPr>
        <w:t xml:space="preserve"> </w:t>
      </w:r>
      <w:r w:rsidR="008459D5" w:rsidRPr="00E70AC6">
        <w:rPr>
          <w:rFonts w:eastAsiaTheme="minorHAnsi"/>
          <w:bCs/>
          <w:szCs w:val="28"/>
          <w:lang w:eastAsia="en-US"/>
        </w:rPr>
        <w:t>документаци</w:t>
      </w:r>
      <w:r w:rsidR="00A2635D" w:rsidRPr="00E70AC6">
        <w:rPr>
          <w:rFonts w:eastAsiaTheme="minorHAnsi"/>
          <w:bCs/>
          <w:szCs w:val="28"/>
          <w:lang w:eastAsia="en-US"/>
        </w:rPr>
        <w:t>я</w:t>
      </w:r>
      <w:r w:rsidR="008459D5" w:rsidRPr="00E70AC6">
        <w:rPr>
          <w:rFonts w:eastAsiaTheme="minorHAnsi"/>
          <w:bCs/>
          <w:szCs w:val="28"/>
          <w:lang w:eastAsia="en-US"/>
        </w:rPr>
        <w:t xml:space="preserve">. </w:t>
      </w:r>
      <w:r w:rsidR="00BD6214" w:rsidRPr="00E70AC6">
        <w:rPr>
          <w:rFonts w:eastAsiaTheme="minorHAnsi"/>
          <w:szCs w:val="28"/>
          <w:lang w:eastAsia="en-US"/>
        </w:rPr>
        <w:t>Основной этап контрольного мероприятия завершается датой регистрации акта (актов) по результатам контрольного мероприятия.</w:t>
      </w:r>
    </w:p>
    <w:p w:rsidR="008459D5" w:rsidRPr="00E70AC6" w:rsidRDefault="008459D5" w:rsidP="00091EEF">
      <w:pPr>
        <w:autoSpaceDE w:val="0"/>
        <w:autoSpaceDN w:val="0"/>
        <w:adjustRightInd w:val="0"/>
        <w:spacing w:line="240" w:lineRule="auto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При проведении основного этапа контрольного мероприятия инспекторами и иными сотрудниками аппарата</w:t>
      </w:r>
      <w:r w:rsidR="00776B28" w:rsidRPr="00E70AC6">
        <w:rPr>
          <w:rFonts w:eastAsiaTheme="minorHAnsi"/>
          <w:bCs/>
          <w:szCs w:val="28"/>
          <w:lang w:eastAsia="en-US"/>
        </w:rPr>
        <w:t xml:space="preserve"> </w:t>
      </w:r>
      <w:r w:rsidR="00355265" w:rsidRPr="00E70AC6">
        <w:rPr>
          <w:rFonts w:eastAsiaTheme="minorHAnsi"/>
          <w:szCs w:val="28"/>
          <w:lang w:eastAsia="en-US"/>
        </w:rPr>
        <w:t>Контрольно</w:t>
      </w:r>
      <w:r w:rsidR="0075448A" w:rsidRPr="00E70AC6">
        <w:rPr>
          <w:rFonts w:eastAsiaTheme="minorHAnsi"/>
          <w:szCs w:val="28"/>
          <w:lang w:eastAsia="en-US"/>
        </w:rPr>
        <w:t>-</w:t>
      </w:r>
      <w:r w:rsidR="00355265" w:rsidRPr="00E70AC6">
        <w:rPr>
          <w:rFonts w:eastAsiaTheme="minorHAnsi"/>
          <w:szCs w:val="28"/>
          <w:lang w:eastAsia="en-US"/>
        </w:rPr>
        <w:t>счетной комиссии</w:t>
      </w:r>
      <w:r w:rsidR="00776B28" w:rsidRPr="00E70AC6">
        <w:rPr>
          <w:rFonts w:eastAsiaTheme="minorHAnsi"/>
          <w:szCs w:val="28"/>
          <w:lang w:eastAsia="en-US"/>
        </w:rPr>
        <w:t xml:space="preserve"> </w:t>
      </w:r>
      <w:r w:rsidRPr="00E70AC6">
        <w:rPr>
          <w:rFonts w:eastAsiaTheme="minorHAnsi"/>
          <w:bCs/>
          <w:szCs w:val="28"/>
          <w:lang w:eastAsia="en-US"/>
        </w:rPr>
        <w:t>в рамках своих полномочий проверяется деятельность объекта (объектов) контрольного мероприятия в сфере предмета контрольного мероприятия.</w:t>
      </w:r>
    </w:p>
    <w:p w:rsidR="00650710" w:rsidRPr="00E70AC6" w:rsidRDefault="00CE55DF" w:rsidP="00091EEF">
      <w:pPr>
        <w:shd w:val="clear" w:color="auto" w:fill="FFFFFF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5.2. Задача проверяющей группы</w:t>
      </w:r>
      <w:r w:rsidR="00650710" w:rsidRPr="00E70AC6">
        <w:rPr>
          <w:snapToGrid w:val="0"/>
          <w:szCs w:val="28"/>
        </w:rPr>
        <w:t xml:space="preserve"> заключается в осуществлении проверки на объектах</w:t>
      </w:r>
      <w:r w:rsidRPr="00E70AC6">
        <w:rPr>
          <w:snapToGrid w:val="0"/>
          <w:szCs w:val="28"/>
        </w:rPr>
        <w:t xml:space="preserve"> контрольного мероприятия</w:t>
      </w:r>
      <w:r w:rsidR="00650710" w:rsidRPr="00E70AC6">
        <w:rPr>
          <w:snapToGrid w:val="0"/>
          <w:szCs w:val="28"/>
        </w:rPr>
        <w:t>, сборе и анализе фактических данных и информации для формирования доказательств в соответствии с целями контрольного мероприятия.</w:t>
      </w:r>
    </w:p>
    <w:p w:rsidR="008E39C4" w:rsidRPr="00E70AC6" w:rsidRDefault="00650710" w:rsidP="00091EEF">
      <w:pPr>
        <w:spacing w:line="240" w:lineRule="auto"/>
        <w:rPr>
          <w:rFonts w:eastAsia="Calibri"/>
          <w:szCs w:val="28"/>
          <w:lang w:eastAsia="en-US"/>
        </w:rPr>
      </w:pPr>
      <w:r w:rsidRPr="00E70AC6">
        <w:rPr>
          <w:szCs w:val="28"/>
        </w:rPr>
        <w:t>5.</w:t>
      </w:r>
      <w:bookmarkEnd w:id="0"/>
      <w:r w:rsidR="008E39C4" w:rsidRPr="00E70AC6">
        <w:rPr>
          <w:szCs w:val="28"/>
        </w:rPr>
        <w:t>3</w:t>
      </w:r>
      <w:r w:rsidR="008E39C4" w:rsidRPr="00E70AC6">
        <w:rPr>
          <w:rFonts w:eastAsia="Calibri"/>
          <w:szCs w:val="28"/>
          <w:lang w:eastAsia="en-US"/>
        </w:rPr>
        <w:t>. Доказательства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деятельности объектов контрольного мероприятия по формированию, управлению и распоряжению ресурсами</w:t>
      </w:r>
      <w:r w:rsidR="00350D44" w:rsidRPr="00E70AC6">
        <w:rPr>
          <w:rFonts w:eastAsia="Calibri"/>
          <w:szCs w:val="28"/>
          <w:lang w:eastAsia="en-US"/>
        </w:rPr>
        <w:t xml:space="preserve"> муниципального образования</w:t>
      </w:r>
      <w:r w:rsidR="008E39C4" w:rsidRPr="00E70AC6">
        <w:rPr>
          <w:rFonts w:eastAsia="Calibri"/>
          <w:szCs w:val="28"/>
          <w:lang w:eastAsia="en-US"/>
        </w:rPr>
        <w:t>, а также обосновывают выводы и предложения (рекомендации) по результатам контрольного мероприятия.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5.4. В процессе формирования доказательств необходимо руководствоваться тем, что они должны быть достаточными, достоверными и относящимися к выявленным нарушениям и недостаткам.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Доказательства являются достаточными, если их объем и содержание позволяют сделать обоснованные выводы в отчете о результатах проведенного контрольного мероприятия.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Доказательства являются достоверными, если они соответствуют фактическим данным и информации, полученным в ходе проведения контрольного мероприятия. При оценке достоверности доказательств</w:t>
      </w:r>
      <w:r w:rsidR="00017980" w:rsidRPr="00E70AC6">
        <w:rPr>
          <w:rFonts w:eastAsia="Calibri"/>
          <w:szCs w:val="28"/>
          <w:lang w:eastAsia="en-US"/>
        </w:rPr>
        <w:t>,</w:t>
      </w:r>
      <w:r w:rsidRPr="00E70AC6">
        <w:rPr>
          <w:rFonts w:eastAsia="Calibri"/>
          <w:szCs w:val="28"/>
          <w:lang w:eastAsia="en-US"/>
        </w:rPr>
        <w:t xml:space="preserve"> следует исходить из того, что более надежными являются доказательства, собранные непосредственно участниками контрольного мероприятия, полученные от иных органов и организаций и представленные в форме документов.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Доказательства считаются относящимися к выявленным нарушениям и недостаткам, если они имеют логическую связь с ними.</w:t>
      </w:r>
    </w:p>
    <w:p w:rsidR="008E39C4" w:rsidRPr="00E70AC6" w:rsidRDefault="00D86B75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napToGrid/>
          <w:szCs w:val="28"/>
          <w:lang w:eastAsia="en-US"/>
        </w:rPr>
        <w:t>5.5</w:t>
      </w:r>
      <w:r w:rsidR="008E39C4" w:rsidRPr="00E70AC6">
        <w:rPr>
          <w:rFonts w:eastAsia="Calibri"/>
          <w:snapToGrid/>
          <w:szCs w:val="28"/>
          <w:lang w:eastAsia="en-US"/>
        </w:rPr>
        <w:t>. Доказательства могут быть получены на основе проверки и</w:t>
      </w:r>
      <w:r w:rsidR="008E39C4" w:rsidRPr="00E70AC6">
        <w:rPr>
          <w:rFonts w:eastAsia="Calibri"/>
          <w:szCs w:val="28"/>
          <w:lang w:eastAsia="en-US"/>
        </w:rPr>
        <w:t xml:space="preserve"> анализа фактических данных о деятельности объектов контрольного мероприятия в документальной, материальной и аналитической формах.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b/>
          <w:szCs w:val="28"/>
          <w:lang w:eastAsia="en-US"/>
        </w:rPr>
        <w:t>Документальные доказательства</w:t>
      </w:r>
      <w:r w:rsidRPr="00E70AC6">
        <w:rPr>
          <w:rFonts w:eastAsia="Calibri"/>
          <w:szCs w:val="28"/>
          <w:lang w:eastAsia="en-US"/>
        </w:rPr>
        <w:t xml:space="preserve"> представляют собой данные и информацию (на бумажных носителях или в электронном виде), полученные в установленном порядке от объекта контрольного мероприятия, иных органов и организаций, а также из государственных информационных систем.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Документальные доказательства получают в ходе проверки документов, полученных от объекта контрольного мероприятия и иных органов и организаций, запроса необходимой информации (документов, материалов) от иных органов и организаций или из государственных информационных систем и ее подтверждения, а также пересчета, который заключается в проверке точности арифметических расчетов в первичных документах, бухгалтерских записях и отчетности, либо выполнения самостоятельных расчетов и т.д.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b/>
          <w:szCs w:val="28"/>
          <w:lang w:eastAsia="en-US"/>
        </w:rPr>
        <w:t>Материальные доказательства</w:t>
      </w:r>
      <w:r w:rsidRPr="00E70AC6">
        <w:rPr>
          <w:rFonts w:eastAsia="Calibri"/>
          <w:szCs w:val="28"/>
          <w:lang w:eastAsia="en-US"/>
        </w:rPr>
        <w:t xml:space="preserve"> представляют собой результат осуществления контрольных действий по наблюдению за событиями и их фиксации на объекте контрольного мероприятия и действий его должностных лиц.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Материальные доказательства получают путем проведения инвентаризации имущества и обязательств объекта контрольного мероприятия, контрольных обмеров, обследований на месте совершенных хозяйственных операций и т.д.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b/>
          <w:szCs w:val="28"/>
          <w:lang w:eastAsia="en-US"/>
        </w:rPr>
        <w:t>Аналитические доказательства</w:t>
      </w:r>
      <w:r w:rsidRPr="00E70AC6">
        <w:rPr>
          <w:rFonts w:eastAsia="Calibri"/>
          <w:szCs w:val="28"/>
          <w:lang w:eastAsia="en-US"/>
        </w:rPr>
        <w:t xml:space="preserve"> получают в результате анализа и оценки экономических показателей деятельности объекта контрольного мероприятия или различных данных, характеризующих порядок формирования, управления и распоряжения </w:t>
      </w:r>
      <w:r w:rsidR="00017980" w:rsidRPr="00E70AC6">
        <w:rPr>
          <w:rFonts w:eastAsia="Calibri"/>
          <w:szCs w:val="28"/>
          <w:lang w:eastAsia="en-US"/>
        </w:rPr>
        <w:t>ресурсами муниципального образования</w:t>
      </w:r>
      <w:r w:rsidRPr="00E70AC6">
        <w:rPr>
          <w:rFonts w:eastAsia="Calibri"/>
          <w:szCs w:val="28"/>
          <w:lang w:eastAsia="en-US"/>
        </w:rPr>
        <w:t>.</w:t>
      </w:r>
    </w:p>
    <w:p w:rsidR="008E39C4" w:rsidRPr="00E70AC6" w:rsidRDefault="00D86B75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5.6</w:t>
      </w:r>
      <w:r w:rsidR="008E39C4" w:rsidRPr="00E70AC6">
        <w:rPr>
          <w:rFonts w:eastAsia="Calibri"/>
          <w:szCs w:val="28"/>
          <w:lang w:eastAsia="en-US"/>
        </w:rPr>
        <w:t>. Процесс получения доказательств включает следующие этапы: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сбор фактических данных и информации в соответствии с программой проведения контрольного мероприятия, определение их полноты, приемлемости и достоверности;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мероприятия;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napToGrid/>
          <w:szCs w:val="28"/>
          <w:lang w:eastAsia="en-US"/>
        </w:rPr>
        <w:t>проведение дополнительного сбора фактических данных и информации</w:t>
      </w:r>
      <w:r w:rsidRPr="00E70AC6">
        <w:rPr>
          <w:rFonts w:eastAsia="Calibri"/>
          <w:szCs w:val="28"/>
          <w:lang w:eastAsia="en-US"/>
        </w:rPr>
        <w:t xml:space="preserve"> в случае их недостаточности для формирования доказательств.</w:t>
      </w:r>
    </w:p>
    <w:p w:rsidR="008E39C4" w:rsidRPr="00E70AC6" w:rsidRDefault="00D86B75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5.7</w:t>
      </w:r>
      <w:r w:rsidR="008E39C4" w:rsidRPr="00E70AC6">
        <w:rPr>
          <w:rFonts w:eastAsia="Calibri"/>
          <w:szCs w:val="28"/>
          <w:lang w:eastAsia="en-US"/>
        </w:rPr>
        <w:t>. Фактические данные и информацию участники контрольного мероприятия получают на основании письменных запросов в формах: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документов, представленных объектом контрольного мероприятия;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документов, представленных иными органами и организациями, подтверждающих выявленные нарушения и недостатки;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статистических данных, сравнений, результатов анализа, расчетов и других материалов;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данных, полученных из государственных информационных систем.</w:t>
      </w:r>
    </w:p>
    <w:p w:rsidR="008E39C4" w:rsidRPr="00E70AC6" w:rsidRDefault="008E39C4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 xml:space="preserve">В случае представления объектом контрольного мероприятия по запросу Контрольно-счетной </w:t>
      </w:r>
      <w:r w:rsidR="00D86B75" w:rsidRPr="00E70AC6">
        <w:rPr>
          <w:rFonts w:eastAsia="Calibri"/>
          <w:szCs w:val="28"/>
          <w:lang w:eastAsia="en-US"/>
        </w:rPr>
        <w:t>комиссии</w:t>
      </w:r>
      <w:r w:rsidR="00017980" w:rsidRPr="00E70AC6">
        <w:rPr>
          <w:rFonts w:eastAsia="Calibri"/>
          <w:szCs w:val="28"/>
          <w:lang w:eastAsia="en-US"/>
        </w:rPr>
        <w:t xml:space="preserve"> (</w:t>
      </w:r>
      <w:r w:rsidR="00D86B75" w:rsidRPr="00E70AC6">
        <w:rPr>
          <w:rFonts w:eastAsia="Calibri"/>
          <w:szCs w:val="28"/>
          <w:lang w:eastAsia="en-US"/>
        </w:rPr>
        <w:t>председателя</w:t>
      </w:r>
      <w:r w:rsidR="00017980" w:rsidRPr="00E70AC6">
        <w:rPr>
          <w:rFonts w:eastAsia="Calibri"/>
          <w:szCs w:val="28"/>
          <w:lang w:eastAsia="en-US"/>
        </w:rPr>
        <w:t>)</w:t>
      </w:r>
      <w:r w:rsidRPr="00E70AC6">
        <w:rPr>
          <w:rFonts w:eastAsia="Calibri"/>
          <w:szCs w:val="28"/>
          <w:lang w:eastAsia="en-US"/>
        </w:rPr>
        <w:t xml:space="preserve"> копий документов</w:t>
      </w:r>
      <w:r w:rsidR="00017980" w:rsidRPr="00E70AC6">
        <w:rPr>
          <w:rFonts w:eastAsia="Calibri"/>
          <w:szCs w:val="28"/>
          <w:lang w:eastAsia="en-US"/>
        </w:rPr>
        <w:t>,</w:t>
      </w:r>
      <w:r w:rsidR="000B1270" w:rsidRPr="00E70AC6">
        <w:rPr>
          <w:rFonts w:eastAsia="Calibri"/>
          <w:szCs w:val="28"/>
          <w:lang w:eastAsia="en-US"/>
        </w:rPr>
        <w:t xml:space="preserve"> </w:t>
      </w:r>
      <w:r w:rsidR="00017980" w:rsidRPr="00E70AC6">
        <w:rPr>
          <w:rFonts w:eastAsia="Calibri"/>
          <w:szCs w:val="28"/>
          <w:lang w:eastAsia="en-US"/>
        </w:rPr>
        <w:t>ответственный исполнитель (</w:t>
      </w:r>
      <w:r w:rsidRPr="00E70AC6">
        <w:rPr>
          <w:rFonts w:eastAsia="Calibri"/>
          <w:szCs w:val="28"/>
          <w:lang w:eastAsia="en-US"/>
        </w:rPr>
        <w:t>участник</w:t>
      </w:r>
      <w:r w:rsidR="00017980" w:rsidRPr="00E70AC6">
        <w:rPr>
          <w:rFonts w:eastAsia="Calibri"/>
          <w:szCs w:val="28"/>
          <w:lang w:eastAsia="en-US"/>
        </w:rPr>
        <w:t>)</w:t>
      </w:r>
      <w:r w:rsidRPr="00E70AC6">
        <w:rPr>
          <w:rFonts w:eastAsia="Calibri"/>
          <w:szCs w:val="28"/>
          <w:lang w:eastAsia="en-US"/>
        </w:rPr>
        <w:t xml:space="preserve"> контрольного мероприятия, сверяет их с подлинниками документов.</w:t>
      </w:r>
    </w:p>
    <w:p w:rsidR="008E39C4" w:rsidRPr="00E70AC6" w:rsidRDefault="00D86B75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5.8</w:t>
      </w:r>
      <w:r w:rsidR="008E39C4" w:rsidRPr="00E70AC6">
        <w:rPr>
          <w:rFonts w:eastAsia="Calibri"/>
          <w:szCs w:val="28"/>
          <w:lang w:eastAsia="en-US"/>
        </w:rPr>
        <w:t>. Доказательства и иные сведения, полученные в ходе проведения контрольного мероприятия, соответствующим образом фиксируются в актах и рабочей документации, являющихся основой для подготовки отчета по его результатам.</w:t>
      </w:r>
    </w:p>
    <w:p w:rsidR="00650710" w:rsidRPr="00E70AC6" w:rsidRDefault="00650710" w:rsidP="00091EEF">
      <w:pPr>
        <w:pStyle w:val="a9"/>
        <w:spacing w:line="240" w:lineRule="auto"/>
        <w:rPr>
          <w:spacing w:val="-2"/>
          <w:szCs w:val="28"/>
        </w:rPr>
      </w:pPr>
      <w:r w:rsidRPr="00E70AC6">
        <w:rPr>
          <w:szCs w:val="28"/>
        </w:rPr>
        <w:t xml:space="preserve">5.9. Перед тем, как приступить к мероприятию на объекте контрольного мероприятия, </w:t>
      </w:r>
      <w:r w:rsidR="00D86B75" w:rsidRPr="00E70AC6">
        <w:rPr>
          <w:iCs/>
          <w:szCs w:val="28"/>
        </w:rPr>
        <w:t>должностное лицо, ответственное за проведение контрольного мероприятия</w:t>
      </w:r>
      <w:r w:rsidR="002F2C35" w:rsidRPr="00E70AC6">
        <w:rPr>
          <w:iCs/>
          <w:szCs w:val="28"/>
        </w:rPr>
        <w:t xml:space="preserve"> </w:t>
      </w:r>
      <w:r w:rsidRPr="00E70AC6">
        <w:rPr>
          <w:spacing w:val="-1"/>
          <w:szCs w:val="28"/>
        </w:rPr>
        <w:t xml:space="preserve">предъявляет удостоверение на право проведения контрольного мероприятия </w:t>
      </w:r>
      <w:r w:rsidRPr="00E70AC6">
        <w:rPr>
          <w:szCs w:val="28"/>
        </w:rPr>
        <w:t xml:space="preserve">руководителю объекта контрольного мероприятия и (при необходимости) знакомит его с программой контрольного мероприятия, представляет участвующих в проверке членов проверяющей группы, решает </w:t>
      </w:r>
      <w:r w:rsidRPr="00E70AC6">
        <w:rPr>
          <w:spacing w:val="-2"/>
          <w:szCs w:val="28"/>
        </w:rPr>
        <w:t>организационно-технические вопросы, связанные с проведением контрольного мероприятия.</w:t>
      </w:r>
    </w:p>
    <w:p w:rsidR="00650710" w:rsidRPr="00E70AC6" w:rsidRDefault="00650710" w:rsidP="00091EEF">
      <w:pPr>
        <w:pStyle w:val="311"/>
        <w:ind w:left="0" w:firstLine="709"/>
        <w:jc w:val="both"/>
        <w:rPr>
          <w:spacing w:val="-2"/>
          <w:sz w:val="28"/>
          <w:szCs w:val="28"/>
        </w:rPr>
      </w:pPr>
      <w:r w:rsidRPr="00E70AC6">
        <w:rPr>
          <w:spacing w:val="-3"/>
          <w:sz w:val="28"/>
          <w:szCs w:val="28"/>
        </w:rPr>
        <w:t xml:space="preserve">5.10. Контрольное мероприятие проводится в строгом соответствии с утверждённой </w:t>
      </w:r>
      <w:r w:rsidRPr="00E70AC6">
        <w:rPr>
          <w:sz w:val="28"/>
          <w:szCs w:val="28"/>
        </w:rPr>
        <w:t xml:space="preserve">программой, при этом определение законности, полноты и своевременности </w:t>
      </w:r>
      <w:r w:rsidRPr="00E70AC6">
        <w:rPr>
          <w:spacing w:val="-1"/>
          <w:sz w:val="28"/>
          <w:szCs w:val="28"/>
        </w:rPr>
        <w:t xml:space="preserve">взаимных платежей и расчетов проверяемого объекта </w:t>
      </w:r>
      <w:r w:rsidR="00017980" w:rsidRPr="00E70AC6">
        <w:rPr>
          <w:spacing w:val="-1"/>
          <w:sz w:val="28"/>
          <w:szCs w:val="28"/>
        </w:rPr>
        <w:t xml:space="preserve">и бюджета </w:t>
      </w:r>
      <w:r w:rsidR="00017980" w:rsidRPr="00E70AC6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E70AC6">
        <w:rPr>
          <w:sz w:val="28"/>
          <w:szCs w:val="28"/>
        </w:rPr>
        <w:t xml:space="preserve">, а также эффективности и целевого использования средств </w:t>
      </w:r>
      <w:r w:rsidR="00017980" w:rsidRPr="00E70AC6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350D44" w:rsidRPr="00E70AC6">
        <w:rPr>
          <w:rFonts w:eastAsia="Calibri"/>
          <w:sz w:val="28"/>
          <w:szCs w:val="28"/>
          <w:lang w:eastAsia="en-US"/>
        </w:rPr>
        <w:t>,</w:t>
      </w:r>
      <w:r w:rsidRPr="00E70AC6">
        <w:rPr>
          <w:sz w:val="28"/>
          <w:szCs w:val="28"/>
        </w:rPr>
        <w:t xml:space="preserve"> муниципальной собственности</w:t>
      </w:r>
      <w:r w:rsidR="00017980" w:rsidRPr="00E70AC6">
        <w:rPr>
          <w:sz w:val="28"/>
          <w:szCs w:val="28"/>
        </w:rPr>
        <w:t>,</w:t>
      </w:r>
      <w:r w:rsidR="00F15FE6" w:rsidRPr="00E70AC6">
        <w:rPr>
          <w:sz w:val="28"/>
          <w:szCs w:val="28"/>
        </w:rPr>
        <w:t xml:space="preserve"> </w:t>
      </w:r>
      <w:r w:rsidRPr="00E70AC6">
        <w:rPr>
          <w:spacing w:val="-2"/>
          <w:sz w:val="28"/>
          <w:szCs w:val="28"/>
        </w:rPr>
        <w:t>осуществляется путем проверки: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  <w:r w:rsidRPr="00E70AC6">
        <w:rPr>
          <w:sz w:val="28"/>
          <w:szCs w:val="28"/>
        </w:rPr>
        <w:t xml:space="preserve">- учредительных, регистрационных, плановых, отчетных, бухгалтерских </w:t>
      </w:r>
      <w:r w:rsidRPr="00E70AC6">
        <w:rPr>
          <w:spacing w:val="-2"/>
          <w:sz w:val="28"/>
          <w:szCs w:val="28"/>
        </w:rPr>
        <w:t>и других документов по форме и содержанию;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z w:val="28"/>
          <w:szCs w:val="28"/>
        </w:rPr>
      </w:pPr>
      <w:r w:rsidRPr="00E70AC6">
        <w:rPr>
          <w:spacing w:val="-3"/>
          <w:sz w:val="28"/>
          <w:szCs w:val="28"/>
        </w:rPr>
        <w:t xml:space="preserve">- фактического соответствия совершенных операций данным </w:t>
      </w:r>
      <w:r w:rsidRPr="00E70AC6">
        <w:rPr>
          <w:sz w:val="28"/>
          <w:szCs w:val="28"/>
        </w:rPr>
        <w:t>первичных документов, в том числе по фактам получения и выдачи указанных в них денежных средств и материальных ценностей, фактически выполненных работ (оказанных услуг) и т.п.;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  <w:r w:rsidRPr="00E70AC6">
        <w:rPr>
          <w:sz w:val="28"/>
          <w:szCs w:val="28"/>
        </w:rPr>
        <w:t xml:space="preserve">- сличения имеющихся в проверяемом объекте записей, документов и данных с соответствующими записями, документами и данными, находящимися в тех организациях, от которых получены или которым </w:t>
      </w:r>
      <w:r w:rsidRPr="00E70AC6">
        <w:rPr>
          <w:spacing w:val="-2"/>
          <w:sz w:val="28"/>
          <w:szCs w:val="28"/>
        </w:rPr>
        <w:t>выданы денежные средства, материальные ценности и документы;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3"/>
          <w:sz w:val="28"/>
          <w:szCs w:val="28"/>
        </w:rPr>
      </w:pPr>
      <w:r w:rsidRPr="00E70AC6">
        <w:rPr>
          <w:sz w:val="28"/>
          <w:szCs w:val="28"/>
        </w:rPr>
        <w:t xml:space="preserve">- наличия и движения материальных ценностей и денежных средств, правильности формирования затрат, достоверности объемов выполненных работ и оказанных услуг, обеспечения сохранности денежных средств и </w:t>
      </w:r>
      <w:r w:rsidRPr="00E70AC6">
        <w:rPr>
          <w:spacing w:val="-3"/>
          <w:sz w:val="28"/>
          <w:szCs w:val="28"/>
        </w:rPr>
        <w:t>материальных ценностей;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3"/>
          <w:sz w:val="28"/>
          <w:szCs w:val="28"/>
        </w:rPr>
      </w:pPr>
      <w:r w:rsidRPr="00E70AC6">
        <w:rPr>
          <w:sz w:val="28"/>
          <w:szCs w:val="28"/>
        </w:rPr>
        <w:t xml:space="preserve">- достоверности отражения произведенных операций в бухгалтерском учете и финансовой отчетности, в том числе соблюдения установленного порядка ведения учета, сопоставления записей в регистрах бухгалтерского учета с данными первичных документов, сопоставления показателей отчетности с данными бухгалтерского учета, арифметической проверки </w:t>
      </w:r>
      <w:r w:rsidRPr="00E70AC6">
        <w:rPr>
          <w:spacing w:val="-3"/>
          <w:sz w:val="28"/>
          <w:szCs w:val="28"/>
        </w:rPr>
        <w:t>первичных документов;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12"/>
          <w:sz w:val="28"/>
          <w:szCs w:val="28"/>
        </w:rPr>
      </w:pPr>
      <w:r w:rsidRPr="00E70AC6">
        <w:rPr>
          <w:sz w:val="28"/>
          <w:szCs w:val="28"/>
        </w:rPr>
        <w:t xml:space="preserve">- использования бюджетных средств и сохранности имущества, </w:t>
      </w:r>
      <w:r w:rsidRPr="00E70AC6">
        <w:rPr>
          <w:spacing w:val="-10"/>
          <w:sz w:val="28"/>
          <w:szCs w:val="28"/>
        </w:rPr>
        <w:t>находящегося в муниципальной собственности</w:t>
      </w:r>
      <w:r w:rsidRPr="00E70AC6">
        <w:rPr>
          <w:spacing w:val="-12"/>
          <w:sz w:val="28"/>
          <w:szCs w:val="28"/>
        </w:rPr>
        <w:t>;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  <w:r w:rsidRPr="00E70AC6">
        <w:rPr>
          <w:sz w:val="28"/>
          <w:szCs w:val="28"/>
        </w:rPr>
        <w:t xml:space="preserve">- в необходимых случаях - организации и состояния внутреннего </w:t>
      </w:r>
      <w:r w:rsidRPr="00E70AC6">
        <w:rPr>
          <w:spacing w:val="-2"/>
          <w:sz w:val="28"/>
          <w:szCs w:val="28"/>
        </w:rPr>
        <w:t>(ведомственного) контроля.</w:t>
      </w:r>
    </w:p>
    <w:p w:rsidR="00650710" w:rsidRPr="00E70AC6" w:rsidRDefault="002F7E34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  <w:r w:rsidRPr="00E70AC6">
        <w:rPr>
          <w:spacing w:val="-2"/>
          <w:sz w:val="28"/>
          <w:szCs w:val="28"/>
        </w:rPr>
        <w:t xml:space="preserve">5.11. </w:t>
      </w:r>
      <w:r w:rsidR="00650710" w:rsidRPr="00E70AC6">
        <w:rPr>
          <w:spacing w:val="-2"/>
          <w:sz w:val="28"/>
          <w:szCs w:val="28"/>
        </w:rPr>
        <w:t>При возникновении необходимости получения дополнительной информации (проверки информации) от третьей стороны</w:t>
      </w:r>
      <w:r w:rsidR="00797385" w:rsidRPr="00E70AC6">
        <w:rPr>
          <w:spacing w:val="-2"/>
          <w:sz w:val="28"/>
          <w:szCs w:val="28"/>
        </w:rPr>
        <w:t>,</w:t>
      </w:r>
      <w:r w:rsidR="00F15FE6" w:rsidRPr="00E70AC6">
        <w:rPr>
          <w:spacing w:val="-2"/>
          <w:sz w:val="28"/>
          <w:szCs w:val="28"/>
        </w:rPr>
        <w:t xml:space="preserve"> </w:t>
      </w:r>
      <w:r w:rsidR="005450C5" w:rsidRPr="00E70AC6">
        <w:rPr>
          <w:rFonts w:eastAsia="Calibri"/>
          <w:sz w:val="28"/>
          <w:szCs w:val="28"/>
          <w:lang w:eastAsia="en-US"/>
        </w:rPr>
        <w:t>Контрольно-счетная комиссия</w:t>
      </w:r>
      <w:r w:rsidR="00F15FE6" w:rsidRPr="00E70AC6">
        <w:rPr>
          <w:rFonts w:eastAsia="Calibri"/>
          <w:sz w:val="28"/>
          <w:szCs w:val="28"/>
          <w:lang w:eastAsia="en-US"/>
        </w:rPr>
        <w:t xml:space="preserve"> </w:t>
      </w:r>
      <w:r w:rsidR="00650710" w:rsidRPr="00E70AC6">
        <w:rPr>
          <w:spacing w:val="-2"/>
          <w:sz w:val="28"/>
          <w:szCs w:val="28"/>
        </w:rPr>
        <w:t>может направлять запрос о предоставлении информации в ходе контрольного мероприятия.</w:t>
      </w:r>
    </w:p>
    <w:p w:rsidR="00650710" w:rsidRPr="00E70AC6" w:rsidRDefault="00650710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  <w:r w:rsidRPr="00E70AC6">
        <w:rPr>
          <w:spacing w:val="-2"/>
          <w:sz w:val="28"/>
          <w:szCs w:val="28"/>
        </w:rPr>
        <w:t xml:space="preserve">Форма запроса приведена в </w:t>
      </w:r>
      <w:r w:rsidR="00B0517B" w:rsidRPr="00E70AC6">
        <w:rPr>
          <w:snapToGrid w:val="0"/>
          <w:sz w:val="28"/>
          <w:szCs w:val="28"/>
        </w:rPr>
        <w:t xml:space="preserve">приложении </w:t>
      </w:r>
      <w:r w:rsidR="006A6A27" w:rsidRPr="00E70AC6">
        <w:rPr>
          <w:snapToGrid w:val="0"/>
          <w:sz w:val="28"/>
          <w:szCs w:val="28"/>
        </w:rPr>
        <w:t>7</w:t>
      </w:r>
      <w:r w:rsidR="00B0517B" w:rsidRPr="00E70AC6">
        <w:rPr>
          <w:snapToGrid w:val="0"/>
          <w:sz w:val="28"/>
          <w:szCs w:val="28"/>
        </w:rPr>
        <w:t xml:space="preserve"> к Стандарту</w:t>
      </w:r>
      <w:r w:rsidRPr="00E70AC6">
        <w:rPr>
          <w:spacing w:val="-2"/>
          <w:sz w:val="28"/>
          <w:szCs w:val="28"/>
        </w:rPr>
        <w:t>.</w:t>
      </w:r>
    </w:p>
    <w:p w:rsidR="00BA4411" w:rsidRPr="00E70AC6" w:rsidRDefault="00BA4411" w:rsidP="00091EEF">
      <w:pPr>
        <w:pStyle w:val="16"/>
        <w:spacing w:after="0"/>
        <w:ind w:firstLine="709"/>
        <w:jc w:val="both"/>
        <w:rPr>
          <w:spacing w:val="-2"/>
          <w:sz w:val="28"/>
          <w:szCs w:val="28"/>
        </w:rPr>
      </w:pPr>
    </w:p>
    <w:p w:rsidR="00BA4411" w:rsidRPr="00E70AC6" w:rsidRDefault="008F2892" w:rsidP="00091EEF">
      <w:pPr>
        <w:pStyle w:val="311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E70AC6">
        <w:rPr>
          <w:rFonts w:eastAsia="Calibri"/>
          <w:b/>
          <w:sz w:val="28"/>
          <w:szCs w:val="28"/>
          <w:lang w:eastAsia="en-US"/>
        </w:rPr>
        <w:t>Оформление актов в ходе контрольного мероприятия</w:t>
      </w:r>
      <w:r w:rsidR="00F15FE6" w:rsidRPr="00E70AC6">
        <w:rPr>
          <w:rFonts w:eastAsia="Calibri"/>
          <w:b/>
          <w:sz w:val="28"/>
          <w:szCs w:val="28"/>
          <w:lang w:eastAsia="en-US"/>
        </w:rPr>
        <w:t>: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5.1</w:t>
      </w:r>
      <w:r w:rsidR="002F7E34" w:rsidRPr="00E70AC6">
        <w:rPr>
          <w:sz w:val="28"/>
          <w:szCs w:val="28"/>
        </w:rPr>
        <w:t>2</w:t>
      </w:r>
      <w:r w:rsidRPr="00E70AC6">
        <w:rPr>
          <w:sz w:val="28"/>
          <w:szCs w:val="28"/>
        </w:rPr>
        <w:t>. В ходе контрольного мероприятия могут оформляться следующие акты: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- акт по факту создания препятствия </w:t>
      </w:r>
      <w:r w:rsidRPr="00E70AC6">
        <w:rPr>
          <w:snapToGrid w:val="0"/>
          <w:sz w:val="28"/>
          <w:szCs w:val="28"/>
        </w:rPr>
        <w:t xml:space="preserve">работник </w:t>
      </w:r>
      <w:r w:rsidR="005450C5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D70F72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в проведении контрольного мероприятия;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 акт об установлении фактов нарушений, требующих принятия незамедлительных мер по их устранению и безотлагательному пресечению противоправных действий;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 акт по факту опечатывания касс, кассовых или служебных помещений, складов и архивов на объекте контрольного мероприятия;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 акт изъятия документов (материалов) на о</w:t>
      </w:r>
      <w:r w:rsidR="000C2519" w:rsidRPr="00E70AC6">
        <w:rPr>
          <w:sz w:val="28"/>
          <w:szCs w:val="28"/>
        </w:rPr>
        <w:t>бъекте контрольного мероприятия;</w:t>
      </w:r>
    </w:p>
    <w:p w:rsidR="000C2519" w:rsidRPr="00E70AC6" w:rsidRDefault="000C2519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 акт встречной проверки.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5.1</w:t>
      </w:r>
      <w:r w:rsidR="002F7E34" w:rsidRPr="00E70AC6">
        <w:rPr>
          <w:sz w:val="28"/>
          <w:szCs w:val="28"/>
        </w:rPr>
        <w:t>3</w:t>
      </w:r>
      <w:r w:rsidRPr="00E70AC6">
        <w:rPr>
          <w:sz w:val="28"/>
          <w:szCs w:val="28"/>
        </w:rPr>
        <w:t xml:space="preserve">. </w:t>
      </w:r>
      <w:r w:rsidRPr="00E70AC6">
        <w:rPr>
          <w:sz w:val="28"/>
          <w:szCs w:val="28"/>
          <w:u w:val="single"/>
        </w:rPr>
        <w:t>Акт по факту создания препятствия</w:t>
      </w:r>
      <w:r w:rsidR="00F15FE6" w:rsidRPr="00E70AC6">
        <w:rPr>
          <w:snapToGrid w:val="0"/>
          <w:sz w:val="28"/>
          <w:szCs w:val="28"/>
        </w:rPr>
        <w:t xml:space="preserve"> </w:t>
      </w:r>
      <w:r w:rsidRPr="00E70AC6">
        <w:rPr>
          <w:snapToGrid w:val="0"/>
          <w:sz w:val="28"/>
          <w:szCs w:val="28"/>
        </w:rPr>
        <w:t xml:space="preserve">работникам </w:t>
      </w:r>
      <w:r w:rsidR="005450C5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F15FE6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в проведении контрольного мероприятия оформляется в следующих случаях: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- отказа должностных лиц объекта контрольного мероприятия в допуске </w:t>
      </w:r>
      <w:r w:rsidRPr="00E70AC6">
        <w:rPr>
          <w:snapToGrid w:val="0"/>
          <w:sz w:val="28"/>
          <w:szCs w:val="28"/>
        </w:rPr>
        <w:t xml:space="preserve">работника </w:t>
      </w:r>
      <w:r w:rsidR="005450C5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D70F72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на объект контрольного мероприятия;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- отказа должностных лиц объекта контрольного мероприятия в создании нормальных условий для работы </w:t>
      </w:r>
      <w:r w:rsidRPr="00E70AC6">
        <w:rPr>
          <w:snapToGrid w:val="0"/>
          <w:sz w:val="28"/>
          <w:szCs w:val="28"/>
        </w:rPr>
        <w:t xml:space="preserve">работникам </w:t>
      </w:r>
      <w:r w:rsidR="005450C5" w:rsidRPr="00E70AC6">
        <w:rPr>
          <w:rFonts w:eastAsia="Calibri"/>
          <w:sz w:val="28"/>
          <w:szCs w:val="28"/>
          <w:lang w:eastAsia="en-US"/>
        </w:rPr>
        <w:t>Контрольно-счетной комиссии;</w:t>
      </w:r>
    </w:p>
    <w:p w:rsidR="00186C22" w:rsidRPr="00E70AC6" w:rsidRDefault="00186C22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</w:t>
      </w:r>
      <w:r w:rsidR="008A6D37" w:rsidRPr="00E70AC6">
        <w:rPr>
          <w:szCs w:val="28"/>
        </w:rPr>
        <w:t>непредставления</w:t>
      </w:r>
      <w:r w:rsidRPr="00E70AC6">
        <w:rPr>
          <w:szCs w:val="28"/>
        </w:rPr>
        <w:t xml:space="preserve"> </w:t>
      </w:r>
      <w:r w:rsidRPr="00E70AC6">
        <w:rPr>
          <w:snapToGrid w:val="0"/>
          <w:szCs w:val="28"/>
        </w:rPr>
        <w:t xml:space="preserve">работникам </w:t>
      </w:r>
      <w:r w:rsidR="005450C5" w:rsidRPr="00E70AC6">
        <w:rPr>
          <w:rFonts w:eastAsia="Calibri"/>
          <w:szCs w:val="28"/>
          <w:lang w:eastAsia="en-US"/>
        </w:rPr>
        <w:t>Контрольно-счетной комиссии</w:t>
      </w:r>
      <w:r w:rsidR="00F15FE6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zCs w:val="28"/>
        </w:rPr>
        <w:t>информации в полном объеме и в срок, обозначенный в уведомлении о проведении контрольного мероприятия;</w:t>
      </w:r>
    </w:p>
    <w:p w:rsidR="00186C22" w:rsidRPr="00E70AC6" w:rsidRDefault="00186C22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</w:t>
      </w:r>
      <w:r w:rsidR="008A6D37" w:rsidRPr="00E70AC6">
        <w:rPr>
          <w:szCs w:val="28"/>
        </w:rPr>
        <w:t>непредставления</w:t>
      </w:r>
      <w:r w:rsidRPr="00E70AC6">
        <w:rPr>
          <w:szCs w:val="28"/>
        </w:rPr>
        <w:t xml:space="preserve"> </w:t>
      </w:r>
      <w:r w:rsidRPr="00E70AC6">
        <w:rPr>
          <w:snapToGrid w:val="0"/>
          <w:szCs w:val="28"/>
        </w:rPr>
        <w:t xml:space="preserve">работникам </w:t>
      </w:r>
      <w:r w:rsidR="005450C5" w:rsidRPr="00E70AC6">
        <w:rPr>
          <w:rFonts w:eastAsia="Calibri"/>
          <w:szCs w:val="28"/>
          <w:lang w:eastAsia="en-US"/>
        </w:rPr>
        <w:t>Контрольно-счетной комиссии</w:t>
      </w:r>
      <w:r w:rsidR="00F15FE6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zCs w:val="28"/>
        </w:rPr>
        <w:t>необходимой информации и документации в ходе проведения контрольного мероприятия;</w:t>
      </w:r>
    </w:p>
    <w:p w:rsidR="00186C22" w:rsidRPr="00E70AC6" w:rsidRDefault="00186C22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представление </w:t>
      </w:r>
      <w:r w:rsidRPr="00E70AC6">
        <w:rPr>
          <w:snapToGrid w:val="0"/>
          <w:szCs w:val="28"/>
        </w:rPr>
        <w:t xml:space="preserve">работникам </w:t>
      </w:r>
      <w:r w:rsidR="005450C5" w:rsidRPr="00E70AC6">
        <w:rPr>
          <w:rFonts w:eastAsia="Calibri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zCs w:val="28"/>
        </w:rPr>
        <w:t>неверной (ложной) информации;</w:t>
      </w:r>
    </w:p>
    <w:p w:rsidR="00186C22" w:rsidRPr="00E70AC6" w:rsidRDefault="00186C22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препятствование </w:t>
      </w:r>
      <w:r w:rsidRPr="00E70AC6">
        <w:rPr>
          <w:snapToGrid w:val="0"/>
          <w:szCs w:val="28"/>
        </w:rPr>
        <w:t xml:space="preserve">работникам </w:t>
      </w:r>
      <w:r w:rsidR="005450C5" w:rsidRPr="00E70AC6">
        <w:rPr>
          <w:rFonts w:eastAsia="Calibri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zCs w:val="28"/>
        </w:rPr>
        <w:t>в проведении необходимых контрольных операций.</w:t>
      </w:r>
    </w:p>
    <w:p w:rsidR="00186C22" w:rsidRPr="00E70AC6" w:rsidRDefault="00186C22" w:rsidP="00091EEF">
      <w:pPr>
        <w:pStyle w:val="32"/>
        <w:spacing w:line="240" w:lineRule="auto"/>
        <w:contextualSpacing/>
        <w:rPr>
          <w:rFonts w:eastAsia="Calibri"/>
          <w:szCs w:val="28"/>
          <w:highlight w:val="yellow"/>
          <w:lang w:eastAsia="en-US"/>
        </w:rPr>
      </w:pPr>
      <w:r w:rsidRPr="00E70AC6">
        <w:rPr>
          <w:rFonts w:eastAsia="Calibri"/>
          <w:szCs w:val="28"/>
          <w:lang w:eastAsia="en-US"/>
        </w:rPr>
        <w:t xml:space="preserve">При возникновении указанных случаев </w:t>
      </w:r>
      <w:r w:rsidR="005450C5" w:rsidRPr="00E70AC6">
        <w:rPr>
          <w:szCs w:val="28"/>
        </w:rPr>
        <w:t>должностное лицо Контрольно- счетной комиссии</w:t>
      </w:r>
      <w:r w:rsidRPr="00E70AC6">
        <w:rPr>
          <w:rFonts w:eastAsia="Calibri"/>
          <w:szCs w:val="28"/>
          <w:lang w:eastAsia="en-US"/>
        </w:rPr>
        <w:t xml:space="preserve"> доводит до сведения руководителя или уполномоченного должностного лица объекта контрольного мероприятия содержание </w:t>
      </w:r>
      <w:hyperlink r:id="rId10" w:history="1">
        <w:r w:rsidRPr="00E70AC6">
          <w:rPr>
            <w:rFonts w:eastAsia="Calibri"/>
            <w:szCs w:val="28"/>
            <w:lang w:eastAsia="en-US"/>
          </w:rPr>
          <w:t>стат</w:t>
        </w:r>
        <w:r w:rsidR="005450C5" w:rsidRPr="00E70AC6">
          <w:rPr>
            <w:rFonts w:eastAsia="Calibri"/>
            <w:szCs w:val="28"/>
            <w:lang w:eastAsia="en-US"/>
          </w:rPr>
          <w:t>ей</w:t>
        </w:r>
        <w:r w:rsidRPr="00E70AC6">
          <w:rPr>
            <w:rFonts w:eastAsia="Calibri"/>
            <w:szCs w:val="28"/>
            <w:lang w:eastAsia="en-US"/>
          </w:rPr>
          <w:t xml:space="preserve"> 13</w:t>
        </w:r>
      </w:hyperlink>
      <w:r w:rsidR="005450C5" w:rsidRPr="00E70AC6">
        <w:rPr>
          <w:rFonts w:eastAsia="Calibri"/>
          <w:szCs w:val="28"/>
          <w:lang w:eastAsia="en-US"/>
        </w:rPr>
        <w:t>, 14, 15</w:t>
      </w:r>
      <w:r w:rsidRPr="00E70AC6">
        <w:rPr>
          <w:rFonts w:eastAsia="Calibri"/>
          <w:szCs w:val="28"/>
          <w:lang w:eastAsia="en-US"/>
        </w:rPr>
        <w:t xml:space="preserve"> </w:t>
      </w:r>
      <w:r w:rsidR="005450C5" w:rsidRPr="00E70AC6">
        <w:rPr>
          <w:szCs w:val="28"/>
        </w:rPr>
        <w:t>Федерального закона Российской Федерации от 07</w:t>
      </w:r>
      <w:r w:rsidR="008A6D37" w:rsidRPr="00E70AC6">
        <w:rPr>
          <w:szCs w:val="28"/>
        </w:rPr>
        <w:t xml:space="preserve"> февраля </w:t>
      </w:r>
      <w:r w:rsidR="005450C5" w:rsidRPr="00E70AC6">
        <w:rPr>
          <w:szCs w:val="28"/>
        </w:rPr>
        <w:t>2011</w:t>
      </w:r>
      <w:r w:rsidR="008A6D37" w:rsidRPr="00E70AC6">
        <w:rPr>
          <w:szCs w:val="28"/>
        </w:rPr>
        <w:t xml:space="preserve"> </w:t>
      </w:r>
      <w:r w:rsidR="005450C5" w:rsidRPr="00E70AC6">
        <w:rPr>
          <w:szCs w:val="28"/>
        </w:rPr>
        <w:t>г</w:t>
      </w:r>
      <w:r w:rsidR="008A6D37" w:rsidRPr="00E70AC6">
        <w:rPr>
          <w:szCs w:val="28"/>
        </w:rPr>
        <w:t>.</w:t>
      </w:r>
      <w:r w:rsidR="005450C5" w:rsidRPr="00E70AC6">
        <w:rPr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E70AC6">
        <w:rPr>
          <w:rFonts w:eastAsia="Calibri"/>
          <w:szCs w:val="28"/>
          <w:lang w:eastAsia="en-US"/>
        </w:rPr>
        <w:t xml:space="preserve">, </w:t>
      </w:r>
      <w:r w:rsidR="005450C5" w:rsidRPr="00E70AC6">
        <w:rPr>
          <w:rFonts w:eastAsia="Calibri"/>
          <w:szCs w:val="28"/>
          <w:lang w:eastAsia="en-US"/>
        </w:rPr>
        <w:t>статей 1</w:t>
      </w:r>
      <w:r w:rsidR="003A2CFA" w:rsidRPr="00E70AC6">
        <w:rPr>
          <w:rFonts w:eastAsia="Calibri"/>
          <w:szCs w:val="28"/>
          <w:lang w:eastAsia="en-US"/>
        </w:rPr>
        <w:t>6</w:t>
      </w:r>
      <w:r w:rsidR="005450C5" w:rsidRPr="00E70AC6">
        <w:rPr>
          <w:rFonts w:eastAsia="Calibri"/>
          <w:szCs w:val="28"/>
          <w:lang w:eastAsia="en-US"/>
        </w:rPr>
        <w:t>, 1</w:t>
      </w:r>
      <w:r w:rsidR="003A2CFA" w:rsidRPr="00E70AC6">
        <w:rPr>
          <w:rFonts w:eastAsia="Calibri"/>
          <w:szCs w:val="28"/>
          <w:lang w:eastAsia="en-US"/>
        </w:rPr>
        <w:t>7</w:t>
      </w:r>
      <w:r w:rsidR="008A6D37" w:rsidRPr="00E70AC6">
        <w:rPr>
          <w:rFonts w:eastAsia="Calibri"/>
          <w:szCs w:val="28"/>
          <w:lang w:eastAsia="en-US"/>
        </w:rPr>
        <w:t xml:space="preserve"> </w:t>
      </w:r>
      <w:r w:rsidR="005450C5" w:rsidRPr="00E70AC6">
        <w:rPr>
          <w:szCs w:val="28"/>
        </w:rPr>
        <w:t>Положения о Контрольно</w:t>
      </w:r>
      <w:r w:rsidR="00D70F72" w:rsidRPr="00E70AC6">
        <w:rPr>
          <w:szCs w:val="28"/>
        </w:rPr>
        <w:t>-</w:t>
      </w:r>
      <w:r w:rsidR="005450C5" w:rsidRPr="00E70AC6">
        <w:rPr>
          <w:szCs w:val="28"/>
        </w:rPr>
        <w:t xml:space="preserve">счетной комиссии муниципального образования «Чаинский район», </w:t>
      </w:r>
      <w:hyperlink r:id="rId11" w:history="1">
        <w:r w:rsidRPr="00E70AC6">
          <w:rPr>
            <w:rFonts w:eastAsia="Calibri"/>
            <w:szCs w:val="28"/>
            <w:lang w:eastAsia="en-US"/>
          </w:rPr>
          <w:t>статей 19.4</w:t>
        </w:r>
      </w:hyperlink>
      <w:r w:rsidRPr="00E70AC6">
        <w:rPr>
          <w:rFonts w:eastAsia="Calibri"/>
          <w:szCs w:val="28"/>
          <w:lang w:eastAsia="en-US"/>
        </w:rPr>
        <w:t xml:space="preserve">, </w:t>
      </w:r>
      <w:hyperlink r:id="rId12" w:history="1">
        <w:r w:rsidRPr="00E70AC6">
          <w:rPr>
            <w:rFonts w:eastAsia="Calibri"/>
            <w:szCs w:val="28"/>
            <w:lang w:eastAsia="en-US"/>
          </w:rPr>
          <w:t>19.4.1</w:t>
        </w:r>
      </w:hyperlink>
      <w:r w:rsidRPr="00E70AC6">
        <w:rPr>
          <w:rFonts w:eastAsia="Calibri"/>
          <w:szCs w:val="28"/>
          <w:lang w:eastAsia="en-US"/>
        </w:rPr>
        <w:t xml:space="preserve"> Кодекса Российской Федерации об административных правонарушениях (далее - КоАП) и незамедлительно оформляет соответствующий акт с указанием даты, времени, места, данных руководителя или уполномоченного должностного лица объекта контрольного мероприятия, допустивших противоправные действия, и иной необходимой информации, а также информирует о произошедшем </w:t>
      </w:r>
      <w:r w:rsidR="005450C5" w:rsidRPr="00E70AC6">
        <w:rPr>
          <w:rFonts w:eastAsia="Calibri"/>
          <w:szCs w:val="28"/>
          <w:lang w:eastAsia="en-US"/>
        </w:rPr>
        <w:t>председателя</w:t>
      </w:r>
      <w:r w:rsidRPr="00E70AC6">
        <w:rPr>
          <w:rFonts w:eastAsia="Calibri"/>
          <w:szCs w:val="28"/>
          <w:lang w:eastAsia="en-US"/>
        </w:rPr>
        <w:t xml:space="preserve"> Контрольно-счетной </w:t>
      </w:r>
      <w:r w:rsidR="005450C5" w:rsidRPr="00E70AC6">
        <w:rPr>
          <w:rFonts w:eastAsia="Calibri"/>
          <w:szCs w:val="28"/>
          <w:lang w:eastAsia="en-US"/>
        </w:rPr>
        <w:t>комиссии.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Форма акта по факту создания препятствия </w:t>
      </w:r>
      <w:r w:rsidR="007C09AA" w:rsidRPr="00E70AC6">
        <w:rPr>
          <w:sz w:val="28"/>
          <w:szCs w:val="28"/>
        </w:rPr>
        <w:t>должностному лицу</w:t>
      </w:r>
      <w:r w:rsidR="008A6D37" w:rsidRPr="00E70AC6">
        <w:rPr>
          <w:sz w:val="28"/>
          <w:szCs w:val="28"/>
        </w:rPr>
        <w:t xml:space="preserve">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 xml:space="preserve">в проведении контрольного мероприятия приведена в приложении </w:t>
      </w:r>
      <w:r w:rsidR="006A6A27" w:rsidRPr="00E70AC6">
        <w:rPr>
          <w:sz w:val="28"/>
          <w:szCs w:val="28"/>
        </w:rPr>
        <w:t>8 к Стандарту</w:t>
      </w:r>
      <w:r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При необходимости требования </w:t>
      </w:r>
      <w:r w:rsidR="007C09AA" w:rsidRPr="00E70AC6">
        <w:rPr>
          <w:sz w:val="28"/>
          <w:szCs w:val="28"/>
        </w:rPr>
        <w:t>должностного лица</w:t>
      </w:r>
      <w:r w:rsidR="008A6D37" w:rsidRPr="00E70AC6">
        <w:rPr>
          <w:sz w:val="28"/>
          <w:szCs w:val="28"/>
        </w:rPr>
        <w:t xml:space="preserve">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предварительно оформляются письменно и передаются руководителю или иному уполномоченному должностному лицу объекта контрольного мероприятия.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Указанный акт оформляется в двух экземплярах, один из которых передается под роспись должностному лицу объекта контрольного мероприятия, создавшего препятствия </w:t>
      </w:r>
      <w:r w:rsidR="007C09AA" w:rsidRPr="00E70AC6">
        <w:rPr>
          <w:sz w:val="28"/>
          <w:szCs w:val="28"/>
        </w:rPr>
        <w:t>сотрудникам</w:t>
      </w:r>
      <w:r w:rsidR="008A6D37" w:rsidRPr="00E70AC6">
        <w:rPr>
          <w:sz w:val="28"/>
          <w:szCs w:val="28"/>
        </w:rPr>
        <w:t xml:space="preserve">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Pr="00E70AC6">
        <w:rPr>
          <w:sz w:val="28"/>
          <w:szCs w:val="28"/>
        </w:rPr>
        <w:t>, с требованием предоставить письменные объяснения по факту нарушения Положения</w:t>
      </w:r>
      <w:r w:rsidR="003A2CFA" w:rsidRPr="00E70AC6">
        <w:rPr>
          <w:sz w:val="28"/>
          <w:szCs w:val="28"/>
        </w:rPr>
        <w:t xml:space="preserve"> о Контрольно</w:t>
      </w:r>
      <w:r w:rsidR="002E227F" w:rsidRPr="00E70AC6">
        <w:rPr>
          <w:sz w:val="28"/>
          <w:szCs w:val="28"/>
        </w:rPr>
        <w:t>-</w:t>
      </w:r>
      <w:r w:rsidR="003A2CFA" w:rsidRPr="00E70AC6">
        <w:rPr>
          <w:sz w:val="28"/>
          <w:szCs w:val="28"/>
        </w:rPr>
        <w:t>счетной комиссии</w:t>
      </w:r>
      <w:r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В случае отказа должностного лица, допустившего противоправные действия, от подписи акта и представления письменного объяснения</w:t>
      </w:r>
      <w:r w:rsidR="007C09AA" w:rsidRPr="00E70AC6">
        <w:rPr>
          <w:sz w:val="28"/>
          <w:szCs w:val="28"/>
        </w:rPr>
        <w:t>,</w:t>
      </w:r>
      <w:r w:rsidR="008A6D37" w:rsidRPr="00E70AC6">
        <w:rPr>
          <w:sz w:val="28"/>
          <w:szCs w:val="28"/>
        </w:rPr>
        <w:t xml:space="preserve"> </w:t>
      </w:r>
      <w:r w:rsidR="007C09AA" w:rsidRPr="00E70AC6">
        <w:rPr>
          <w:sz w:val="28"/>
          <w:szCs w:val="28"/>
        </w:rPr>
        <w:t xml:space="preserve">должностное лицо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делает в акте соответствующую запись.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Акт, составленный </w:t>
      </w:r>
      <w:r w:rsidR="007C09AA" w:rsidRPr="00E70AC6">
        <w:rPr>
          <w:sz w:val="28"/>
          <w:szCs w:val="28"/>
        </w:rPr>
        <w:t xml:space="preserve">должностным лицом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 xml:space="preserve">(инспектором), в течение суток с момента его составления представляется председателю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для принятия необходимых мер.</w:t>
      </w:r>
    </w:p>
    <w:p w:rsidR="007C09AA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При необходимости </w:t>
      </w:r>
      <w:r w:rsidR="007C09AA" w:rsidRPr="00E70AC6">
        <w:rPr>
          <w:sz w:val="28"/>
          <w:szCs w:val="28"/>
        </w:rPr>
        <w:t>составляется</w:t>
      </w:r>
      <w:r w:rsidRPr="00E70AC6">
        <w:rPr>
          <w:sz w:val="28"/>
          <w:szCs w:val="28"/>
        </w:rPr>
        <w:t xml:space="preserve"> предписание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 xml:space="preserve">по фактам создания препятствий в проведении контрольного мероприятия </w:t>
      </w:r>
      <w:r w:rsidR="007C09AA" w:rsidRPr="00E70AC6">
        <w:rPr>
          <w:sz w:val="28"/>
          <w:szCs w:val="28"/>
        </w:rPr>
        <w:t>на объекте.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5.1</w:t>
      </w:r>
      <w:r w:rsidR="002F7E34" w:rsidRPr="00E70AC6">
        <w:rPr>
          <w:sz w:val="28"/>
          <w:szCs w:val="28"/>
        </w:rPr>
        <w:t>4</w:t>
      </w:r>
      <w:r w:rsidRPr="00E70AC6">
        <w:rPr>
          <w:sz w:val="28"/>
          <w:szCs w:val="28"/>
        </w:rPr>
        <w:t xml:space="preserve">. </w:t>
      </w:r>
      <w:r w:rsidRPr="00E70AC6">
        <w:rPr>
          <w:sz w:val="28"/>
          <w:szCs w:val="28"/>
          <w:u w:val="single"/>
        </w:rPr>
        <w:t>Акт об установлении фактов нарушений, требующих принятия незамедлительных мер по их устранению и безотлагательному пресечению противоправных действий</w:t>
      </w:r>
      <w:r w:rsidRPr="00E70AC6">
        <w:rPr>
          <w:sz w:val="28"/>
          <w:szCs w:val="28"/>
        </w:rPr>
        <w:t>,</w:t>
      </w:r>
      <w:r w:rsidRPr="00E70AC6">
        <w:rPr>
          <w:i/>
          <w:sz w:val="28"/>
          <w:szCs w:val="28"/>
        </w:rPr>
        <w:t xml:space="preserve"> </w:t>
      </w:r>
      <w:r w:rsidRPr="00E70AC6">
        <w:rPr>
          <w:sz w:val="28"/>
          <w:szCs w:val="28"/>
        </w:rPr>
        <w:t xml:space="preserve">оформляется незамедлительно при выявлении в ходе контрольного мероприятия нарушений, которые по обоснованному мнению </w:t>
      </w:r>
      <w:r w:rsidR="003A2CFA" w:rsidRPr="00E70AC6">
        <w:rPr>
          <w:sz w:val="28"/>
          <w:szCs w:val="28"/>
        </w:rPr>
        <w:t>должностного лица</w:t>
      </w:r>
      <w:r w:rsidR="008A6D37" w:rsidRPr="00E70AC6">
        <w:rPr>
          <w:sz w:val="28"/>
          <w:szCs w:val="28"/>
        </w:rPr>
        <w:t xml:space="preserve"> </w:t>
      </w:r>
      <w:r w:rsidR="007C09A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должны быть незамедлительно устранены либо приняты меры по предупреждению аналогичных нарушений в будущем.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Форма акта об установлении фактов нарушений, требующих принятия незамедлительных мер по их устранению и безотлагательному пресечению противоправных действий, приведена в приложении </w:t>
      </w:r>
      <w:r w:rsidR="007C09AA" w:rsidRPr="00E70AC6">
        <w:rPr>
          <w:sz w:val="28"/>
          <w:szCs w:val="28"/>
        </w:rPr>
        <w:t>9 к Стандарту</w:t>
      </w:r>
      <w:r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Указанный акт оформляется в двух экземплярах, один из которых передается под роспись руководителю проверяемого объекта с требованием предоставить письменные объяснения по выявленным нарушениям и принять необходимые меры по пресечению противоправных действий.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В случае отказа должностных лиц объекта контрольного мероприятия от письменного объяснения по выявленным нарушениям или от получения экземпляра указанного акта в нем делаются соответствующие записи.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Акт </w:t>
      </w:r>
      <w:r w:rsidR="002461FC" w:rsidRPr="00E70AC6">
        <w:rPr>
          <w:sz w:val="28"/>
          <w:szCs w:val="28"/>
        </w:rPr>
        <w:t xml:space="preserve">составляется должностным лицом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 xml:space="preserve">(инспектором), в течение суток с момента составления представляется председателю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для принятия необходимых мер.</w:t>
      </w:r>
    </w:p>
    <w:p w:rsidR="002461FC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В случае если руководитель объекта контрольного мероприятия отказывается от принятия мер по устранению выявленных нарушений, председатель </w:t>
      </w:r>
      <w:r w:rsidR="003A2CFA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 xml:space="preserve">должен принять необходимые меры по их устранению и пресечению противоправных действий в соответствии с действующим законодательством. При необходимости подготавливается предписание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2461FC"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5.1</w:t>
      </w:r>
      <w:r w:rsidR="002F7E34" w:rsidRPr="00E70AC6">
        <w:rPr>
          <w:sz w:val="28"/>
          <w:szCs w:val="28"/>
        </w:rPr>
        <w:t>5</w:t>
      </w:r>
      <w:r w:rsidRPr="00E70AC6">
        <w:rPr>
          <w:sz w:val="28"/>
          <w:szCs w:val="28"/>
        </w:rPr>
        <w:t xml:space="preserve">. </w:t>
      </w:r>
      <w:r w:rsidRPr="00E70AC6">
        <w:rPr>
          <w:sz w:val="28"/>
          <w:szCs w:val="28"/>
          <w:u w:val="single"/>
        </w:rPr>
        <w:t>Акт по факту опечатывания касс, кассовых и служебных помещений, складов и архивов</w:t>
      </w:r>
      <w:r w:rsidRPr="00E70AC6">
        <w:rPr>
          <w:sz w:val="28"/>
          <w:szCs w:val="28"/>
        </w:rPr>
        <w:t xml:space="preserve"> оформляется в случае обнаружения в документах объекта контрольного мероприятия подделок, подлогов, хищений и злоупотреблений, а также при необходимости пресечения противоправных действий.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Форма акта по факту опечатывания касс, кассовых и служебных помещений, складов и архивов приведена в приложении 1</w:t>
      </w:r>
      <w:r w:rsidR="002461FC" w:rsidRPr="00E70AC6">
        <w:rPr>
          <w:sz w:val="28"/>
          <w:szCs w:val="28"/>
        </w:rPr>
        <w:t>0 к Стандарту</w:t>
      </w:r>
      <w:r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Опечатывание касс, кассовых и служебных помещений, складов и архивов производится работником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D70F72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с участием уполномоченных должностных лиц объекта контрольного мероприятия с учетом ограничений, установленных законодательством Российской Федерации.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Акт по факту опечатывания касс, кассовых и служебных помещений, складов и архивов составляется в двух экземплярах, один из которых под расписку передается руководителю или иному должностному лицу объекта контрольного мероприятия.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В случае отказа должностных лиц объекта контрольного мероприятия от получения экземпляра указанного акта в нем делается соответствующая запись.</w:t>
      </w:r>
    </w:p>
    <w:p w:rsidR="002461FC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В случае опечатывания касс, кассовых и служебных помещений, складов и архивов </w:t>
      </w:r>
      <w:r w:rsidR="002461FC" w:rsidRPr="00E70AC6">
        <w:rPr>
          <w:sz w:val="28"/>
          <w:szCs w:val="28"/>
        </w:rPr>
        <w:t xml:space="preserve">должностное лицо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8A6D37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незамедлительно (в течение 24 часов) уведомляет об этом председателя</w:t>
      </w:r>
      <w:r w:rsidR="008A6D37" w:rsidRPr="00E70AC6">
        <w:rPr>
          <w:sz w:val="28"/>
          <w:szCs w:val="28"/>
        </w:rPr>
        <w:t xml:space="preserve">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Pr="00E70AC6">
        <w:rPr>
          <w:sz w:val="28"/>
          <w:szCs w:val="28"/>
        </w:rPr>
        <w:t xml:space="preserve">. 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5.1</w:t>
      </w:r>
      <w:r w:rsidR="002F7E34" w:rsidRPr="00E70AC6">
        <w:rPr>
          <w:sz w:val="28"/>
          <w:szCs w:val="28"/>
        </w:rPr>
        <w:t>6</w:t>
      </w:r>
      <w:r w:rsidRPr="00E70AC6">
        <w:rPr>
          <w:sz w:val="28"/>
          <w:szCs w:val="28"/>
        </w:rPr>
        <w:t xml:space="preserve">. </w:t>
      </w:r>
      <w:r w:rsidRPr="00E70AC6">
        <w:rPr>
          <w:sz w:val="28"/>
          <w:szCs w:val="28"/>
          <w:u w:val="single"/>
        </w:rPr>
        <w:t>Акт изъятия документов (материалов)</w:t>
      </w:r>
      <w:r w:rsidRPr="00E70AC6">
        <w:rPr>
          <w:sz w:val="28"/>
          <w:szCs w:val="28"/>
        </w:rPr>
        <w:t xml:space="preserve"> оформляется в случае обнаружения в документах объекта контрольного мероприятия подделок, подлогов,</w:t>
      </w:r>
      <w:r w:rsidR="008D5AD1" w:rsidRPr="00E70AC6">
        <w:rPr>
          <w:sz w:val="28"/>
          <w:szCs w:val="28"/>
        </w:rPr>
        <w:t xml:space="preserve"> </w:t>
      </w:r>
      <w:r w:rsidRPr="00E70AC6">
        <w:rPr>
          <w:sz w:val="28"/>
          <w:szCs w:val="28"/>
        </w:rPr>
        <w:t>хищений и злоупотреблений, а также при необходимости пресечения противоправных действий.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Форма акта изъятия документов (материалов) приведена в приложении </w:t>
      </w:r>
      <w:r w:rsidR="002461FC" w:rsidRPr="00E70AC6">
        <w:rPr>
          <w:sz w:val="28"/>
          <w:szCs w:val="28"/>
        </w:rPr>
        <w:t>11 к Стандарту</w:t>
      </w:r>
      <w:r w:rsidRPr="00E70AC6">
        <w:rPr>
          <w:sz w:val="28"/>
          <w:szCs w:val="28"/>
        </w:rPr>
        <w:t>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Изъятие документов (материалов) на объекте контрольного мероприятия производится </w:t>
      </w:r>
      <w:r w:rsidR="002461FC" w:rsidRPr="00E70AC6">
        <w:rPr>
          <w:sz w:val="28"/>
          <w:szCs w:val="28"/>
        </w:rPr>
        <w:t xml:space="preserve">должностным лицом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="003A2CFA" w:rsidRPr="00E70AC6">
        <w:rPr>
          <w:rFonts w:eastAsia="Calibri"/>
          <w:sz w:val="28"/>
          <w:szCs w:val="28"/>
          <w:lang w:eastAsia="en-US"/>
        </w:rPr>
        <w:t>,</w:t>
      </w:r>
      <w:r w:rsidR="00D70F72" w:rsidRPr="00E70AC6">
        <w:rPr>
          <w:rFonts w:eastAsia="Calibri"/>
          <w:sz w:val="28"/>
          <w:szCs w:val="28"/>
          <w:lang w:eastAsia="en-US"/>
        </w:rPr>
        <w:t xml:space="preserve"> </w:t>
      </w:r>
      <w:r w:rsidRPr="00E70AC6">
        <w:rPr>
          <w:sz w:val="28"/>
          <w:szCs w:val="28"/>
        </w:rPr>
        <w:t>с участием уполномоченных должностных лиц объекта контрольного мероприятия</w:t>
      </w:r>
      <w:r w:rsidR="003A2CFA" w:rsidRPr="00E70AC6">
        <w:rPr>
          <w:sz w:val="28"/>
          <w:szCs w:val="28"/>
        </w:rPr>
        <w:t>,</w:t>
      </w:r>
      <w:r w:rsidRPr="00E70AC6">
        <w:rPr>
          <w:sz w:val="28"/>
          <w:szCs w:val="28"/>
        </w:rPr>
        <w:t xml:space="preserve"> с учетом ограничений, установленных законодательством Российской Федерации.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Решение об изъятии документов (материалов) принимает </w:t>
      </w:r>
      <w:r w:rsidR="002461FC" w:rsidRPr="00E70AC6">
        <w:rPr>
          <w:sz w:val="28"/>
          <w:szCs w:val="28"/>
        </w:rPr>
        <w:t xml:space="preserve">должностное лицо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Pr="00E70AC6">
        <w:rPr>
          <w:sz w:val="28"/>
          <w:szCs w:val="28"/>
        </w:rPr>
        <w:t>. Не подлежат изъятию документы (материалы), не имеющие отношения к предмету контрольного мероприятия.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Изъятие документов (материалов), содержащих сведения, составляющие государственную или иную охраняемую законом тайну, осуществляются в соответствии с установленным законодательством порядком.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Акт изъятия документов (материалов) составляется в двух экземплярах, один из которых под расписку представляется руководителю или иному должностному лицу объекта контрольного мероприятия.</w:t>
      </w:r>
    </w:p>
    <w:p w:rsidR="00186C22" w:rsidRPr="00E70AC6" w:rsidRDefault="00186C22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В случае отказа должностных лиц объекта контрольного мероприятия от получения экземпляра указанного акта в нем делается соответствующая запись.</w:t>
      </w:r>
    </w:p>
    <w:p w:rsidR="00186C22" w:rsidRPr="00E70AC6" w:rsidRDefault="00186C22" w:rsidP="00091EEF">
      <w:pPr>
        <w:pStyle w:val="311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70AC6">
        <w:rPr>
          <w:sz w:val="28"/>
          <w:szCs w:val="28"/>
        </w:rPr>
        <w:t xml:space="preserve">В случае изъятия документов (материалов) </w:t>
      </w:r>
      <w:r w:rsidR="002461FC" w:rsidRPr="00E70AC6">
        <w:rPr>
          <w:sz w:val="28"/>
          <w:szCs w:val="28"/>
        </w:rPr>
        <w:t xml:space="preserve">должностное лицо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Pr="00E70AC6">
        <w:rPr>
          <w:sz w:val="28"/>
          <w:szCs w:val="28"/>
        </w:rPr>
        <w:t xml:space="preserve"> (инспектор) незамедлительно (в течение 24 часов) уведомляет об этом председателя</w:t>
      </w:r>
      <w:r w:rsidR="008D5AD1" w:rsidRPr="00E70AC6">
        <w:rPr>
          <w:sz w:val="28"/>
          <w:szCs w:val="28"/>
        </w:rPr>
        <w:t xml:space="preserve"> </w:t>
      </w:r>
      <w:r w:rsidR="002461FC" w:rsidRPr="00E70AC6">
        <w:rPr>
          <w:rFonts w:eastAsia="Calibri"/>
          <w:sz w:val="28"/>
          <w:szCs w:val="28"/>
          <w:lang w:eastAsia="en-US"/>
        </w:rPr>
        <w:t>Контрольно-счетной комиссии, в установленной форме.</w:t>
      </w:r>
    </w:p>
    <w:p w:rsidR="00650710" w:rsidRPr="00E70AC6" w:rsidRDefault="00186C22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5.1</w:t>
      </w:r>
      <w:r w:rsidR="002F7E34" w:rsidRPr="00E70AC6">
        <w:rPr>
          <w:snapToGrid w:val="0"/>
          <w:szCs w:val="28"/>
        </w:rPr>
        <w:t>7</w:t>
      </w:r>
      <w:r w:rsidRPr="00E70AC6">
        <w:rPr>
          <w:snapToGrid w:val="0"/>
          <w:szCs w:val="28"/>
        </w:rPr>
        <w:t>.</w:t>
      </w:r>
      <w:r w:rsidR="00650710" w:rsidRPr="00E70AC6">
        <w:rPr>
          <w:snapToGrid w:val="0"/>
          <w:szCs w:val="28"/>
        </w:rPr>
        <w:t xml:space="preserve"> После завершения необходимых действий на объекте контрольного мероприятия </w:t>
      </w:r>
      <w:r w:rsidR="00FF2288" w:rsidRPr="00E70AC6">
        <w:rPr>
          <w:szCs w:val="28"/>
        </w:rPr>
        <w:t>участниками контрольного мероприятия</w:t>
      </w:r>
      <w:r w:rsidR="00650710" w:rsidRPr="00E70AC6">
        <w:rPr>
          <w:szCs w:val="28"/>
        </w:rPr>
        <w:t xml:space="preserve"> составляется акт по результатам контрольного мероприятия.</w:t>
      </w:r>
    </w:p>
    <w:p w:rsidR="00650710" w:rsidRPr="00E70AC6" w:rsidRDefault="00650710" w:rsidP="00091EEF">
      <w:pPr>
        <w:pStyle w:val="a4"/>
        <w:spacing w:line="240" w:lineRule="auto"/>
        <w:ind w:firstLine="709"/>
        <w:rPr>
          <w:sz w:val="28"/>
          <w:szCs w:val="28"/>
        </w:rPr>
      </w:pPr>
      <w:r w:rsidRPr="00E70AC6">
        <w:rPr>
          <w:sz w:val="28"/>
          <w:szCs w:val="28"/>
          <w:u w:val="single"/>
        </w:rPr>
        <w:t>Акт по результатам контрольного мероприятия</w:t>
      </w:r>
      <w:r w:rsidRPr="00E70AC6">
        <w:rPr>
          <w:sz w:val="28"/>
          <w:szCs w:val="28"/>
        </w:rPr>
        <w:t xml:space="preserve"> состоит из трех частей: вводной, описательной и резолютивной.</w:t>
      </w:r>
    </w:p>
    <w:p w:rsidR="00650710" w:rsidRPr="00E70AC6" w:rsidRDefault="00650710" w:rsidP="00091EEF">
      <w:pPr>
        <w:pStyle w:val="a4"/>
        <w:spacing w:line="240" w:lineRule="auto"/>
        <w:ind w:firstLine="709"/>
        <w:rPr>
          <w:sz w:val="28"/>
          <w:szCs w:val="28"/>
        </w:rPr>
      </w:pPr>
      <w:r w:rsidRPr="00E70AC6">
        <w:rPr>
          <w:sz w:val="28"/>
          <w:szCs w:val="28"/>
        </w:rPr>
        <w:t>Вводная часть акта должна содержать следующую информацию: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наименование контрольного мероприятия;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дата и место составления акта;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Pr="00E70AC6">
        <w:rPr>
          <w:szCs w:val="28"/>
        </w:rPr>
        <w:t> </w:t>
      </w:r>
      <w:r w:rsidRPr="00E70AC6">
        <w:rPr>
          <w:snapToGrid w:val="0"/>
          <w:szCs w:val="28"/>
        </w:rPr>
        <w:t>основание для проведения  контрольного мероприятия;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объектов контрольного мероприятия;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Pr="00E70AC6">
        <w:rPr>
          <w:szCs w:val="28"/>
        </w:rPr>
        <w:t> </w:t>
      </w:r>
      <w:r w:rsidRPr="00E70AC6">
        <w:rPr>
          <w:snapToGrid w:val="0"/>
          <w:szCs w:val="28"/>
        </w:rPr>
        <w:t>проверяемый период деятельности объекта контрольного мероприятия;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Pr="00E70AC6">
        <w:rPr>
          <w:szCs w:val="28"/>
        </w:rPr>
        <w:t> </w:t>
      </w:r>
      <w:r w:rsidRPr="00E70AC6">
        <w:rPr>
          <w:snapToGrid w:val="0"/>
          <w:szCs w:val="28"/>
        </w:rPr>
        <w:t>срок проведения контрольного мероприятия на объекте (ах);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Pr="00E70AC6">
        <w:rPr>
          <w:szCs w:val="28"/>
        </w:rPr>
        <w:t> </w:t>
      </w:r>
      <w:r w:rsidRPr="00E70AC6">
        <w:rPr>
          <w:snapToGrid w:val="0"/>
          <w:szCs w:val="28"/>
        </w:rPr>
        <w:t>краткая характеристика объекта контрольного мероприятия (в случае необходимости);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законов и иных нормативных правовых актов, используемых при проведении контрольного мероприятия (при необходимости);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представленных документов и материалов (при необходимости);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перечень не представленных документов и материалов (указываются документы и материалы, в том числе отраженные в акте по факту создания препятствия </w:t>
      </w:r>
      <w:r w:rsidR="00FF2288" w:rsidRPr="00E70AC6">
        <w:rPr>
          <w:snapToGrid w:val="0"/>
          <w:szCs w:val="28"/>
        </w:rPr>
        <w:t>должностным лица</w:t>
      </w:r>
      <w:r w:rsidR="00D70F72" w:rsidRPr="00E70AC6">
        <w:rPr>
          <w:snapToGrid w:val="0"/>
          <w:szCs w:val="28"/>
        </w:rPr>
        <w:t xml:space="preserve"> </w:t>
      </w:r>
      <w:r w:rsidR="00FF2288" w:rsidRPr="00E70AC6">
        <w:rPr>
          <w:rFonts w:eastAsia="Calibri"/>
          <w:szCs w:val="28"/>
          <w:lang w:eastAsia="en-US"/>
        </w:rPr>
        <w:t>Контрольно-счетной комиссии</w:t>
      </w:r>
      <w:r w:rsidR="00D70F72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>в проведении контрольного мероприятия).</w:t>
      </w:r>
    </w:p>
    <w:p w:rsidR="00650710" w:rsidRPr="00E70AC6" w:rsidRDefault="00650710" w:rsidP="00091EEF">
      <w:pPr>
        <w:pStyle w:val="a4"/>
        <w:spacing w:line="240" w:lineRule="auto"/>
        <w:ind w:firstLine="709"/>
        <w:rPr>
          <w:sz w:val="28"/>
          <w:szCs w:val="28"/>
        </w:rPr>
      </w:pPr>
      <w:r w:rsidRPr="00E70AC6">
        <w:rPr>
          <w:sz w:val="28"/>
          <w:szCs w:val="28"/>
        </w:rPr>
        <w:t xml:space="preserve">Объем и структура описательной части акта определяются </w:t>
      </w:r>
      <w:r w:rsidR="005F2C42" w:rsidRPr="00E70AC6">
        <w:rPr>
          <w:sz w:val="28"/>
          <w:szCs w:val="28"/>
        </w:rPr>
        <w:t>должностным лиц</w:t>
      </w:r>
      <w:r w:rsidR="00562EE2" w:rsidRPr="00E70AC6">
        <w:rPr>
          <w:sz w:val="28"/>
          <w:szCs w:val="28"/>
        </w:rPr>
        <w:t>ом</w:t>
      </w:r>
      <w:r w:rsidR="005F2C42" w:rsidRPr="00E70AC6">
        <w:rPr>
          <w:sz w:val="28"/>
          <w:szCs w:val="28"/>
        </w:rPr>
        <w:t xml:space="preserve"> </w:t>
      </w:r>
      <w:r w:rsidR="005F2C42" w:rsidRPr="00E70AC6">
        <w:rPr>
          <w:rFonts w:eastAsia="Calibri"/>
          <w:sz w:val="28"/>
          <w:szCs w:val="28"/>
          <w:lang w:eastAsia="en-US"/>
        </w:rPr>
        <w:t>Контрольно-счетной комиссии ответственным за проведение контрольного мероприятия</w:t>
      </w:r>
      <w:r w:rsidR="00562EE2" w:rsidRPr="00E70AC6">
        <w:rPr>
          <w:rFonts w:eastAsia="Calibri"/>
          <w:sz w:val="28"/>
          <w:szCs w:val="28"/>
          <w:lang w:eastAsia="en-US"/>
        </w:rPr>
        <w:t>,</w:t>
      </w:r>
      <w:r w:rsidRPr="00E70AC6">
        <w:rPr>
          <w:sz w:val="28"/>
          <w:szCs w:val="28"/>
        </w:rPr>
        <w:t xml:space="preserve"> </w:t>
      </w:r>
      <w:r w:rsidR="005F2C42" w:rsidRPr="00E70AC6">
        <w:rPr>
          <w:sz w:val="28"/>
          <w:szCs w:val="28"/>
        </w:rPr>
        <w:t xml:space="preserve">при условии обязательного отражения вопросов </w:t>
      </w:r>
      <w:r w:rsidRPr="00E70AC6">
        <w:rPr>
          <w:sz w:val="28"/>
          <w:szCs w:val="28"/>
        </w:rPr>
        <w:t xml:space="preserve">указанных в программе и рабочем плане проведения </w:t>
      </w:r>
      <w:r w:rsidR="00FF2288" w:rsidRPr="00E70AC6">
        <w:rPr>
          <w:sz w:val="28"/>
          <w:szCs w:val="28"/>
        </w:rPr>
        <w:t>контрольного мероприятия</w:t>
      </w:r>
      <w:r w:rsidRPr="00E70AC6">
        <w:rPr>
          <w:sz w:val="28"/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zCs w:val="28"/>
        </w:rPr>
        <w:t>Резолютивная часть акта должна содержать основные выводы по итогам контрольного мероприятия, а также нарушения и (или) недостатки, выявленные на объектах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акта по результатам контрольного мероприятия на объекте приведена в приложении </w:t>
      </w:r>
      <w:r w:rsidR="00FF2288" w:rsidRPr="00E70AC6">
        <w:rPr>
          <w:snapToGrid w:val="0"/>
          <w:szCs w:val="28"/>
        </w:rPr>
        <w:t>12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8F2892" w:rsidRPr="00E70AC6">
        <w:rPr>
          <w:snapToGrid w:val="0"/>
          <w:szCs w:val="28"/>
        </w:rPr>
        <w:t>1</w:t>
      </w:r>
      <w:r w:rsidR="002F7E34" w:rsidRPr="00E70AC6">
        <w:rPr>
          <w:snapToGrid w:val="0"/>
          <w:szCs w:val="28"/>
        </w:rPr>
        <w:t>8</w:t>
      </w:r>
      <w:r w:rsidRPr="00E70AC6">
        <w:rPr>
          <w:snapToGrid w:val="0"/>
          <w:szCs w:val="28"/>
        </w:rPr>
        <w:t xml:space="preserve">. Если в ходе контрольного мероприятия установлено, что объект не выполнил какие-либо предложения (рекомендации), которые были даны </w:t>
      </w:r>
      <w:r w:rsidR="00FA2331"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snapToGrid w:val="0"/>
          <w:szCs w:val="28"/>
        </w:rPr>
        <w:t xml:space="preserve"> по результатам предшествующего контрольного или экспертно-аналитического мероприятия, проведенного на этом объекте, данный факт следует отразить в акте с указанием причин их невыполнения.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8F2892" w:rsidRPr="00E70AC6">
        <w:rPr>
          <w:snapToGrid w:val="0"/>
          <w:szCs w:val="28"/>
        </w:rPr>
        <w:t>1</w:t>
      </w:r>
      <w:r w:rsidR="002F7E34" w:rsidRPr="00E70AC6">
        <w:rPr>
          <w:snapToGrid w:val="0"/>
          <w:szCs w:val="28"/>
        </w:rPr>
        <w:t>9</w:t>
      </w:r>
      <w:r w:rsidRPr="00E70AC6">
        <w:rPr>
          <w:snapToGrid w:val="0"/>
          <w:szCs w:val="28"/>
        </w:rPr>
        <w:t>. При составлении акта должны соблюдаться следующие требования: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объективность, достоверность и ясн</w:t>
      </w:r>
      <w:r w:rsidR="00FA2331" w:rsidRPr="00E70AC6">
        <w:rPr>
          <w:snapToGrid w:val="0"/>
          <w:szCs w:val="28"/>
        </w:rPr>
        <w:t xml:space="preserve">ость при изложении результатов </w:t>
      </w:r>
      <w:r w:rsidRPr="00E70AC6">
        <w:rPr>
          <w:snapToGrid w:val="0"/>
          <w:szCs w:val="28"/>
        </w:rPr>
        <w:t>контрольного мероприятия на объекте;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четкость формулировок содержания выявленных нарушений и недостатков;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 xml:space="preserve">логическая и хронологическая последовательность излагаемого материала; 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изложение фактических данных только на основе соответствующих документов и при наличии исчерпывающих ссылок на них.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Не допускается включение в акт различного рода предположений и сведений, не подтвержденных документами, а также информации из материалов правоохранительных органов. 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В акте не должны даваться морально-этические оценки действий должностных и материально-ответственных лиц объекта контрольного мероприятия, а также их характеристики с использованием таких юридических терминов как «халатность», «хищение», «растрата», «присвоение». </w:t>
      </w:r>
    </w:p>
    <w:p w:rsidR="00650710" w:rsidRPr="00E70AC6" w:rsidRDefault="00650710" w:rsidP="00091EEF">
      <w:pPr>
        <w:pStyle w:val="20"/>
        <w:ind w:firstLine="709"/>
        <w:jc w:val="both"/>
        <w:rPr>
          <w:b w:val="0"/>
          <w:caps w:val="0"/>
        </w:rPr>
      </w:pPr>
      <w:r w:rsidRPr="00E70AC6">
        <w:rPr>
          <w:b w:val="0"/>
          <w:caps w:val="0"/>
        </w:rPr>
        <w:t>К акту прилагаются таблицы, расчеты и иной справочно-цифровой материал, пронумерованный и подписанный членами проверяющей группы.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2F7E34" w:rsidRPr="00E70AC6">
        <w:rPr>
          <w:snapToGrid w:val="0"/>
          <w:szCs w:val="28"/>
        </w:rPr>
        <w:t>20</w:t>
      </w:r>
      <w:r w:rsidRPr="00E70AC6">
        <w:rPr>
          <w:snapToGrid w:val="0"/>
          <w:szCs w:val="28"/>
        </w:rPr>
        <w:t>. При отражении выявленных в ходе контрольного мероприятия нарушений и недостатков в акте следует указывать:</w:t>
      </w:r>
    </w:p>
    <w:p w:rsidR="00650710" w:rsidRPr="00E70AC6" w:rsidRDefault="009C616B" w:rsidP="00091EEF">
      <w:pPr>
        <w:pStyle w:val="24"/>
        <w:spacing w:line="240" w:lineRule="auto"/>
        <w:ind w:firstLine="709"/>
        <w:rPr>
          <w:color w:val="auto"/>
          <w:szCs w:val="28"/>
        </w:rPr>
      </w:pPr>
      <w:r w:rsidRPr="00E70AC6">
        <w:rPr>
          <w:color w:val="auto"/>
          <w:szCs w:val="28"/>
        </w:rPr>
        <w:t xml:space="preserve">- </w:t>
      </w:r>
      <w:r w:rsidR="00650710" w:rsidRPr="00E70AC6">
        <w:rPr>
          <w:color w:val="auto"/>
          <w:szCs w:val="28"/>
        </w:rPr>
        <w:t>законы и нормативные правовые акты Российской Федерации</w:t>
      </w:r>
      <w:r w:rsidR="00562EE2" w:rsidRPr="00E70AC6">
        <w:rPr>
          <w:color w:val="auto"/>
          <w:szCs w:val="28"/>
        </w:rPr>
        <w:t>,</w:t>
      </w:r>
      <w:r w:rsidR="00650710" w:rsidRPr="00E70AC6">
        <w:rPr>
          <w:color w:val="auto"/>
          <w:szCs w:val="28"/>
        </w:rPr>
        <w:t xml:space="preserve"> Томской области, </w:t>
      </w:r>
      <w:r w:rsidR="00FA2331" w:rsidRPr="00E70AC6">
        <w:rPr>
          <w:color w:val="auto"/>
          <w:szCs w:val="28"/>
        </w:rPr>
        <w:t>Чаинского</w:t>
      </w:r>
      <w:r w:rsidR="00650710" w:rsidRPr="00E70AC6">
        <w:rPr>
          <w:color w:val="auto"/>
          <w:szCs w:val="28"/>
        </w:rPr>
        <w:t xml:space="preserve"> района, требования которых нарушены;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 xml:space="preserve">виды и суммы выявленных нарушений (в разрезе проверяемых периодов, видов средств, объектов муниципальной собственности </w:t>
      </w:r>
      <w:r w:rsidR="00FA2331" w:rsidRPr="00E70AC6">
        <w:rPr>
          <w:snapToGrid w:val="0"/>
          <w:szCs w:val="28"/>
        </w:rPr>
        <w:t>Чаинского</w:t>
      </w:r>
      <w:r w:rsidRPr="00E70AC6">
        <w:rPr>
          <w:snapToGrid w:val="0"/>
          <w:szCs w:val="28"/>
        </w:rPr>
        <w:t xml:space="preserve"> района, форм их использования и других оснований);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причины допущенных нарушений и недостатков, их последствия (по-возможности);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виды и суммы возмещенных в ходе контрольного мероприятия нарушений;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конкретных должностных лиц, допустивших нарушения;</w:t>
      </w:r>
    </w:p>
    <w:p w:rsidR="00650710" w:rsidRPr="00E70AC6" w:rsidRDefault="00650710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</w:t>
      </w:r>
      <w:r w:rsidR="00562EE2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принятые в период проведения контрольного мероприятия меры по устранению выявленных нарушений и их результаты.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186C22" w:rsidRPr="00E70AC6">
        <w:rPr>
          <w:snapToGrid w:val="0"/>
          <w:szCs w:val="28"/>
        </w:rPr>
        <w:t>2</w:t>
      </w:r>
      <w:r w:rsidR="002F7E34" w:rsidRPr="00E70AC6">
        <w:rPr>
          <w:snapToGrid w:val="0"/>
          <w:szCs w:val="28"/>
        </w:rPr>
        <w:t>1</w:t>
      </w:r>
      <w:r w:rsidRPr="00E70AC6">
        <w:rPr>
          <w:snapToGrid w:val="0"/>
          <w:szCs w:val="28"/>
        </w:rPr>
        <w:t xml:space="preserve">. Акт составляется в двух экземплярах и подписывается всеми </w:t>
      </w:r>
      <w:r w:rsidR="00FA2331" w:rsidRPr="00E70AC6">
        <w:rPr>
          <w:snapToGrid w:val="0"/>
          <w:szCs w:val="28"/>
        </w:rPr>
        <w:t xml:space="preserve">участниками </w:t>
      </w:r>
      <w:r w:rsidRPr="00E70AC6">
        <w:rPr>
          <w:snapToGrid w:val="0"/>
          <w:szCs w:val="28"/>
        </w:rPr>
        <w:t>проверяющей группы, проводившими контрольное мероприятие на данном объекте.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Каждая страница акта по результатам контрольного мероприятия, направляемого руководителю объекта контрольного мероприятия, подписывается ответственным исполнителем (инспектором).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Проект акта представляется председателю </w:t>
      </w:r>
      <w:r w:rsidR="00FA2331" w:rsidRPr="00E70AC6">
        <w:rPr>
          <w:rFonts w:eastAsia="Calibri"/>
          <w:szCs w:val="28"/>
          <w:lang w:eastAsia="en-US"/>
        </w:rPr>
        <w:t>Контрольно-счетной комиссии</w:t>
      </w:r>
      <w:r w:rsidR="00562EE2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 xml:space="preserve">для ознакомления на срок не более </w:t>
      </w:r>
      <w:r w:rsidR="00FA2331" w:rsidRPr="00E70AC6">
        <w:rPr>
          <w:snapToGrid w:val="0"/>
          <w:szCs w:val="28"/>
        </w:rPr>
        <w:t>2</w:t>
      </w:r>
      <w:r w:rsidRPr="00E70AC6">
        <w:rPr>
          <w:snapToGrid w:val="0"/>
          <w:szCs w:val="28"/>
        </w:rPr>
        <w:t xml:space="preserve"> рабочих дн</w:t>
      </w:r>
      <w:r w:rsidR="00FA2331" w:rsidRPr="00E70AC6">
        <w:rPr>
          <w:snapToGrid w:val="0"/>
          <w:szCs w:val="28"/>
        </w:rPr>
        <w:t>ей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>В случае несогласия одного из членов проверяющей группы с позицией других проверяющих по отраженным в акте фактам нарушений он при подписании акта вправе указать на наличие особого мнения. Особое мнение в письменном виде подается ответственному исполнителю в течение одного рабочего дня с момента подписания акта.</w:t>
      </w:r>
    </w:p>
    <w:p w:rsidR="00650710" w:rsidRPr="00E70AC6" w:rsidRDefault="00650710" w:rsidP="00091EEF">
      <w:pPr>
        <w:widowControl w:val="0"/>
        <w:spacing w:line="240" w:lineRule="auto"/>
        <w:rPr>
          <w:b/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186C22" w:rsidRPr="00E70AC6">
        <w:rPr>
          <w:snapToGrid w:val="0"/>
          <w:szCs w:val="28"/>
        </w:rPr>
        <w:t>2</w:t>
      </w:r>
      <w:r w:rsidR="002F7E34" w:rsidRPr="00E70AC6">
        <w:rPr>
          <w:snapToGrid w:val="0"/>
          <w:szCs w:val="28"/>
        </w:rPr>
        <w:t>2</w:t>
      </w:r>
      <w:r w:rsidRPr="00E70AC6">
        <w:rPr>
          <w:snapToGrid w:val="0"/>
          <w:szCs w:val="28"/>
        </w:rPr>
        <w:t>. Один экземпляр акта по результатам контрольного мероприятия доводится сопроводительным письмом через канцелярию (приемную) объекта контрольного мероприятия до сведения руководителя объекта, путем передачи лично под роспись, направлением акта, почтовым отправлением с уведомлением о вручении или иным способом, удостоверяющим факт вручения акта по результатам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Второй экземпляр акта по результатам контрольного мероприятия приобщается к материалам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сопроводительного письма к акту по результатам контрольного мероприятия приведена в приложении  </w:t>
      </w:r>
      <w:r w:rsidR="007B3729" w:rsidRPr="00E70AC6">
        <w:rPr>
          <w:snapToGrid w:val="0"/>
          <w:szCs w:val="28"/>
        </w:rPr>
        <w:t>13 к Стандарту</w:t>
      </w:r>
      <w:r w:rsidRPr="00E70AC6">
        <w:rPr>
          <w:snapToGrid w:val="0"/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5.</w:t>
      </w:r>
      <w:r w:rsidR="00186C22" w:rsidRPr="00E70AC6">
        <w:rPr>
          <w:snapToGrid w:val="0"/>
          <w:szCs w:val="28"/>
        </w:rPr>
        <w:t>2</w:t>
      </w:r>
      <w:r w:rsidR="002F7E34" w:rsidRPr="00E70AC6">
        <w:rPr>
          <w:snapToGrid w:val="0"/>
          <w:szCs w:val="28"/>
        </w:rPr>
        <w:t>3</w:t>
      </w:r>
      <w:r w:rsidRPr="00E70AC6">
        <w:rPr>
          <w:snapToGrid w:val="0"/>
          <w:szCs w:val="28"/>
        </w:rPr>
        <w:t xml:space="preserve">. Руководитель объекта контрольного мероприятия может представить в </w:t>
      </w:r>
      <w:r w:rsidR="007B3729" w:rsidRPr="00E70AC6">
        <w:rPr>
          <w:rFonts w:eastAsia="Calibri"/>
          <w:szCs w:val="28"/>
          <w:lang w:eastAsia="en-US"/>
        </w:rPr>
        <w:t>Контрольно-счетную комиссию</w:t>
      </w:r>
      <w:r w:rsidR="00776B28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 xml:space="preserve">возражения, разногласия, пояснения и замечания (далее – пояснения и замечания) к акту. Пояснения и замечания, представленные в срок не позднее </w:t>
      </w:r>
      <w:r w:rsidRPr="00E70AC6">
        <w:rPr>
          <w:snapToGrid w:val="0"/>
          <w:szCs w:val="28"/>
          <w:u w:val="single"/>
        </w:rPr>
        <w:t>5 рабочих дней</w:t>
      </w:r>
      <w:r w:rsidRPr="00E70AC6">
        <w:rPr>
          <w:snapToGrid w:val="0"/>
          <w:szCs w:val="28"/>
        </w:rPr>
        <w:t xml:space="preserve"> со дня получения акта, приобщаются к экземпляру акта по результатам контрольного мероприятия, хранящегося в материалах контрольного мероприятия, и в дальнейшем являются его неотъемлемой частью.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В случае поступления от руководителя объекта контрольного мероприятия письменных пояснений и замечаний ответственный исполнитель </w:t>
      </w:r>
      <w:r w:rsidR="000A6057" w:rsidRPr="00E70AC6">
        <w:rPr>
          <w:rFonts w:eastAsia="Calibri"/>
          <w:szCs w:val="28"/>
          <w:lang w:eastAsia="en-US"/>
        </w:rPr>
        <w:t>Контрольно-счетной комиссии в течении</w:t>
      </w:r>
      <w:r w:rsidR="00776B28" w:rsidRPr="00E70AC6">
        <w:rPr>
          <w:rFonts w:eastAsia="Calibri"/>
          <w:szCs w:val="28"/>
          <w:lang w:eastAsia="en-US"/>
        </w:rPr>
        <w:t xml:space="preserve"> </w:t>
      </w:r>
      <w:r w:rsidR="000A6057" w:rsidRPr="00E70AC6">
        <w:rPr>
          <w:rFonts w:eastAsia="Calibri"/>
          <w:szCs w:val="28"/>
          <w:u w:val="single"/>
          <w:lang w:eastAsia="en-US"/>
        </w:rPr>
        <w:t>5</w:t>
      </w:r>
      <w:r w:rsidR="003C1878" w:rsidRPr="00E70AC6">
        <w:rPr>
          <w:rFonts w:eastAsia="Calibri"/>
          <w:szCs w:val="28"/>
          <w:u w:val="single"/>
          <w:lang w:eastAsia="en-US"/>
        </w:rPr>
        <w:t>-ти</w:t>
      </w:r>
      <w:r w:rsidR="000A6057" w:rsidRPr="00E70AC6">
        <w:rPr>
          <w:rFonts w:eastAsia="Calibri"/>
          <w:szCs w:val="28"/>
          <w:u w:val="single"/>
          <w:lang w:eastAsia="en-US"/>
        </w:rPr>
        <w:t xml:space="preserve"> рабочих дней</w:t>
      </w:r>
      <w:r w:rsidR="00776B28" w:rsidRPr="00E70AC6">
        <w:rPr>
          <w:rFonts w:eastAsia="Calibri"/>
          <w:szCs w:val="28"/>
          <w:lang w:eastAsia="en-US"/>
        </w:rPr>
        <w:t xml:space="preserve"> </w:t>
      </w:r>
      <w:r w:rsidR="000A6057" w:rsidRPr="00E70AC6">
        <w:rPr>
          <w:snapToGrid w:val="0"/>
          <w:szCs w:val="28"/>
        </w:rPr>
        <w:t>готовит</w:t>
      </w:r>
      <w:r w:rsidRPr="00E70AC6">
        <w:rPr>
          <w:snapToGrid w:val="0"/>
          <w:szCs w:val="28"/>
        </w:rPr>
        <w:t xml:space="preserve"> заключение на представленные замечания в двух экземплярах.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Один экземпляр заключения направляется в адрес соответствующего объекта контрольного мероприятия, второй - приобщается к акту по результатам контрольного мероприятия, хранящемуся в материалах контрольного мероприятия.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заключения на пояснения и замечания к акту по результатам контрольного мероприятия приведена в приложении </w:t>
      </w:r>
      <w:r w:rsidR="00661F5C" w:rsidRPr="00E70AC6">
        <w:rPr>
          <w:snapToGrid w:val="0"/>
          <w:szCs w:val="28"/>
        </w:rPr>
        <w:t>14 к Стандарту</w:t>
      </w:r>
      <w:r w:rsidRPr="00E70AC6">
        <w:rPr>
          <w:snapToGrid w:val="0"/>
          <w:szCs w:val="28"/>
        </w:rPr>
        <w:t>.</w:t>
      </w:r>
    </w:p>
    <w:p w:rsidR="00661F5C" w:rsidRPr="00E70AC6" w:rsidRDefault="00661F5C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При поступлении пояснений и замечаний к акту по результатам контрольного мероприятия в срок свыше </w:t>
      </w:r>
      <w:r w:rsidRPr="00E70AC6">
        <w:rPr>
          <w:snapToGrid w:val="0"/>
          <w:szCs w:val="28"/>
          <w:u w:val="single"/>
        </w:rPr>
        <w:t>5</w:t>
      </w:r>
      <w:r w:rsidR="003C1878" w:rsidRPr="00E70AC6">
        <w:rPr>
          <w:snapToGrid w:val="0"/>
          <w:szCs w:val="28"/>
          <w:u w:val="single"/>
        </w:rPr>
        <w:t>-ти</w:t>
      </w:r>
      <w:r w:rsidRPr="00E70AC6">
        <w:rPr>
          <w:snapToGrid w:val="0"/>
          <w:szCs w:val="28"/>
          <w:u w:val="single"/>
        </w:rPr>
        <w:t xml:space="preserve"> рабочих дней</w:t>
      </w:r>
      <w:r w:rsidRPr="00E70AC6">
        <w:rPr>
          <w:snapToGrid w:val="0"/>
          <w:szCs w:val="28"/>
        </w:rPr>
        <w:t xml:space="preserve"> их рассмотрение и приобщение к акту осуществляется по усмотрению ответственного исполнителя </w:t>
      </w:r>
      <w:r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snapToGrid w:val="0"/>
          <w:szCs w:val="28"/>
        </w:rPr>
        <w:t>.</w:t>
      </w:r>
    </w:p>
    <w:p w:rsidR="00661F5C" w:rsidRPr="00E70AC6" w:rsidRDefault="00661F5C" w:rsidP="00091EEF">
      <w:pPr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Не допускается представление для ознакомления проекта акта</w:t>
      </w:r>
      <w:r w:rsidR="00920DB9" w:rsidRPr="00E70AC6">
        <w:rPr>
          <w:snapToGrid w:val="0"/>
          <w:szCs w:val="28"/>
        </w:rPr>
        <w:t>,</w:t>
      </w:r>
      <w:r w:rsidRPr="00E70AC6">
        <w:rPr>
          <w:snapToGrid w:val="0"/>
          <w:szCs w:val="28"/>
        </w:rPr>
        <w:t xml:space="preserve"> не подписанного участниками контрольного мероприятия.</w:t>
      </w:r>
    </w:p>
    <w:p w:rsidR="00661F5C" w:rsidRPr="00E70AC6" w:rsidRDefault="00661F5C" w:rsidP="00091EEF">
      <w:pPr>
        <w:pStyle w:val="311"/>
        <w:ind w:left="0" w:firstLine="709"/>
        <w:jc w:val="both"/>
        <w:rPr>
          <w:snapToGrid w:val="0"/>
          <w:sz w:val="28"/>
          <w:szCs w:val="28"/>
        </w:rPr>
      </w:pPr>
      <w:r w:rsidRPr="00E70AC6">
        <w:rPr>
          <w:snapToGrid w:val="0"/>
          <w:sz w:val="28"/>
          <w:szCs w:val="28"/>
        </w:rPr>
        <w:t>Не допускается внесение изменений в подписанные акты на основании замечаний руководителя или иного уполномоченного должностного лица объекта контрольного мероприятия.</w:t>
      </w:r>
    </w:p>
    <w:p w:rsidR="000C2519" w:rsidRPr="00E70AC6" w:rsidRDefault="000C2519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5.2</w:t>
      </w:r>
      <w:r w:rsidR="002F7E34" w:rsidRPr="00E70AC6">
        <w:rPr>
          <w:rFonts w:eastAsia="Calibri"/>
          <w:szCs w:val="28"/>
          <w:lang w:eastAsia="en-US"/>
        </w:rPr>
        <w:t>4</w:t>
      </w:r>
      <w:r w:rsidRPr="00E70AC6">
        <w:rPr>
          <w:rFonts w:eastAsia="Calibri"/>
          <w:szCs w:val="28"/>
          <w:lang w:eastAsia="en-US"/>
        </w:rPr>
        <w:t>. В целях установления и (или) подтверждения фактов, связанных с деятельностью объекта контрольного мероприятия, в рамках выездных или камеральных проверок могут проводиться встречные проверки.</w:t>
      </w:r>
    </w:p>
    <w:p w:rsidR="000C2519" w:rsidRPr="00E70AC6" w:rsidRDefault="000C2519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В ходе встречной проверки устанавливаются и (или) подтверждаются факты, связанные с деятельностью объекта контрольного мероприятия.</w:t>
      </w:r>
    </w:p>
    <w:p w:rsidR="000C2519" w:rsidRPr="00E70AC6" w:rsidRDefault="000C2519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Результаты встречной проверки оформляются актом, который прилагается к материалам выездной или камеральной проверки соответственно.</w:t>
      </w:r>
    </w:p>
    <w:p w:rsidR="000C2519" w:rsidRPr="00E70AC6" w:rsidRDefault="000C2519" w:rsidP="00091EEF">
      <w:pPr>
        <w:pStyle w:val="32"/>
        <w:spacing w:line="240" w:lineRule="auto"/>
        <w:contextualSpacing/>
        <w:rPr>
          <w:rFonts w:eastAsia="Calibri"/>
          <w:szCs w:val="28"/>
          <w:lang w:eastAsia="en-US"/>
        </w:rPr>
      </w:pPr>
      <w:r w:rsidRPr="00E70AC6">
        <w:rPr>
          <w:rFonts w:eastAsia="Calibri"/>
          <w:szCs w:val="28"/>
          <w:lang w:eastAsia="en-US"/>
        </w:rPr>
        <w:t>Форма акта встречной проверки приведена в приложении  1</w:t>
      </w:r>
      <w:r w:rsidR="00D430C2" w:rsidRPr="00E70AC6">
        <w:rPr>
          <w:rFonts w:eastAsia="Calibri"/>
          <w:szCs w:val="28"/>
          <w:lang w:eastAsia="en-US"/>
        </w:rPr>
        <w:t>5</w:t>
      </w:r>
      <w:r w:rsidRPr="00E70AC6">
        <w:rPr>
          <w:rFonts w:eastAsia="Calibri"/>
          <w:szCs w:val="28"/>
          <w:lang w:eastAsia="en-US"/>
        </w:rPr>
        <w:t xml:space="preserve"> к Стандарту.</w:t>
      </w:r>
    </w:p>
    <w:p w:rsidR="00464FE4" w:rsidRPr="00E70AC6" w:rsidRDefault="00464FE4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zCs w:val="28"/>
        </w:rPr>
        <w:t>5.2</w:t>
      </w:r>
      <w:r w:rsidR="002F7E34" w:rsidRPr="00E70AC6">
        <w:rPr>
          <w:szCs w:val="28"/>
        </w:rPr>
        <w:t>5</w:t>
      </w:r>
      <w:r w:rsidRPr="00E70AC6">
        <w:rPr>
          <w:szCs w:val="28"/>
        </w:rPr>
        <w:t>.</w:t>
      </w:r>
      <w:r w:rsidR="00920DB9" w:rsidRPr="00E70AC6">
        <w:rPr>
          <w:szCs w:val="28"/>
        </w:rPr>
        <w:t xml:space="preserve"> </w:t>
      </w:r>
      <w:r w:rsidRPr="00E70AC6">
        <w:rPr>
          <w:szCs w:val="28"/>
        </w:rPr>
        <w:t>Акт, (акты) составляется на русском языке, имеет сквозную нумерацию страниц. В Акте не допускаются помарки, подчистки и иные неоговоренные исправления.</w:t>
      </w:r>
    </w:p>
    <w:p w:rsidR="00464FE4" w:rsidRPr="00E70AC6" w:rsidRDefault="00464FE4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zCs w:val="28"/>
        </w:rPr>
        <w:t>При составлении Акта должна быть обеспечена объективность, обоснованность, системность, четкость, доступность и лаконичность (без ущерба для содержания) изложения.</w:t>
      </w:r>
    </w:p>
    <w:p w:rsidR="00100F33" w:rsidRPr="00E70AC6" w:rsidRDefault="00F70D8D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zCs w:val="28"/>
        </w:rPr>
        <w:t>5.</w:t>
      </w:r>
      <w:r w:rsidR="00100F33" w:rsidRPr="00E70AC6">
        <w:rPr>
          <w:szCs w:val="28"/>
        </w:rPr>
        <w:t>2</w:t>
      </w:r>
      <w:r w:rsidR="002F7E34" w:rsidRPr="00E70AC6">
        <w:rPr>
          <w:szCs w:val="28"/>
        </w:rPr>
        <w:t>6</w:t>
      </w:r>
      <w:r w:rsidR="00100F33" w:rsidRPr="00E70AC6">
        <w:rPr>
          <w:szCs w:val="28"/>
        </w:rPr>
        <w:t>. Результаты контрольного мероприятия (проверки), излагаемые в Акте, должны подтверждаться документами (копиями документов), результатами контрольных действий и встречных проверок, объяснениями должностных, материально ответственных и иных лиц проверенной организации, другими материалами.</w:t>
      </w:r>
    </w:p>
    <w:p w:rsidR="00100F33" w:rsidRPr="00E70AC6" w:rsidRDefault="00100F33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zCs w:val="28"/>
        </w:rPr>
        <w:t>Указанные документы (копии) и материалы прилагаются к Акту конт</w:t>
      </w:r>
      <w:r w:rsidR="007C649B" w:rsidRPr="00E70AC6">
        <w:rPr>
          <w:szCs w:val="28"/>
        </w:rPr>
        <w:t>рольного мероприятия (проверки),</w:t>
      </w:r>
      <w:r w:rsidRPr="00E70AC6">
        <w:rPr>
          <w:szCs w:val="28"/>
        </w:rPr>
        <w:t xml:space="preserve"> (акту встречной проверки).</w:t>
      </w:r>
    </w:p>
    <w:p w:rsidR="00100F33" w:rsidRPr="00E70AC6" w:rsidRDefault="00100F33" w:rsidP="00091EE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AC6">
        <w:rPr>
          <w:szCs w:val="28"/>
        </w:rPr>
        <w:t xml:space="preserve">Копии документов, подтверждающие выявленные в ходе контрольного мероприятия (проверки), встречной проверки финансовые нарушения, </w:t>
      </w:r>
      <w:r w:rsidRPr="00E70AC6">
        <w:rPr>
          <w:szCs w:val="28"/>
          <w:u w:val="single"/>
        </w:rPr>
        <w:t>заверяются подписью руководителя</w:t>
      </w:r>
      <w:r w:rsidRPr="00E70AC6">
        <w:rPr>
          <w:szCs w:val="28"/>
        </w:rPr>
        <w:t xml:space="preserve"> проверенной организации или должностного лица, уполномоченного руководителем проверенной организации и печатью проверенной организации.</w:t>
      </w:r>
    </w:p>
    <w:p w:rsidR="000C2519" w:rsidRPr="00E70AC6" w:rsidRDefault="002F7E34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5.27</w:t>
      </w:r>
      <w:r w:rsidR="00F70D8D" w:rsidRPr="00E70AC6">
        <w:rPr>
          <w:sz w:val="28"/>
          <w:szCs w:val="28"/>
        </w:rPr>
        <w:t xml:space="preserve">. </w:t>
      </w:r>
      <w:r w:rsidR="00464FE4" w:rsidRPr="00E70AC6">
        <w:rPr>
          <w:sz w:val="28"/>
          <w:szCs w:val="28"/>
        </w:rPr>
        <w:t>За достоверность Акта должностные лица Контрольно-счетной комиссии, осуществляющие контрольное мероприятие</w:t>
      </w:r>
      <w:r w:rsidR="007C649B" w:rsidRPr="00E70AC6">
        <w:rPr>
          <w:sz w:val="28"/>
          <w:szCs w:val="28"/>
        </w:rPr>
        <w:t>,</w:t>
      </w:r>
      <w:r w:rsidR="00464FE4" w:rsidRPr="00E70AC6">
        <w:rPr>
          <w:sz w:val="28"/>
          <w:szCs w:val="28"/>
        </w:rPr>
        <w:t xml:space="preserve"> несут персональную ответственность.</w:t>
      </w:r>
    </w:p>
    <w:p w:rsidR="00A263ED" w:rsidRPr="00E70AC6" w:rsidRDefault="00A263ED" w:rsidP="00091EEF">
      <w:pPr>
        <w:pStyle w:val="311"/>
        <w:ind w:left="0" w:firstLine="709"/>
        <w:jc w:val="both"/>
        <w:rPr>
          <w:sz w:val="28"/>
          <w:szCs w:val="28"/>
        </w:rPr>
      </w:pP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6. Оформление результатов контрольного мероприятия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6.1. Отчет о результатах контрольного мероприятия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6.1.1. Отчет о результатах контрольного мероприятия (далее - отчет) представляет собой документ </w:t>
      </w:r>
      <w:r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rFonts w:eastAsiaTheme="minorHAnsi"/>
          <w:szCs w:val="28"/>
          <w:lang w:eastAsia="en-US"/>
        </w:rPr>
        <w:t xml:space="preserve">, который содержит основные результаты контрольного мероприятия в соответствии с поставленными </w:t>
      </w:r>
      <w:r w:rsidR="00BA4411" w:rsidRPr="00E70AC6">
        <w:rPr>
          <w:rFonts w:eastAsiaTheme="minorHAnsi"/>
          <w:szCs w:val="28"/>
          <w:lang w:eastAsia="en-US"/>
        </w:rPr>
        <w:t>вопросами</w:t>
      </w:r>
      <w:r w:rsidRPr="00E70AC6">
        <w:rPr>
          <w:rFonts w:eastAsiaTheme="minorHAnsi"/>
          <w:szCs w:val="28"/>
          <w:lang w:eastAsia="en-US"/>
        </w:rPr>
        <w:t>, выводы и предложения (рекомендации).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6.1.2. Результаты контрольного мероприятия формируются по каждо</w:t>
      </w:r>
      <w:r w:rsidR="007C2F9A" w:rsidRPr="00E70AC6">
        <w:rPr>
          <w:rFonts w:eastAsiaTheme="minorHAnsi"/>
          <w:szCs w:val="28"/>
          <w:lang w:eastAsia="en-US"/>
        </w:rPr>
        <w:t>му</w:t>
      </w:r>
      <w:r w:rsidRPr="00E70AC6">
        <w:rPr>
          <w:rFonts w:eastAsiaTheme="minorHAnsi"/>
          <w:szCs w:val="28"/>
          <w:lang w:eastAsia="en-US"/>
        </w:rPr>
        <w:t xml:space="preserve"> вопрос</w:t>
      </w:r>
      <w:r w:rsidR="007C2F9A" w:rsidRPr="00E70AC6">
        <w:rPr>
          <w:rFonts w:eastAsiaTheme="minorHAnsi"/>
          <w:szCs w:val="28"/>
          <w:lang w:eastAsia="en-US"/>
        </w:rPr>
        <w:t>у</w:t>
      </w:r>
      <w:r w:rsidRPr="00E70AC6">
        <w:rPr>
          <w:rFonts w:eastAsiaTheme="minorHAnsi"/>
          <w:szCs w:val="28"/>
          <w:lang w:eastAsia="en-US"/>
        </w:rPr>
        <w:t xml:space="preserve"> программы проведения контрольного мероприятия на основе анализа и обобщения доказательств, зафиксированных в актах и рабочей документации. Результаты контрольного мероприятия должны содержать описание нарушений и недостатков в деятельности объектов контрольного мероприятия по формированию, управлению и распоряжению </w:t>
      </w:r>
      <w:r w:rsidR="007C2F9A" w:rsidRPr="00E70AC6">
        <w:rPr>
          <w:rFonts w:eastAsiaTheme="minorHAnsi"/>
          <w:szCs w:val="28"/>
          <w:lang w:eastAsia="en-US"/>
        </w:rPr>
        <w:t>муниципальными</w:t>
      </w:r>
      <w:r w:rsidRPr="00E70AC6">
        <w:rPr>
          <w:rFonts w:eastAsiaTheme="minorHAnsi"/>
          <w:szCs w:val="28"/>
          <w:lang w:eastAsia="en-US"/>
        </w:rPr>
        <w:t xml:space="preserve"> и иными ресурсами, а также характеристику выявленных проблем нормативно-правового регулирования в сфере предмета контрольного мероприятия по </w:t>
      </w:r>
      <w:r w:rsidR="007C2F9A" w:rsidRPr="00E70AC6">
        <w:rPr>
          <w:rFonts w:eastAsiaTheme="minorHAnsi"/>
          <w:szCs w:val="28"/>
          <w:lang w:eastAsia="en-US"/>
        </w:rPr>
        <w:t>каждому вопросу</w:t>
      </w:r>
      <w:r w:rsidRPr="00E70AC6">
        <w:rPr>
          <w:rFonts w:eastAsiaTheme="minorHAnsi"/>
          <w:szCs w:val="28"/>
          <w:lang w:eastAsia="en-US"/>
        </w:rPr>
        <w:t xml:space="preserve"> контрольного мероприятия.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6.1.3. На основе результатов контрольного мероприятия формулируются выводы по </w:t>
      </w:r>
      <w:r w:rsidR="00910077" w:rsidRPr="00E70AC6">
        <w:rPr>
          <w:rFonts w:eastAsiaTheme="minorHAnsi"/>
          <w:szCs w:val="28"/>
          <w:lang w:eastAsia="en-US"/>
        </w:rPr>
        <w:t>каждому вопросу</w:t>
      </w:r>
      <w:r w:rsidRPr="00E70AC6">
        <w:rPr>
          <w:rFonts w:eastAsiaTheme="minorHAnsi"/>
          <w:szCs w:val="28"/>
          <w:lang w:eastAsia="en-US"/>
        </w:rPr>
        <w:t xml:space="preserve"> контрольного мероприятия, которые должны содержать: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обобщенную характеристику выявленных нарушений или информацию об отсутствии выявленных нарушений, а также информацию о наличии положительного опыта по формированию, управлению и распоряжению </w:t>
      </w:r>
      <w:r w:rsidR="00910077" w:rsidRPr="00E70AC6">
        <w:rPr>
          <w:rFonts w:eastAsiaTheme="minorHAnsi"/>
          <w:szCs w:val="28"/>
          <w:lang w:eastAsia="en-US"/>
        </w:rPr>
        <w:t>муниципальными</w:t>
      </w:r>
      <w:r w:rsidRPr="00E70AC6">
        <w:rPr>
          <w:rFonts w:eastAsiaTheme="minorHAnsi"/>
          <w:szCs w:val="28"/>
          <w:lang w:eastAsia="en-US"/>
        </w:rPr>
        <w:t xml:space="preserve"> и иными ресурсами (при наличии);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характеристику недостатков в нормативно-правовом регулировании в сфере предмета контрольного мероприятия или в деятельности объекта контрольного мероприятия;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причины возникновения выявленных нарушений и недостатков, риски и последствия, к которым привели или могут привести выявленные нарушения и недостатки;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список ответственных должностных лиц, нарушивших (допустивших нарушения) требования правовых актов;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оценку размера ущерба (при его наличии), причиненного </w:t>
      </w:r>
      <w:r w:rsidR="00910077" w:rsidRPr="00E70AC6">
        <w:rPr>
          <w:rFonts w:eastAsiaTheme="minorHAnsi"/>
          <w:szCs w:val="28"/>
          <w:lang w:eastAsia="en-US"/>
        </w:rPr>
        <w:t>бюджету района</w:t>
      </w:r>
      <w:r w:rsidRPr="00E70AC6">
        <w:rPr>
          <w:rFonts w:eastAsiaTheme="minorHAnsi"/>
          <w:szCs w:val="28"/>
          <w:lang w:eastAsia="en-US"/>
        </w:rPr>
        <w:t>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Содержание выводов не должно дублировать приведенное в соответствующем разделе отчета описание результатов мероприятия.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Выводы должны обобщать результаты контрольного мероприятия.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Формулировка каждого вывода должна представлять собой итоговое утверждение, выражающее в краткой форме логический итог обобщения результатов контрольного мероприятия по каждо</w:t>
      </w:r>
      <w:r w:rsidR="00910077" w:rsidRPr="00E70AC6">
        <w:rPr>
          <w:rFonts w:eastAsiaTheme="minorHAnsi"/>
          <w:szCs w:val="28"/>
          <w:lang w:eastAsia="en-US"/>
        </w:rPr>
        <w:t>му</w:t>
      </w:r>
      <w:r w:rsidR="002E227F" w:rsidRPr="00E70AC6">
        <w:rPr>
          <w:rFonts w:eastAsiaTheme="minorHAnsi"/>
          <w:szCs w:val="28"/>
          <w:lang w:eastAsia="en-US"/>
        </w:rPr>
        <w:t xml:space="preserve"> </w:t>
      </w:r>
      <w:r w:rsidR="00910077" w:rsidRPr="00E70AC6">
        <w:rPr>
          <w:rFonts w:eastAsiaTheme="minorHAnsi"/>
          <w:szCs w:val="28"/>
          <w:lang w:eastAsia="en-US"/>
        </w:rPr>
        <w:t>вопросу</w:t>
      </w:r>
      <w:r w:rsidRPr="00E70AC6">
        <w:rPr>
          <w:rFonts w:eastAsiaTheme="minorHAnsi"/>
          <w:szCs w:val="28"/>
          <w:lang w:eastAsia="en-US"/>
        </w:rPr>
        <w:t>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6.1.</w:t>
      </w:r>
      <w:r w:rsidR="005C4B92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 На основе выводов подготавливаются предложения (рекомендации).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Предложения (рекомендации) адресуются объекту контрольного мероприятия, а также иным органам и организациям и указывают на меры, в случае принятия которых в рекомендуемые сроки возможно улучшение результатов деятельности объекта контрольного мероприятия, создание условий для целевого, эффективного использования </w:t>
      </w:r>
      <w:r w:rsidR="000968BE" w:rsidRPr="00E70AC6">
        <w:rPr>
          <w:rFonts w:eastAsiaTheme="minorHAnsi"/>
          <w:szCs w:val="28"/>
          <w:lang w:eastAsia="en-US"/>
        </w:rPr>
        <w:t>муниципальных</w:t>
      </w:r>
      <w:r w:rsidRPr="00E70AC6">
        <w:rPr>
          <w:rFonts w:eastAsiaTheme="minorHAnsi"/>
          <w:szCs w:val="28"/>
          <w:lang w:eastAsia="en-US"/>
        </w:rPr>
        <w:t xml:space="preserve"> и иных ресурсов, повышения качества финансового менеджмента, а также содействие системным улучшениям в сфере </w:t>
      </w:r>
      <w:r w:rsidR="000968BE" w:rsidRPr="00E70AC6">
        <w:rPr>
          <w:rFonts w:eastAsiaTheme="minorHAnsi"/>
          <w:szCs w:val="28"/>
          <w:lang w:eastAsia="en-US"/>
        </w:rPr>
        <w:t>муниципального</w:t>
      </w:r>
      <w:r w:rsidRPr="00E70AC6">
        <w:rPr>
          <w:rFonts w:eastAsiaTheme="minorHAnsi"/>
          <w:szCs w:val="28"/>
          <w:lang w:eastAsia="en-US"/>
        </w:rPr>
        <w:t xml:space="preserve"> управления. Предложения (рекомендации) могут содержать описание конкретных организационных и иных действий, в том числе направленных на исключение повторного возникновения выявленных нарушений и недостатков у объекта контрольного мероприятия и иных органов и организаций. Предложения (рекомендации) отражаются в отчете и подготавливаемых одновременно с отчетом информационных письмах</w:t>
      </w:r>
      <w:r w:rsidR="00776B28" w:rsidRPr="00E70AC6">
        <w:rPr>
          <w:rFonts w:eastAsiaTheme="minorHAnsi"/>
          <w:szCs w:val="28"/>
          <w:lang w:eastAsia="en-US"/>
        </w:rPr>
        <w:t xml:space="preserve"> </w:t>
      </w:r>
      <w:r w:rsidR="000968BE" w:rsidRPr="00E70AC6">
        <w:rPr>
          <w:rFonts w:eastAsiaTheme="minorHAnsi"/>
          <w:szCs w:val="28"/>
          <w:lang w:eastAsia="en-US"/>
        </w:rPr>
        <w:t>Контрольно</w:t>
      </w:r>
      <w:r w:rsidR="003C1878" w:rsidRPr="00E70AC6">
        <w:rPr>
          <w:rFonts w:eastAsiaTheme="minorHAnsi"/>
          <w:szCs w:val="28"/>
          <w:lang w:eastAsia="en-US"/>
        </w:rPr>
        <w:t>-</w:t>
      </w:r>
      <w:r w:rsidR="000968BE" w:rsidRPr="00E70AC6">
        <w:rPr>
          <w:rFonts w:eastAsiaTheme="minorHAnsi"/>
          <w:szCs w:val="28"/>
          <w:lang w:eastAsia="en-US"/>
        </w:rPr>
        <w:t>счетной комиссии</w:t>
      </w:r>
      <w:r w:rsidRPr="00E70AC6">
        <w:rPr>
          <w:rFonts w:eastAsiaTheme="minorHAnsi"/>
          <w:szCs w:val="28"/>
          <w:lang w:eastAsia="en-US"/>
        </w:rPr>
        <w:t>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Предложения (рекомендации) сформулированы надлежащим образом, если они: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способствуют устранению причин и условий выявленных нарушений и недостатков, описанных в отчете;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логически следуют из выводов, опирающихся на результаты контрольного мероприятия;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конкретны, ориентированы на результат, содержат рекомендованный срок реализации;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адресованы объектам контрольного мероприятия, иным органам и организациям, к полномочиям и ответственности которых относится их реализация (далее - получатели (адресаты);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учитывают ранее выданные предложения (рекомендации), а также результаты их реализации;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учитывают возможности получателей (адресатов) реализовать их в рекомендованные сроки самостоятельно или с привлечением дополнительных ресурсов;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формулируются с учетом возможности контроля их реализации, а в случае необходимости выполнения для реализации рекомендации нескольких отдельных взаимосвязанных действий обеспечивается возможность осуществления мониторинга выполнения каждого из таких действий.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Предложения (рекомендации) по результатам контрольного мероприятия в обязательном порядке излагаются в соответствующем разделе отчета в разрезе их получателей (адресатов). Содержание предложений (рекомендаций), изложенных в документах, подготавливаемых одновременно с отчетом, должно соответствовать содержанию предложений (рекомендаций), изложенных в отчете.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Если принятие мер по устранению выявленных в ходе контрольного мероприятия недостатков, причин и условий выявленных нарушений и недостатков также относится к компетенции и полномочиям органов и организаций, не являвшихся объектами контрольного мероприятия, то им направляются информационные письма, содержащие соответствующие предложения (рекомендации).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zCs w:val="28"/>
        </w:rPr>
        <w:t>6.</w:t>
      </w:r>
      <w:r w:rsidR="005C4B92" w:rsidRPr="00E70AC6">
        <w:rPr>
          <w:szCs w:val="28"/>
        </w:rPr>
        <w:t xml:space="preserve">1.5. </w:t>
      </w:r>
      <w:r w:rsidRPr="00E70AC6">
        <w:rPr>
          <w:snapToGrid w:val="0"/>
          <w:szCs w:val="28"/>
        </w:rPr>
        <w:t>Предложения (рекомендации) должны быть: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направлены на устранение причин выявленных нарушений и недостатков и при их наличии на возмещение ущерба, причиненного бюджету муниципального образования, собственности муниципального образования;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ориентированы на принятие объектами контрольного мероприятия конкретных мер по устранению выявленных нарушений и недостатков, выполнение которых можно проверить, оценить или измерить;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конкретными, сжатыми и простыми по форме и по содержанию.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6.</w:t>
      </w:r>
      <w:r w:rsidR="005C4B92" w:rsidRPr="00E70AC6">
        <w:rPr>
          <w:snapToGrid w:val="0"/>
          <w:szCs w:val="28"/>
        </w:rPr>
        <w:t>1.6</w:t>
      </w:r>
      <w:r w:rsidRPr="00E70AC6">
        <w:rPr>
          <w:snapToGrid w:val="0"/>
          <w:szCs w:val="28"/>
        </w:rPr>
        <w:t>. При подготовке результатов, выводов и предложений (рекомендаций), подготавливаемых по итогам контрольного мероприятия, используются результаты работы внешних экспертов, привлеченных к участию в данном контрольном мероприятии.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Результаты работы внешнего эксперта подлежат рассмотрению с точки зрения достоверности информации, на которой основывается его заключение, а также в отношении обоснованности содержащихся в нем выводов, предложений или рекомендаций. Указанные результаты включаются в акт или прилагаются к нему, а также по решению работника </w:t>
      </w:r>
      <w:r w:rsidR="001555D0" w:rsidRPr="00E70AC6">
        <w:rPr>
          <w:rFonts w:eastAsia="Calibri"/>
          <w:szCs w:val="28"/>
          <w:lang w:eastAsia="en-US"/>
        </w:rPr>
        <w:t>Контрольно-счетной комиссии</w:t>
      </w:r>
      <w:r w:rsidR="00783CE7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>могут отражаться в отчете о результатах проведения контрольного мероприятия.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zCs w:val="28"/>
        </w:rPr>
      </w:pPr>
      <w:r w:rsidRPr="00E70AC6">
        <w:rPr>
          <w:snapToGrid w:val="0"/>
          <w:szCs w:val="28"/>
        </w:rPr>
        <w:t>6.</w:t>
      </w:r>
      <w:r w:rsidR="00BA4411" w:rsidRPr="00E70AC6">
        <w:rPr>
          <w:snapToGrid w:val="0"/>
          <w:szCs w:val="28"/>
        </w:rPr>
        <w:t>1</w:t>
      </w:r>
      <w:r w:rsidR="00BB4B6A" w:rsidRPr="00E70AC6">
        <w:rPr>
          <w:snapToGrid w:val="0"/>
          <w:szCs w:val="28"/>
        </w:rPr>
        <w:t>.</w:t>
      </w:r>
      <w:r w:rsidR="00BA4411" w:rsidRPr="00E70AC6">
        <w:rPr>
          <w:snapToGrid w:val="0"/>
          <w:szCs w:val="28"/>
        </w:rPr>
        <w:t>7</w:t>
      </w:r>
      <w:r w:rsidRPr="00E70AC6">
        <w:rPr>
          <w:snapToGrid w:val="0"/>
          <w:szCs w:val="28"/>
        </w:rPr>
        <w:t>.</w:t>
      </w:r>
      <w:r w:rsidR="00783CE7" w:rsidRPr="00E70AC6">
        <w:rPr>
          <w:snapToGrid w:val="0"/>
          <w:szCs w:val="28"/>
        </w:rPr>
        <w:t xml:space="preserve"> </w:t>
      </w:r>
      <w:r w:rsidRPr="00E70AC6">
        <w:rPr>
          <w:szCs w:val="28"/>
        </w:rPr>
        <w:t xml:space="preserve">Отчет о результатах контрольного мероприятия представляет собой документ </w:t>
      </w:r>
      <w:r w:rsidR="001555D0"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szCs w:val="28"/>
        </w:rPr>
        <w:t>, который содержит основные результаты контрольного мероприятия, выводы и предложения (рекомендации) в соответствии с поставленными целями.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b/>
          <w:snapToGrid w:val="0"/>
          <w:szCs w:val="28"/>
        </w:rPr>
      </w:pPr>
      <w:r w:rsidRPr="00E70AC6">
        <w:rPr>
          <w:snapToGrid w:val="0"/>
          <w:szCs w:val="28"/>
        </w:rPr>
        <w:t>Отчет о результатах контрольного мероприятия имеет следующую структуру</w:t>
      </w:r>
      <w:r w:rsidRPr="00E70AC6">
        <w:rPr>
          <w:b/>
          <w:snapToGrid w:val="0"/>
          <w:szCs w:val="28"/>
        </w:rPr>
        <w:t>: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наименование контрольного мероприятия (в соответствии с планом работы);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основание проведения контрольного мероприятия;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объектов контрольного мероприятия;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проверяемый период;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краткая характеристика сферы предмета и деятельности объектов контрольного мероприятия (в случае необходимости);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 результаты контрольного мероприятия;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наличие пояснений или замечаний руководителей или иных уполномоченных должностных лиц объектов по результатам контрольного мероприятия;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 выводы;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предложения (рекомендации);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информация о выполнении представлений и предписаний </w:t>
      </w:r>
      <w:r w:rsidR="001555D0"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snapToGrid w:val="0"/>
          <w:szCs w:val="28"/>
        </w:rPr>
        <w:t>, а также результаты рассмотрения информационных писем и обращений в правоохранительные органы (при наличии);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приложения (при наличии).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6.</w:t>
      </w:r>
      <w:r w:rsidR="00BA4411" w:rsidRPr="00E70AC6">
        <w:rPr>
          <w:snapToGrid w:val="0"/>
          <w:szCs w:val="28"/>
        </w:rPr>
        <w:t>1</w:t>
      </w:r>
      <w:r w:rsidR="00BB4B6A" w:rsidRPr="00E70AC6">
        <w:rPr>
          <w:snapToGrid w:val="0"/>
          <w:szCs w:val="28"/>
        </w:rPr>
        <w:t>.</w:t>
      </w:r>
      <w:r w:rsidR="00BA4411" w:rsidRPr="00E70AC6">
        <w:rPr>
          <w:snapToGrid w:val="0"/>
          <w:szCs w:val="28"/>
        </w:rPr>
        <w:t>8</w:t>
      </w:r>
      <w:r w:rsidRPr="00E70AC6">
        <w:rPr>
          <w:snapToGrid w:val="0"/>
          <w:szCs w:val="28"/>
        </w:rPr>
        <w:t>. При составлении отчета о результатах контрольного мероприятия должны соблюдаться следующие требования: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результаты контрольного мероприятия должны излагаться последовательно;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не следует подробно описывать все выявленные нарушения и недостатки, необходимо давать лишь их обобщенную характеристику, иллюстрируя наиболее значимыми фактами и примерами (детальное описание всех выявленных нарушений и недостатков дается в представлениях, направляемых соответствующим адресатам);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сделанные выводы должны быть аргументированными, а предложения (рекомендации) логически следовать из них;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отчет должен включать только ту информацию, заключения и выводы, которые подтверждаются соответствующими доказательствами, зафиксированными в актах по результатам контрольного мероприятия и в рабочей документации, оформленной в ходе его проведения;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доказательства, представленные в отчете, должны излагаться объективно; 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текст отчета должен быть понятным и лаконичным;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в тексте следует изложить наиболее важные вопросы и предложения, использовать названия и заголовки, а также по (необходимости) наглядный материал: фотографии, рисунки, таблицы, графики и т.п.;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объем текста отчета с учетом масштаба и характера проведенного контрольного мероприятия должен составлять, как правило, не более 10 страниц.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6.</w:t>
      </w:r>
      <w:r w:rsidR="00BA4411" w:rsidRPr="00E70AC6">
        <w:rPr>
          <w:snapToGrid w:val="0"/>
          <w:szCs w:val="28"/>
        </w:rPr>
        <w:t>1</w:t>
      </w:r>
      <w:r w:rsidR="00BB4B6A" w:rsidRPr="00E70AC6">
        <w:rPr>
          <w:snapToGrid w:val="0"/>
          <w:szCs w:val="28"/>
        </w:rPr>
        <w:t>.</w:t>
      </w:r>
      <w:r w:rsidR="00BA4411" w:rsidRPr="00E70AC6">
        <w:rPr>
          <w:snapToGrid w:val="0"/>
          <w:szCs w:val="28"/>
        </w:rPr>
        <w:t>9</w:t>
      </w:r>
      <w:r w:rsidR="001555D0" w:rsidRPr="00E70AC6">
        <w:rPr>
          <w:snapToGrid w:val="0"/>
          <w:szCs w:val="28"/>
        </w:rPr>
        <w:t xml:space="preserve">. </w:t>
      </w:r>
      <w:r w:rsidRPr="00E70AC6">
        <w:rPr>
          <w:snapToGrid w:val="0"/>
          <w:szCs w:val="28"/>
        </w:rPr>
        <w:t xml:space="preserve">Если в ходе контрольного мероприятия на объектах составлялись акты по фактам создания препятствий работникам </w:t>
      </w:r>
      <w:r w:rsidR="001555D0" w:rsidRPr="00E70AC6">
        <w:rPr>
          <w:rFonts w:eastAsia="Calibri"/>
          <w:szCs w:val="28"/>
          <w:lang w:eastAsia="en-US"/>
        </w:rPr>
        <w:t>Контрольно-счетной комиссии</w:t>
      </w:r>
      <w:r w:rsidR="003C1878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zCs w:val="28"/>
        </w:rPr>
        <w:t xml:space="preserve">в проведении контрольного мероприятия или </w:t>
      </w:r>
      <w:r w:rsidRPr="00E70AC6">
        <w:rPr>
          <w:snapToGrid w:val="0"/>
          <w:szCs w:val="28"/>
        </w:rPr>
        <w:t>акты по фактам выявленных нарушений, требующих безотлагательных мер по их пресечению и предупреждению и при этом руководству объектов контрольного мероприятия направлялись соответствующие предписания, то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Если на данном объекте </w:t>
      </w:r>
      <w:r w:rsidR="001555D0" w:rsidRPr="00E70AC6">
        <w:rPr>
          <w:rFonts w:eastAsia="Calibri"/>
          <w:szCs w:val="28"/>
          <w:lang w:eastAsia="en-US"/>
        </w:rPr>
        <w:t>Контрольно-счетн</w:t>
      </w:r>
      <w:r w:rsidR="00776B28" w:rsidRPr="00E70AC6">
        <w:rPr>
          <w:rFonts w:eastAsia="Calibri"/>
          <w:szCs w:val="28"/>
          <w:lang w:eastAsia="en-US"/>
        </w:rPr>
        <w:t>ая</w:t>
      </w:r>
      <w:r w:rsidR="001555D0" w:rsidRPr="00E70AC6">
        <w:rPr>
          <w:rFonts w:eastAsia="Calibri"/>
          <w:szCs w:val="28"/>
          <w:lang w:eastAsia="en-US"/>
        </w:rPr>
        <w:t xml:space="preserve"> комисси</w:t>
      </w:r>
      <w:r w:rsidR="00776B28" w:rsidRPr="00E70AC6">
        <w:rPr>
          <w:rFonts w:eastAsia="Calibri"/>
          <w:szCs w:val="28"/>
          <w:lang w:eastAsia="en-US"/>
        </w:rPr>
        <w:t xml:space="preserve">я </w:t>
      </w:r>
      <w:r w:rsidRPr="00E70AC6">
        <w:rPr>
          <w:snapToGrid w:val="0"/>
          <w:szCs w:val="28"/>
        </w:rPr>
        <w:t>ранее проводила контрольное мероприятие, по результатам которого были выявлены нарушения и недостатки, то в выводах необходимо отразить информацию о принятых мерах по их устранению, а также указать предложения (рекомендации), которые не были выполнены.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Если по итогам контрольного мероприятия направлялись представления, информационные письма, а также обращения в правоохранительные органы, то в отчете отражается информация об их направлении с указанием адресата и принятых по ним мерам.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6.</w:t>
      </w:r>
      <w:r w:rsidR="00BB4B6A" w:rsidRPr="00E70AC6">
        <w:rPr>
          <w:snapToGrid w:val="0"/>
          <w:szCs w:val="28"/>
        </w:rPr>
        <w:t>1.1</w:t>
      </w:r>
      <w:r w:rsidR="00BA4411" w:rsidRPr="00E70AC6">
        <w:rPr>
          <w:snapToGrid w:val="0"/>
          <w:szCs w:val="28"/>
        </w:rPr>
        <w:t>0</w:t>
      </w:r>
      <w:r w:rsidR="001555D0" w:rsidRPr="00E70AC6">
        <w:rPr>
          <w:snapToGrid w:val="0"/>
          <w:szCs w:val="28"/>
        </w:rPr>
        <w:t xml:space="preserve">. </w:t>
      </w:r>
      <w:r w:rsidRPr="00E70AC6">
        <w:rPr>
          <w:snapToGrid w:val="0"/>
          <w:szCs w:val="28"/>
        </w:rPr>
        <w:t>К отчету о результатах контрольного мероприятия могут прилагаться</w:t>
      </w:r>
      <w:r w:rsidR="00776B28" w:rsidRPr="00E70AC6">
        <w:rPr>
          <w:snapToGrid w:val="0"/>
          <w:szCs w:val="28"/>
        </w:rPr>
        <w:t xml:space="preserve"> </w:t>
      </w:r>
      <w:r w:rsidRPr="00E70AC6">
        <w:rPr>
          <w:snapToGrid w:val="0"/>
          <w:szCs w:val="28"/>
        </w:rPr>
        <w:t>следующие материалы: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перечень документов, не полученных по требованию </w:t>
      </w:r>
      <w:r w:rsidR="001555D0" w:rsidRPr="00E70AC6">
        <w:rPr>
          <w:rFonts w:eastAsia="Calibri"/>
          <w:szCs w:val="28"/>
          <w:lang w:eastAsia="en-US"/>
        </w:rPr>
        <w:t>Контрольно-счетной комиссии</w:t>
      </w:r>
      <w:r w:rsidR="00783CE7" w:rsidRPr="00E70AC6">
        <w:rPr>
          <w:rFonts w:eastAsia="Calibri"/>
          <w:szCs w:val="28"/>
          <w:lang w:eastAsia="en-US"/>
        </w:rPr>
        <w:t xml:space="preserve"> </w:t>
      </w:r>
      <w:r w:rsidRPr="00E70AC6">
        <w:rPr>
          <w:snapToGrid w:val="0"/>
          <w:szCs w:val="28"/>
        </w:rPr>
        <w:t>в ходе проведения контрольного мероприятия (при наличии);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актов, оформленных по результатам контрольного мероприятия на объектах;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- перечень актов, оформленных по фактам создания препятствий в проведении контрольного мероприятия (при наличии);</w:t>
      </w:r>
    </w:p>
    <w:p w:rsidR="00254CEE" w:rsidRPr="00E70AC6" w:rsidRDefault="00254CEE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- перечень актов по фактам выявленных на объекте контрольного мероприятия нарушений, требующих принятия незамедлительных мер по их устранению и безотлагательного пресечения противоправных действий (при наличии); </w:t>
      </w:r>
    </w:p>
    <w:p w:rsidR="00CF097A" w:rsidRPr="00E70AC6" w:rsidRDefault="00CF097A" w:rsidP="00091EEF">
      <w:pPr>
        <w:widowControl w:val="0"/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>6.</w:t>
      </w:r>
      <w:r w:rsidR="00BB4B6A" w:rsidRPr="00E70AC6">
        <w:rPr>
          <w:snapToGrid w:val="0"/>
          <w:szCs w:val="28"/>
        </w:rPr>
        <w:t>1.11</w:t>
      </w:r>
      <w:r w:rsidRPr="00E70AC6">
        <w:rPr>
          <w:snapToGrid w:val="0"/>
          <w:szCs w:val="28"/>
        </w:rPr>
        <w:t xml:space="preserve">. Отчет о результатах контрольного мероприятия составляется в трёх экземплярах, подписывается ответственным исполнителем и представляется председателю </w:t>
      </w:r>
      <w:r w:rsidRPr="00E70AC6">
        <w:rPr>
          <w:rFonts w:eastAsia="Calibri"/>
          <w:szCs w:val="28"/>
          <w:lang w:eastAsia="en-US"/>
        </w:rPr>
        <w:t>Контрольно-счетной комиссии</w:t>
      </w:r>
      <w:r w:rsidRPr="00E70AC6">
        <w:rPr>
          <w:snapToGrid w:val="0"/>
          <w:szCs w:val="28"/>
        </w:rPr>
        <w:t>.</w:t>
      </w:r>
    </w:p>
    <w:p w:rsidR="00254CEE" w:rsidRPr="00E70AC6" w:rsidRDefault="00254CEE" w:rsidP="00091EEF">
      <w:pPr>
        <w:pStyle w:val="210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6.</w:t>
      </w:r>
      <w:r w:rsidR="00BB4B6A" w:rsidRPr="00E70AC6">
        <w:rPr>
          <w:sz w:val="28"/>
          <w:szCs w:val="28"/>
        </w:rPr>
        <w:t>1.12</w:t>
      </w:r>
      <w:r w:rsidRPr="00E70AC6">
        <w:rPr>
          <w:sz w:val="28"/>
          <w:szCs w:val="28"/>
        </w:rPr>
        <w:t xml:space="preserve">. Отчет о результатах контрольного мероприятия должен быть рассмотрен и утвержден председателем </w:t>
      </w:r>
      <w:r w:rsidR="001555D0" w:rsidRPr="00E70AC6">
        <w:rPr>
          <w:rFonts w:eastAsia="Calibri"/>
          <w:sz w:val="28"/>
          <w:szCs w:val="28"/>
          <w:lang w:eastAsia="en-US"/>
        </w:rPr>
        <w:t>Контрольно-счетной комиссии</w:t>
      </w:r>
      <w:r w:rsidRPr="00E70AC6">
        <w:rPr>
          <w:sz w:val="28"/>
          <w:szCs w:val="28"/>
        </w:rPr>
        <w:t xml:space="preserve">в срок не более </w:t>
      </w:r>
      <w:r w:rsidRPr="00E70AC6">
        <w:rPr>
          <w:sz w:val="28"/>
          <w:szCs w:val="28"/>
          <w:u w:val="single"/>
        </w:rPr>
        <w:t>5-</w:t>
      </w:r>
      <w:r w:rsidR="00A256A8" w:rsidRPr="00E70AC6">
        <w:rPr>
          <w:sz w:val="28"/>
          <w:szCs w:val="28"/>
          <w:u w:val="single"/>
        </w:rPr>
        <w:t>т</w:t>
      </w:r>
      <w:r w:rsidRPr="00E70AC6">
        <w:rPr>
          <w:sz w:val="28"/>
          <w:szCs w:val="28"/>
          <w:u w:val="single"/>
        </w:rPr>
        <w:t>и рабочих дней</w:t>
      </w:r>
      <w:r w:rsidRPr="00E70AC6">
        <w:rPr>
          <w:sz w:val="28"/>
          <w:szCs w:val="28"/>
        </w:rPr>
        <w:t xml:space="preserve"> с момента его представления.</w:t>
      </w:r>
    </w:p>
    <w:p w:rsidR="00CF097A" w:rsidRPr="00E70AC6" w:rsidRDefault="00CF097A" w:rsidP="00091EEF">
      <w:pPr>
        <w:pStyle w:val="aff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E70AC6">
        <w:rPr>
          <w:rFonts w:ascii="Times New Roman" w:hAnsi="Times New Roman"/>
          <w:sz w:val="28"/>
          <w:szCs w:val="28"/>
        </w:rPr>
        <w:t>6.</w:t>
      </w:r>
      <w:r w:rsidR="00BB4B6A" w:rsidRPr="00E70AC6">
        <w:rPr>
          <w:rFonts w:ascii="Times New Roman" w:hAnsi="Times New Roman"/>
          <w:sz w:val="28"/>
          <w:szCs w:val="28"/>
        </w:rPr>
        <w:t>1.13</w:t>
      </w:r>
      <w:r w:rsidRPr="00E70AC6">
        <w:rPr>
          <w:rFonts w:ascii="Times New Roman" w:hAnsi="Times New Roman"/>
          <w:sz w:val="28"/>
          <w:szCs w:val="28"/>
        </w:rPr>
        <w:t xml:space="preserve">. Отчет о результатах контрольного мероприятия не позднее </w:t>
      </w:r>
      <w:r w:rsidRPr="00E70AC6">
        <w:rPr>
          <w:rFonts w:ascii="Times New Roman" w:hAnsi="Times New Roman"/>
          <w:sz w:val="28"/>
          <w:szCs w:val="28"/>
          <w:u w:val="single"/>
        </w:rPr>
        <w:t>5 рабочих дней</w:t>
      </w:r>
      <w:r w:rsidRPr="00E70AC6">
        <w:rPr>
          <w:rFonts w:ascii="Times New Roman" w:hAnsi="Times New Roman"/>
          <w:sz w:val="28"/>
          <w:szCs w:val="28"/>
        </w:rPr>
        <w:t xml:space="preserve"> со дня его утверждения председателем </w:t>
      </w:r>
      <w:r w:rsidRPr="00E70AC6">
        <w:rPr>
          <w:rFonts w:ascii="Times New Roman" w:eastAsia="Calibri" w:hAnsi="Times New Roman"/>
          <w:sz w:val="28"/>
          <w:szCs w:val="28"/>
          <w:lang w:eastAsia="en-US"/>
        </w:rPr>
        <w:t>Контрольно-счетной комиссии</w:t>
      </w:r>
      <w:r w:rsidR="00776B28" w:rsidRPr="00E70AC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0AC6">
        <w:rPr>
          <w:rFonts w:ascii="Times New Roman" w:hAnsi="Times New Roman"/>
          <w:sz w:val="28"/>
          <w:szCs w:val="28"/>
        </w:rPr>
        <w:t>направляется</w:t>
      </w:r>
      <w:r w:rsidR="00776B28" w:rsidRPr="00E70AC6">
        <w:rPr>
          <w:rFonts w:ascii="Times New Roman" w:hAnsi="Times New Roman"/>
          <w:sz w:val="28"/>
          <w:szCs w:val="28"/>
        </w:rPr>
        <w:t xml:space="preserve"> </w:t>
      </w:r>
      <w:r w:rsidRPr="00E70AC6">
        <w:rPr>
          <w:rFonts w:ascii="Times New Roman" w:hAnsi="Times New Roman"/>
          <w:sz w:val="28"/>
          <w:szCs w:val="28"/>
        </w:rPr>
        <w:t>в  Думу Чаинского района, Главе Чаинского района вместе с сопроводительным письмом; третий экземпляр приобщается к материалам контрольного мероприятия.</w:t>
      </w:r>
    </w:p>
    <w:p w:rsidR="001555D0" w:rsidRPr="00E70AC6" w:rsidRDefault="001555D0" w:rsidP="00091EEF">
      <w:pPr>
        <w:pStyle w:val="a9"/>
        <w:tabs>
          <w:tab w:val="num" w:pos="1935"/>
        </w:tabs>
        <w:spacing w:line="240" w:lineRule="auto"/>
        <w:rPr>
          <w:snapToGrid w:val="0"/>
          <w:szCs w:val="28"/>
        </w:rPr>
      </w:pPr>
      <w:r w:rsidRPr="00E70AC6">
        <w:rPr>
          <w:snapToGrid w:val="0"/>
          <w:szCs w:val="28"/>
        </w:rPr>
        <w:t xml:space="preserve">Форма отчета о результатах контрольного мероприятия приведена в приложении </w:t>
      </w:r>
      <w:r w:rsidR="00565DD7" w:rsidRPr="00E70AC6">
        <w:rPr>
          <w:snapToGrid w:val="0"/>
          <w:szCs w:val="28"/>
        </w:rPr>
        <w:t>1</w:t>
      </w:r>
      <w:r w:rsidR="00D430C2" w:rsidRPr="00E70AC6">
        <w:rPr>
          <w:snapToGrid w:val="0"/>
          <w:szCs w:val="28"/>
        </w:rPr>
        <w:t>6</w:t>
      </w:r>
      <w:r w:rsidR="00565DD7" w:rsidRPr="00E70AC6">
        <w:rPr>
          <w:snapToGrid w:val="0"/>
          <w:szCs w:val="28"/>
        </w:rPr>
        <w:t xml:space="preserve"> к Стандарту</w:t>
      </w:r>
      <w:r w:rsidRPr="00E70AC6">
        <w:rPr>
          <w:snapToGrid w:val="0"/>
          <w:szCs w:val="28"/>
        </w:rPr>
        <w:t>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outlineLvl w:val="0"/>
        <w:rPr>
          <w:rFonts w:eastAsiaTheme="minorHAnsi"/>
          <w:bCs/>
          <w:szCs w:val="28"/>
          <w:lang w:eastAsia="en-US"/>
        </w:rPr>
      </w:pPr>
      <w:r w:rsidRPr="00E70AC6">
        <w:rPr>
          <w:rFonts w:eastAsiaTheme="minorHAnsi"/>
          <w:bCs/>
          <w:szCs w:val="28"/>
          <w:lang w:eastAsia="en-US"/>
        </w:rPr>
        <w:t>Документы, оформляемые по результатам</w:t>
      </w:r>
      <w:r w:rsidR="00783CE7" w:rsidRPr="00E70AC6">
        <w:rPr>
          <w:rFonts w:eastAsiaTheme="minorHAnsi"/>
          <w:bCs/>
          <w:szCs w:val="28"/>
          <w:lang w:eastAsia="en-US"/>
        </w:rPr>
        <w:t xml:space="preserve"> </w:t>
      </w:r>
      <w:r w:rsidRPr="00E70AC6">
        <w:rPr>
          <w:rFonts w:eastAsiaTheme="minorHAnsi"/>
          <w:bCs/>
          <w:szCs w:val="28"/>
          <w:lang w:eastAsia="en-US"/>
        </w:rPr>
        <w:t>контрольного мероприятия</w:t>
      </w:r>
      <w:r w:rsidR="00783CE7" w:rsidRPr="00E70AC6">
        <w:rPr>
          <w:rFonts w:eastAsiaTheme="minorHAnsi"/>
          <w:bCs/>
          <w:szCs w:val="28"/>
          <w:lang w:eastAsia="en-US"/>
        </w:rPr>
        <w:t>: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Одновременно с отчетом о результатах контрольного мероприятия подготавливаются проекты сопроводительных писем в </w:t>
      </w:r>
      <w:r w:rsidR="00565DD7" w:rsidRPr="00E70AC6">
        <w:rPr>
          <w:rFonts w:eastAsiaTheme="minorHAnsi"/>
          <w:szCs w:val="28"/>
          <w:lang w:eastAsia="en-US"/>
        </w:rPr>
        <w:t>Думу Чаинского района</w:t>
      </w:r>
      <w:r w:rsidRPr="00E70AC6">
        <w:rPr>
          <w:rFonts w:eastAsiaTheme="minorHAnsi"/>
          <w:szCs w:val="28"/>
          <w:lang w:eastAsia="en-US"/>
        </w:rPr>
        <w:t xml:space="preserve"> и </w:t>
      </w:r>
      <w:r w:rsidR="00565DD7" w:rsidRPr="00E70AC6">
        <w:rPr>
          <w:rFonts w:eastAsiaTheme="minorHAnsi"/>
          <w:szCs w:val="28"/>
          <w:lang w:eastAsia="en-US"/>
        </w:rPr>
        <w:t>Главе Чаинского района</w:t>
      </w:r>
      <w:r w:rsidRPr="00E70AC6">
        <w:rPr>
          <w:rFonts w:eastAsiaTheme="minorHAnsi"/>
          <w:szCs w:val="28"/>
          <w:lang w:eastAsia="en-US"/>
        </w:rPr>
        <w:t>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Форма сопроводительного письма к отчету о результатах контрольного мероприятия приведена в </w:t>
      </w:r>
      <w:hyperlink r:id="rId13" w:history="1">
        <w:r w:rsidRPr="00E70AC6">
          <w:rPr>
            <w:rFonts w:eastAsiaTheme="minorHAnsi"/>
            <w:szCs w:val="28"/>
            <w:lang w:eastAsia="en-US"/>
          </w:rPr>
          <w:t xml:space="preserve">приложении  </w:t>
        </w:r>
        <w:r w:rsidR="00565DD7" w:rsidRPr="00E70AC6">
          <w:rPr>
            <w:rFonts w:eastAsiaTheme="minorHAnsi"/>
            <w:szCs w:val="28"/>
            <w:lang w:eastAsia="en-US"/>
          </w:rPr>
          <w:t>1</w:t>
        </w:r>
        <w:r w:rsidR="00D430C2" w:rsidRPr="00E70AC6">
          <w:rPr>
            <w:rFonts w:eastAsiaTheme="minorHAnsi"/>
            <w:szCs w:val="28"/>
            <w:lang w:eastAsia="en-US"/>
          </w:rPr>
          <w:t>7</w:t>
        </w:r>
      </w:hyperlink>
      <w:r w:rsidRPr="00E70AC6">
        <w:rPr>
          <w:rFonts w:eastAsiaTheme="minorHAnsi"/>
          <w:szCs w:val="28"/>
          <w:lang w:eastAsia="en-US"/>
        </w:rPr>
        <w:t xml:space="preserve"> к Стандарту.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Кроме того, в зависимости от содержания результатов контрольного мероприятия при необходимости подготавливаются следующие документы:</w:t>
      </w:r>
    </w:p>
    <w:p w:rsidR="00A263ED" w:rsidRPr="00E70AC6" w:rsidRDefault="00A256A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- п</w:t>
      </w:r>
      <w:r w:rsidR="000B02B3" w:rsidRPr="00E70AC6">
        <w:rPr>
          <w:rFonts w:eastAsiaTheme="minorHAnsi"/>
          <w:szCs w:val="28"/>
          <w:lang w:eastAsia="en-US"/>
        </w:rPr>
        <w:t>редписание</w:t>
      </w:r>
      <w:r w:rsidRPr="00E70AC6">
        <w:rPr>
          <w:rFonts w:eastAsiaTheme="minorHAnsi"/>
          <w:szCs w:val="28"/>
          <w:lang w:eastAsia="en-US"/>
        </w:rPr>
        <w:t xml:space="preserve"> </w:t>
      </w:r>
      <w:r w:rsidR="000B02B3" w:rsidRPr="00E70AC6">
        <w:rPr>
          <w:rFonts w:eastAsiaTheme="minorHAnsi"/>
          <w:szCs w:val="28"/>
          <w:lang w:eastAsia="en-US"/>
        </w:rPr>
        <w:t xml:space="preserve">(представление) </w:t>
      </w:r>
      <w:r w:rsidR="000B02B3" w:rsidRPr="00E70AC6">
        <w:rPr>
          <w:rFonts w:eastAsia="Calibri"/>
          <w:szCs w:val="28"/>
          <w:lang w:eastAsia="en-US"/>
        </w:rPr>
        <w:t>Контрольно-счетной комиссии</w:t>
      </w:r>
      <w:r w:rsidR="00A263ED" w:rsidRPr="00E70AC6">
        <w:rPr>
          <w:rFonts w:eastAsiaTheme="minorHAnsi"/>
          <w:szCs w:val="28"/>
          <w:lang w:eastAsia="en-US"/>
        </w:rPr>
        <w:t>;</w:t>
      </w:r>
    </w:p>
    <w:p w:rsidR="00A263ED" w:rsidRPr="00E70AC6" w:rsidRDefault="00A256A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A263ED" w:rsidRPr="00E70AC6">
        <w:rPr>
          <w:rFonts w:eastAsiaTheme="minorHAnsi"/>
          <w:szCs w:val="28"/>
          <w:lang w:eastAsia="en-US"/>
        </w:rPr>
        <w:t xml:space="preserve">уведомление </w:t>
      </w:r>
      <w:r w:rsidR="000B02B3" w:rsidRPr="00E70AC6">
        <w:rPr>
          <w:rFonts w:eastAsia="Calibri"/>
          <w:szCs w:val="28"/>
          <w:lang w:eastAsia="en-US"/>
        </w:rPr>
        <w:t>Контрольно-счетной комиссии</w:t>
      </w:r>
      <w:r w:rsidR="002221AE" w:rsidRPr="00E70AC6">
        <w:rPr>
          <w:rFonts w:eastAsia="Calibri"/>
          <w:szCs w:val="28"/>
          <w:lang w:eastAsia="en-US"/>
        </w:rPr>
        <w:t xml:space="preserve"> </w:t>
      </w:r>
      <w:r w:rsidR="00A263ED" w:rsidRPr="00E70AC6">
        <w:rPr>
          <w:rFonts w:eastAsiaTheme="minorHAnsi"/>
          <w:szCs w:val="28"/>
          <w:lang w:eastAsia="en-US"/>
        </w:rPr>
        <w:t>о применении бюджетных мер принуждения;</w:t>
      </w:r>
    </w:p>
    <w:p w:rsidR="00A263ED" w:rsidRPr="00E70AC6" w:rsidRDefault="00A256A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A263ED" w:rsidRPr="00E70AC6">
        <w:rPr>
          <w:rFonts w:eastAsiaTheme="minorHAnsi"/>
          <w:szCs w:val="28"/>
          <w:lang w:eastAsia="en-US"/>
        </w:rPr>
        <w:t>информационное письмо</w:t>
      </w:r>
      <w:r w:rsidR="002221AE" w:rsidRPr="00E70AC6">
        <w:rPr>
          <w:rFonts w:eastAsiaTheme="minorHAnsi"/>
          <w:szCs w:val="28"/>
          <w:lang w:eastAsia="en-US"/>
        </w:rPr>
        <w:t xml:space="preserve"> </w:t>
      </w:r>
      <w:r w:rsidR="000B02B3" w:rsidRPr="00E70AC6">
        <w:rPr>
          <w:rFonts w:eastAsia="Calibri"/>
          <w:szCs w:val="28"/>
          <w:lang w:eastAsia="en-US"/>
        </w:rPr>
        <w:t>Контрольно-счетной комиссии</w:t>
      </w:r>
      <w:r w:rsidR="00A263ED" w:rsidRPr="00E70AC6">
        <w:rPr>
          <w:rFonts w:eastAsiaTheme="minorHAnsi"/>
          <w:szCs w:val="28"/>
          <w:lang w:eastAsia="en-US"/>
        </w:rPr>
        <w:t>;</w:t>
      </w:r>
    </w:p>
    <w:p w:rsidR="00A263ED" w:rsidRPr="00E70AC6" w:rsidRDefault="00A256A8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A263ED" w:rsidRPr="00E70AC6">
        <w:rPr>
          <w:rFonts w:eastAsiaTheme="minorHAnsi"/>
          <w:szCs w:val="28"/>
          <w:lang w:eastAsia="en-US"/>
        </w:rPr>
        <w:t xml:space="preserve">обращение </w:t>
      </w:r>
      <w:r w:rsidR="000B02B3" w:rsidRPr="00E70AC6">
        <w:rPr>
          <w:rFonts w:eastAsia="Calibri"/>
          <w:szCs w:val="28"/>
          <w:lang w:eastAsia="en-US"/>
        </w:rPr>
        <w:t>Контрольно-счетной комиссии</w:t>
      </w:r>
      <w:r w:rsidR="002221AE" w:rsidRPr="00E70AC6">
        <w:rPr>
          <w:rFonts w:eastAsia="Calibri"/>
          <w:szCs w:val="28"/>
          <w:lang w:eastAsia="en-US"/>
        </w:rPr>
        <w:t xml:space="preserve"> </w:t>
      </w:r>
      <w:r w:rsidR="00A263ED" w:rsidRPr="00E70AC6">
        <w:rPr>
          <w:rFonts w:eastAsiaTheme="minorHAnsi"/>
          <w:szCs w:val="28"/>
          <w:lang w:eastAsia="en-US"/>
        </w:rPr>
        <w:t>в правоохранительные органы.</w:t>
      </w:r>
    </w:p>
    <w:p w:rsidR="00A263ED" w:rsidRPr="00E70AC6" w:rsidRDefault="00A263ED" w:rsidP="00091EEF">
      <w:pPr>
        <w:pStyle w:val="311"/>
        <w:ind w:left="0" w:firstLine="709"/>
        <w:jc w:val="both"/>
        <w:rPr>
          <w:sz w:val="28"/>
          <w:szCs w:val="28"/>
        </w:rPr>
      </w:pPr>
    </w:p>
    <w:p w:rsidR="005D3D04" w:rsidRPr="00E70AC6" w:rsidRDefault="00902DF0" w:rsidP="005D3D04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szCs w:val="28"/>
        </w:rPr>
      </w:pPr>
      <w:r w:rsidRPr="00E70AC6">
        <w:rPr>
          <w:b/>
          <w:szCs w:val="28"/>
        </w:rPr>
        <w:t>6.</w:t>
      </w:r>
      <w:r w:rsidR="00E712EA" w:rsidRPr="00E70AC6">
        <w:rPr>
          <w:b/>
          <w:szCs w:val="28"/>
        </w:rPr>
        <w:t>2.</w:t>
      </w:r>
      <w:r w:rsidR="00B77C33" w:rsidRPr="00E70AC6">
        <w:rPr>
          <w:b/>
          <w:szCs w:val="28"/>
        </w:rPr>
        <w:t xml:space="preserve"> </w:t>
      </w:r>
      <w:r w:rsidR="007C052F" w:rsidRPr="00E70AC6">
        <w:rPr>
          <w:rFonts w:eastAsiaTheme="minorHAnsi"/>
          <w:b/>
          <w:bCs/>
          <w:szCs w:val="28"/>
          <w:lang w:eastAsia="en-US"/>
        </w:rPr>
        <w:t xml:space="preserve">Предписание </w:t>
      </w:r>
      <w:r w:rsidR="007C052F" w:rsidRPr="00E70AC6">
        <w:rPr>
          <w:b/>
          <w:szCs w:val="28"/>
        </w:rPr>
        <w:t>Контрольно-счетн</w:t>
      </w:r>
      <w:r w:rsidR="00244C25" w:rsidRPr="00E70AC6">
        <w:rPr>
          <w:b/>
          <w:szCs w:val="28"/>
        </w:rPr>
        <w:t>ой</w:t>
      </w:r>
      <w:r w:rsidR="007C052F" w:rsidRPr="00E70AC6">
        <w:rPr>
          <w:b/>
          <w:szCs w:val="28"/>
        </w:rPr>
        <w:t xml:space="preserve"> комисси</w:t>
      </w:r>
      <w:r w:rsidR="00244C25" w:rsidRPr="00E70AC6">
        <w:rPr>
          <w:b/>
          <w:szCs w:val="28"/>
        </w:rPr>
        <w:t xml:space="preserve">и </w:t>
      </w:r>
    </w:p>
    <w:p w:rsidR="007C052F" w:rsidRPr="00E70AC6" w:rsidRDefault="007C052F" w:rsidP="005D3D04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по результатам контрольного мероприятия</w:t>
      </w:r>
    </w:p>
    <w:p w:rsidR="00A263ED" w:rsidRPr="00E70AC6" w:rsidRDefault="00A263ED" w:rsidP="00091EEF">
      <w:pPr>
        <w:autoSpaceDE w:val="0"/>
        <w:autoSpaceDN w:val="0"/>
        <w:adjustRightInd w:val="0"/>
        <w:spacing w:line="240" w:lineRule="auto"/>
        <w:outlineLvl w:val="0"/>
        <w:rPr>
          <w:rFonts w:eastAsiaTheme="minorHAnsi"/>
          <w:b/>
          <w:bCs/>
          <w:szCs w:val="28"/>
          <w:lang w:eastAsia="en-US"/>
        </w:rPr>
      </w:pPr>
    </w:p>
    <w:p w:rsidR="00F161E4" w:rsidRPr="00E70AC6" w:rsidRDefault="00BB4B6A" w:rsidP="00091EEF">
      <w:pPr>
        <w:pStyle w:val="311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.1.</w:t>
      </w:r>
      <w:r w:rsidR="00B77C33" w:rsidRPr="00E70AC6">
        <w:rPr>
          <w:rFonts w:eastAsiaTheme="minorHAnsi"/>
          <w:sz w:val="28"/>
          <w:szCs w:val="28"/>
          <w:lang w:eastAsia="en-US"/>
        </w:rPr>
        <w:t xml:space="preserve"> </w:t>
      </w:r>
      <w:r w:rsidR="00F161E4" w:rsidRPr="00E70AC6">
        <w:rPr>
          <w:rFonts w:eastAsiaTheme="minorHAnsi"/>
          <w:sz w:val="28"/>
          <w:szCs w:val="28"/>
          <w:lang w:eastAsia="en-US"/>
        </w:rPr>
        <w:t xml:space="preserve">По результатам контрольного мероприятия </w:t>
      </w:r>
      <w:r w:rsidR="00F161E4" w:rsidRPr="00E70AC6">
        <w:rPr>
          <w:sz w:val="28"/>
          <w:szCs w:val="28"/>
        </w:rPr>
        <w:t>Контрольно-счетная комиссия</w:t>
      </w:r>
      <w:r w:rsidR="00F161E4" w:rsidRPr="00E70AC6">
        <w:rPr>
          <w:rFonts w:eastAsiaTheme="minorHAnsi"/>
          <w:sz w:val="28"/>
          <w:szCs w:val="28"/>
          <w:lang w:eastAsia="en-US"/>
        </w:rPr>
        <w:t xml:space="preserve"> вправе направить руководителю объекта контрольного мероприятия </w:t>
      </w:r>
      <w:r w:rsidR="000642E4" w:rsidRPr="00E70AC6">
        <w:rPr>
          <w:rFonts w:eastAsiaTheme="minorHAnsi"/>
          <w:sz w:val="28"/>
          <w:szCs w:val="28"/>
          <w:u w:val="single"/>
          <w:lang w:eastAsia="en-US"/>
        </w:rPr>
        <w:t>предписание</w:t>
      </w:r>
      <w:r w:rsidR="00B77C33" w:rsidRPr="00E70AC6">
        <w:rPr>
          <w:sz w:val="28"/>
          <w:szCs w:val="28"/>
        </w:rPr>
        <w:t xml:space="preserve"> </w:t>
      </w:r>
      <w:r w:rsidR="00F161E4" w:rsidRPr="00E70AC6">
        <w:rPr>
          <w:sz w:val="28"/>
          <w:szCs w:val="28"/>
        </w:rPr>
        <w:t>Контрольно-счетной комиссии</w:t>
      </w:r>
      <w:r w:rsidR="00F161E4" w:rsidRPr="00E70AC6">
        <w:rPr>
          <w:rFonts w:eastAsiaTheme="minorHAnsi"/>
          <w:sz w:val="28"/>
          <w:szCs w:val="28"/>
          <w:lang w:eastAsia="en-US"/>
        </w:rPr>
        <w:t xml:space="preserve"> для принятия мер по устранению выявленных недостатков и нарушений, возмещению причиненного бюджету ущерба и привлечению к ответственности лиц, виновных в нарушении законодательства Российской Федерации.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="00330180" w:rsidRPr="00E70AC6">
        <w:rPr>
          <w:sz w:val="28"/>
          <w:szCs w:val="28"/>
        </w:rPr>
        <w:t xml:space="preserve">. </w:t>
      </w:r>
      <w:r w:rsidR="00650710" w:rsidRPr="00E70AC6">
        <w:rPr>
          <w:sz w:val="28"/>
          <w:szCs w:val="28"/>
        </w:rPr>
        <w:t xml:space="preserve">Предписание </w:t>
      </w:r>
      <w:r w:rsidR="00F70D8D" w:rsidRPr="00E70AC6">
        <w:rPr>
          <w:sz w:val="28"/>
          <w:szCs w:val="28"/>
        </w:rPr>
        <w:t>Контрольно-счетной комиссии</w:t>
      </w:r>
      <w:r w:rsidR="00650710" w:rsidRPr="00E70AC6">
        <w:rPr>
          <w:sz w:val="28"/>
          <w:szCs w:val="28"/>
        </w:rPr>
        <w:t xml:space="preserve"> – это </w:t>
      </w:r>
      <w:r w:rsidR="00F161E4" w:rsidRPr="00E70AC6">
        <w:rPr>
          <w:sz w:val="28"/>
          <w:szCs w:val="28"/>
        </w:rPr>
        <w:t>индивидуальный акт</w:t>
      </w:r>
      <w:r w:rsidR="00650710" w:rsidRPr="00E70AC6">
        <w:rPr>
          <w:sz w:val="28"/>
          <w:szCs w:val="28"/>
        </w:rPr>
        <w:t xml:space="preserve">, содержащий обязательные для исполнения требования </w:t>
      </w:r>
      <w:r w:rsidR="00F70D8D" w:rsidRPr="00E70AC6">
        <w:rPr>
          <w:sz w:val="28"/>
          <w:szCs w:val="28"/>
        </w:rPr>
        <w:t>Контрольно-счетной комиссии</w:t>
      </w:r>
      <w:r w:rsidR="00650710" w:rsidRPr="00E70AC6">
        <w:rPr>
          <w:sz w:val="28"/>
          <w:szCs w:val="28"/>
        </w:rPr>
        <w:t>, направляемые руководителям объектов контрольного мероприятия в случаях:</w:t>
      </w:r>
    </w:p>
    <w:p w:rsidR="00650710" w:rsidRPr="00E70AC6" w:rsidRDefault="00650710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- создания препятствий должностным лицам </w:t>
      </w:r>
      <w:r w:rsidR="00F70D8D" w:rsidRPr="00E70AC6">
        <w:rPr>
          <w:sz w:val="28"/>
          <w:szCs w:val="28"/>
        </w:rPr>
        <w:t>Контрольно-счетной комиссии</w:t>
      </w:r>
      <w:r w:rsidRPr="00E70AC6">
        <w:rPr>
          <w:sz w:val="28"/>
          <w:szCs w:val="28"/>
        </w:rPr>
        <w:t xml:space="preserve"> в проведении контрольных мероприятий;</w:t>
      </w:r>
    </w:p>
    <w:p w:rsidR="00650710" w:rsidRPr="00E70AC6" w:rsidRDefault="00650710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 выявления на объектах контрольного мероприятия нарушений, требующих безотлагательных мер по их пресечению и предупреждению.</w:t>
      </w:r>
    </w:p>
    <w:p w:rsidR="00650710" w:rsidRPr="00E70AC6" w:rsidRDefault="00B3373F" w:rsidP="00091EEF">
      <w:pPr>
        <w:pStyle w:val="311"/>
        <w:ind w:left="0" w:firstLine="709"/>
        <w:jc w:val="both"/>
        <w:rPr>
          <w:snapToGrid w:val="0"/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3</w:t>
      </w:r>
      <w:r w:rsidR="00330180" w:rsidRPr="00E70AC6">
        <w:rPr>
          <w:snapToGrid w:val="0"/>
          <w:sz w:val="28"/>
          <w:szCs w:val="28"/>
        </w:rPr>
        <w:t xml:space="preserve">. </w:t>
      </w:r>
      <w:r w:rsidR="00650710" w:rsidRPr="00E70AC6">
        <w:rPr>
          <w:snapToGrid w:val="0"/>
          <w:sz w:val="28"/>
          <w:szCs w:val="28"/>
        </w:rPr>
        <w:t xml:space="preserve">Основанием для составления предписания является надлежащим образом оформленный акт </w:t>
      </w:r>
      <w:r w:rsidR="00650710" w:rsidRPr="00E70AC6">
        <w:rPr>
          <w:sz w:val="28"/>
          <w:szCs w:val="28"/>
        </w:rPr>
        <w:t xml:space="preserve">по факту создания препятствия должностным лицам </w:t>
      </w:r>
      <w:r w:rsidR="00F70D8D" w:rsidRPr="00E70AC6">
        <w:rPr>
          <w:sz w:val="28"/>
          <w:szCs w:val="28"/>
        </w:rPr>
        <w:t xml:space="preserve">Контрольно-счетной комиссии </w:t>
      </w:r>
      <w:r w:rsidR="00650710" w:rsidRPr="00E70AC6">
        <w:rPr>
          <w:sz w:val="28"/>
          <w:szCs w:val="28"/>
        </w:rPr>
        <w:t>в проведении контрольного мероприятия, акт об установлении фактов нарушений, требующих принятия безотлагательных мер по их пресечению, а также акт по результатам контрольного мероприятия.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4</w:t>
      </w:r>
      <w:r w:rsidR="00330180" w:rsidRPr="00E70AC6">
        <w:rPr>
          <w:sz w:val="28"/>
          <w:szCs w:val="28"/>
        </w:rPr>
        <w:t xml:space="preserve">. </w:t>
      </w:r>
      <w:r w:rsidR="00650710" w:rsidRPr="00E70AC6">
        <w:rPr>
          <w:sz w:val="28"/>
          <w:szCs w:val="28"/>
        </w:rPr>
        <w:t>Основные требования, предъявляем</w:t>
      </w:r>
      <w:r w:rsidR="00F161E4" w:rsidRPr="00E70AC6">
        <w:rPr>
          <w:sz w:val="28"/>
          <w:szCs w:val="28"/>
        </w:rPr>
        <w:t xml:space="preserve">ые к предписанию, определены статьей </w:t>
      </w:r>
      <w:r w:rsidR="00650710" w:rsidRPr="00E70AC6">
        <w:rPr>
          <w:sz w:val="28"/>
          <w:szCs w:val="28"/>
        </w:rPr>
        <w:t>1</w:t>
      </w:r>
      <w:r w:rsidR="004D7E6B" w:rsidRPr="00E70AC6">
        <w:rPr>
          <w:sz w:val="28"/>
          <w:szCs w:val="28"/>
        </w:rPr>
        <w:t>7</w:t>
      </w:r>
      <w:r w:rsidR="002221AE" w:rsidRPr="00E70AC6">
        <w:rPr>
          <w:sz w:val="28"/>
          <w:szCs w:val="28"/>
        </w:rPr>
        <w:t xml:space="preserve"> </w:t>
      </w:r>
      <w:r w:rsidR="00F161E4" w:rsidRPr="00E70AC6">
        <w:rPr>
          <w:sz w:val="28"/>
          <w:szCs w:val="28"/>
        </w:rPr>
        <w:t>Положения о Контрольно</w:t>
      </w:r>
      <w:r w:rsidR="009B6626" w:rsidRPr="00E70AC6">
        <w:rPr>
          <w:sz w:val="28"/>
          <w:szCs w:val="28"/>
        </w:rPr>
        <w:t>-</w:t>
      </w:r>
      <w:r w:rsidR="00F161E4" w:rsidRPr="00E70AC6">
        <w:rPr>
          <w:sz w:val="28"/>
          <w:szCs w:val="28"/>
        </w:rPr>
        <w:t>счетной комиссии</w:t>
      </w:r>
      <w:r w:rsidR="00650710" w:rsidRPr="00E70AC6">
        <w:rPr>
          <w:sz w:val="28"/>
          <w:szCs w:val="28"/>
        </w:rPr>
        <w:t>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5</w:t>
      </w:r>
      <w:r w:rsidR="00330180" w:rsidRPr="00E70AC6">
        <w:rPr>
          <w:snapToGrid w:val="0"/>
          <w:sz w:val="28"/>
          <w:szCs w:val="28"/>
        </w:rPr>
        <w:t xml:space="preserve">. </w:t>
      </w:r>
      <w:r w:rsidR="00650710" w:rsidRPr="00E70AC6">
        <w:rPr>
          <w:snapToGrid w:val="0"/>
          <w:sz w:val="28"/>
          <w:szCs w:val="28"/>
        </w:rPr>
        <w:t>Предписание доводится до сведения руководителя объекта контрольного мероприятия путем передачи лично под роспись, направлением через канцелярию (приемную) объекта контрольного мероприятия, почтовым отправлением с уведомлением о вручении или иным способом, удостоверяющим факт вручения предписания.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6</w:t>
      </w:r>
      <w:r w:rsidR="00330180" w:rsidRPr="00E70AC6">
        <w:rPr>
          <w:sz w:val="28"/>
          <w:szCs w:val="28"/>
        </w:rPr>
        <w:t xml:space="preserve">. </w:t>
      </w:r>
      <w:r w:rsidR="00650710" w:rsidRPr="00E70AC6">
        <w:rPr>
          <w:sz w:val="28"/>
          <w:szCs w:val="28"/>
        </w:rPr>
        <w:t xml:space="preserve">Предписание по фактам создания препятствий должностным лицам </w:t>
      </w:r>
      <w:r w:rsidR="00F161E4" w:rsidRPr="00E70AC6">
        <w:rPr>
          <w:sz w:val="28"/>
          <w:szCs w:val="28"/>
        </w:rPr>
        <w:t xml:space="preserve">Контрольно-счетной комиссии </w:t>
      </w:r>
      <w:r w:rsidR="00650710" w:rsidRPr="00E70AC6">
        <w:rPr>
          <w:sz w:val="28"/>
          <w:szCs w:val="28"/>
        </w:rPr>
        <w:t>из числа проверяющей группы в проведении контрольных мероприятий составляется в случаях:</w:t>
      </w:r>
    </w:p>
    <w:p w:rsidR="00650710" w:rsidRPr="00E70AC6" w:rsidRDefault="00CF097A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-</w:t>
      </w:r>
      <w:r w:rsidR="00650710" w:rsidRPr="00E70AC6">
        <w:rPr>
          <w:sz w:val="28"/>
          <w:szCs w:val="28"/>
        </w:rPr>
        <w:t xml:space="preserve"> отказа в допуске должностных лиц </w:t>
      </w:r>
      <w:r w:rsidR="00F161E4" w:rsidRPr="00E70AC6">
        <w:rPr>
          <w:sz w:val="28"/>
          <w:szCs w:val="28"/>
        </w:rPr>
        <w:t>Контрольно-счетной комиссии</w:t>
      </w:r>
      <w:r w:rsidR="00650710" w:rsidRPr="00E70AC6">
        <w:rPr>
          <w:sz w:val="28"/>
          <w:szCs w:val="28"/>
        </w:rPr>
        <w:t xml:space="preserve"> на объект контрольного мероприятия;</w:t>
      </w:r>
    </w:p>
    <w:p w:rsidR="00650710" w:rsidRPr="00E70AC6" w:rsidRDefault="00650710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 xml:space="preserve">- отказ в создании нормальных условий для работы должностных лиц </w:t>
      </w:r>
      <w:r w:rsidR="00F161E4" w:rsidRPr="00E70AC6">
        <w:rPr>
          <w:sz w:val="28"/>
          <w:szCs w:val="28"/>
        </w:rPr>
        <w:t>Контрольно-счетной комиссии</w:t>
      </w:r>
      <w:r w:rsidRPr="00E70AC6">
        <w:rPr>
          <w:sz w:val="28"/>
          <w:szCs w:val="28"/>
        </w:rPr>
        <w:t>;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не предоставления должностным лицам </w:t>
      </w:r>
      <w:r w:rsidR="00F161E4" w:rsidRPr="00E70AC6">
        <w:rPr>
          <w:szCs w:val="28"/>
        </w:rPr>
        <w:t>Контрольно-счетной комиссии</w:t>
      </w:r>
      <w:r w:rsidR="009B6626" w:rsidRPr="00E70AC6">
        <w:rPr>
          <w:szCs w:val="28"/>
        </w:rPr>
        <w:t xml:space="preserve"> </w:t>
      </w:r>
      <w:r w:rsidRPr="00E70AC6">
        <w:rPr>
          <w:szCs w:val="28"/>
        </w:rPr>
        <w:t>информации в полном объеме и в срок, обозначенный в уведомлении о проведении контрольного мероприятия;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непредоставления должностным лицам </w:t>
      </w:r>
      <w:r w:rsidR="00F161E4" w:rsidRPr="00E70AC6">
        <w:rPr>
          <w:szCs w:val="28"/>
        </w:rPr>
        <w:t>Контрольно-счетной комиссии</w:t>
      </w:r>
      <w:r w:rsidR="00B91D19" w:rsidRPr="00E70AC6">
        <w:rPr>
          <w:szCs w:val="28"/>
        </w:rPr>
        <w:t xml:space="preserve"> </w:t>
      </w:r>
      <w:r w:rsidRPr="00E70AC6">
        <w:rPr>
          <w:szCs w:val="28"/>
        </w:rPr>
        <w:t>необходимой информации и документации в ходе проведения контрольного мероприятия;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предоставления должностным лицам </w:t>
      </w:r>
      <w:r w:rsidR="00F161E4" w:rsidRPr="00E70AC6">
        <w:rPr>
          <w:szCs w:val="28"/>
        </w:rPr>
        <w:t xml:space="preserve">Контрольно-счетной комиссии </w:t>
      </w:r>
      <w:r w:rsidRPr="00E70AC6">
        <w:rPr>
          <w:szCs w:val="28"/>
        </w:rPr>
        <w:t>неверной (ложной) информации;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 xml:space="preserve">- препятствование должностным лицам </w:t>
      </w:r>
      <w:r w:rsidR="00F161E4" w:rsidRPr="00E70AC6">
        <w:rPr>
          <w:szCs w:val="28"/>
        </w:rPr>
        <w:t>Контрольно-счетной комиссии</w:t>
      </w:r>
      <w:r w:rsidR="009B6626" w:rsidRPr="00E70AC6">
        <w:rPr>
          <w:szCs w:val="28"/>
        </w:rPr>
        <w:t xml:space="preserve"> </w:t>
      </w:r>
      <w:r w:rsidRPr="00E70AC6">
        <w:rPr>
          <w:szCs w:val="28"/>
        </w:rPr>
        <w:t>в проведении необходимых контрольных операций.</w:t>
      </w:r>
    </w:p>
    <w:p w:rsidR="00650710" w:rsidRPr="00E70AC6" w:rsidRDefault="00650710" w:rsidP="00091EEF">
      <w:pPr>
        <w:spacing w:line="240" w:lineRule="auto"/>
        <w:rPr>
          <w:szCs w:val="28"/>
        </w:rPr>
      </w:pPr>
      <w:r w:rsidRPr="00E70AC6">
        <w:rPr>
          <w:szCs w:val="28"/>
        </w:rPr>
        <w:t>Форма предписания по факт</w:t>
      </w:r>
      <w:r w:rsidR="00661F72" w:rsidRPr="00E70AC6">
        <w:rPr>
          <w:szCs w:val="28"/>
        </w:rPr>
        <w:t>у</w:t>
      </w:r>
      <w:r w:rsidRPr="00E70AC6">
        <w:rPr>
          <w:szCs w:val="28"/>
        </w:rPr>
        <w:t xml:space="preserve"> создания препятствий должностным лицам в проведении контрольн</w:t>
      </w:r>
      <w:r w:rsidR="0069732F" w:rsidRPr="00E70AC6">
        <w:rPr>
          <w:szCs w:val="28"/>
        </w:rPr>
        <w:t>ого</w:t>
      </w:r>
      <w:r w:rsidRPr="00E70AC6">
        <w:rPr>
          <w:szCs w:val="28"/>
        </w:rPr>
        <w:t xml:space="preserve"> мероприяти</w:t>
      </w:r>
      <w:r w:rsidR="0069732F" w:rsidRPr="00E70AC6">
        <w:rPr>
          <w:szCs w:val="28"/>
        </w:rPr>
        <w:t>я</w:t>
      </w:r>
      <w:r w:rsidRPr="00E70AC6">
        <w:rPr>
          <w:szCs w:val="28"/>
        </w:rPr>
        <w:t xml:space="preserve"> приведена в приложении 1</w:t>
      </w:r>
      <w:r w:rsidR="00D430C2" w:rsidRPr="00E70AC6">
        <w:rPr>
          <w:szCs w:val="28"/>
        </w:rPr>
        <w:t>8</w:t>
      </w:r>
      <w:r w:rsidR="00F161E4" w:rsidRPr="00E70AC6">
        <w:rPr>
          <w:szCs w:val="28"/>
        </w:rPr>
        <w:t xml:space="preserve"> к Стандарту</w:t>
      </w:r>
      <w:r w:rsidRPr="00E70AC6">
        <w:rPr>
          <w:szCs w:val="28"/>
        </w:rPr>
        <w:t>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7</w:t>
      </w:r>
      <w:r w:rsidR="00330180" w:rsidRPr="00E70AC6">
        <w:rPr>
          <w:sz w:val="28"/>
          <w:szCs w:val="28"/>
        </w:rPr>
        <w:t xml:space="preserve">. </w:t>
      </w:r>
      <w:r w:rsidR="00650710" w:rsidRPr="00E70AC6">
        <w:rPr>
          <w:sz w:val="28"/>
          <w:szCs w:val="28"/>
        </w:rPr>
        <w:t>Предписание по фактам нарушений, требующих принятия безотлагательных мер по их пресечению и предупреждению, составляется при выявлении в ходе контрольного мероприятия нарушений, которые по обоснованному мнению ответственного исполнителя  должны быть незамедлительно устранены либо приняты меры по предупреждению аналогичных нарушений в будущем.</w:t>
      </w:r>
    </w:p>
    <w:p w:rsidR="00650710" w:rsidRPr="00E70AC6" w:rsidRDefault="00B3373F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rFonts w:eastAsiaTheme="minorHAnsi"/>
          <w:sz w:val="28"/>
          <w:szCs w:val="28"/>
          <w:lang w:eastAsia="en-US"/>
        </w:rPr>
        <w:t>6.</w:t>
      </w:r>
      <w:r w:rsidR="00E712EA" w:rsidRPr="00E70AC6">
        <w:rPr>
          <w:rFonts w:eastAsiaTheme="minorHAnsi"/>
          <w:sz w:val="28"/>
          <w:szCs w:val="28"/>
          <w:lang w:eastAsia="en-US"/>
        </w:rPr>
        <w:t>2</w:t>
      </w:r>
      <w:r w:rsidRPr="00E70AC6">
        <w:rPr>
          <w:rFonts w:eastAsiaTheme="minorHAnsi"/>
          <w:sz w:val="28"/>
          <w:szCs w:val="28"/>
          <w:lang w:eastAsia="en-US"/>
        </w:rPr>
        <w:t>.</w:t>
      </w:r>
      <w:r w:rsidR="00E712EA" w:rsidRPr="00E70AC6">
        <w:rPr>
          <w:rFonts w:eastAsiaTheme="minorHAnsi"/>
          <w:sz w:val="28"/>
          <w:szCs w:val="28"/>
          <w:lang w:eastAsia="en-US"/>
        </w:rPr>
        <w:t>8</w:t>
      </w:r>
      <w:r w:rsidR="00330180" w:rsidRPr="00E70AC6">
        <w:rPr>
          <w:sz w:val="28"/>
          <w:szCs w:val="28"/>
        </w:rPr>
        <w:t xml:space="preserve">. </w:t>
      </w:r>
      <w:r w:rsidR="00650710" w:rsidRPr="00E70AC6">
        <w:rPr>
          <w:sz w:val="28"/>
          <w:szCs w:val="28"/>
        </w:rPr>
        <w:t>Нарушения, выявленные в ходе контрольного мероприятия, отражаются в предписании с указанием пунктов и статей нормативных правовых актов, требования которых нарушены, а также с предложением</w:t>
      </w:r>
      <w:r w:rsidR="00DA2245" w:rsidRPr="00E70AC6">
        <w:rPr>
          <w:sz w:val="28"/>
          <w:szCs w:val="28"/>
        </w:rPr>
        <w:t xml:space="preserve"> </w:t>
      </w:r>
      <w:r w:rsidR="00650710" w:rsidRPr="00E70AC6">
        <w:rPr>
          <w:sz w:val="28"/>
          <w:szCs w:val="28"/>
        </w:rPr>
        <w:t xml:space="preserve">принятия мер по предупреждению аналогичных нарушений в будущем. </w:t>
      </w:r>
    </w:p>
    <w:p w:rsidR="00A5699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2</w:t>
      </w:r>
      <w:r w:rsidRPr="00E70AC6">
        <w:rPr>
          <w:rFonts w:eastAsiaTheme="minorHAnsi"/>
          <w:szCs w:val="28"/>
          <w:lang w:eastAsia="en-US"/>
        </w:rPr>
        <w:t>.</w:t>
      </w:r>
      <w:r w:rsidR="00E712EA" w:rsidRPr="00E70AC6">
        <w:rPr>
          <w:rFonts w:eastAsiaTheme="minorHAnsi"/>
          <w:szCs w:val="28"/>
          <w:lang w:eastAsia="en-US"/>
        </w:rPr>
        <w:t>9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A5699F" w:rsidRPr="00E70AC6">
        <w:rPr>
          <w:rFonts w:eastAsiaTheme="minorHAnsi"/>
          <w:szCs w:val="28"/>
          <w:lang w:eastAsia="en-US"/>
        </w:rPr>
        <w:t xml:space="preserve">Проект предписания </w:t>
      </w:r>
      <w:r w:rsidR="00A5699F" w:rsidRPr="00E70AC6">
        <w:rPr>
          <w:szCs w:val="28"/>
        </w:rPr>
        <w:t>Контрольно-счетная комиссия</w:t>
      </w:r>
      <w:r w:rsidR="00A5699F" w:rsidRPr="00E70AC6">
        <w:rPr>
          <w:rFonts w:eastAsiaTheme="minorHAnsi"/>
          <w:szCs w:val="28"/>
          <w:lang w:eastAsia="en-US"/>
        </w:rPr>
        <w:t xml:space="preserve"> по результатам контрольного мероприятия подготавливает </w:t>
      </w:r>
      <w:r w:rsidR="000642E4" w:rsidRPr="00E70AC6">
        <w:rPr>
          <w:rFonts w:eastAsiaTheme="minorHAnsi"/>
          <w:szCs w:val="28"/>
          <w:lang w:eastAsia="en-US"/>
        </w:rPr>
        <w:t xml:space="preserve">должностное лицо </w:t>
      </w:r>
      <w:r w:rsidR="00A5699F" w:rsidRPr="00E70AC6">
        <w:rPr>
          <w:rFonts w:eastAsiaTheme="minorHAnsi"/>
          <w:szCs w:val="28"/>
          <w:lang w:eastAsia="en-US"/>
        </w:rPr>
        <w:t>ответственн</w:t>
      </w:r>
      <w:r w:rsidR="000642E4" w:rsidRPr="00E70AC6">
        <w:rPr>
          <w:rFonts w:eastAsiaTheme="minorHAnsi"/>
          <w:szCs w:val="28"/>
          <w:lang w:eastAsia="en-US"/>
        </w:rPr>
        <w:t>ое</w:t>
      </w:r>
      <w:r w:rsidR="00A5699F" w:rsidRPr="00E70AC6">
        <w:rPr>
          <w:rFonts w:eastAsiaTheme="minorHAnsi"/>
          <w:szCs w:val="28"/>
          <w:lang w:eastAsia="en-US"/>
        </w:rPr>
        <w:t xml:space="preserve"> за проведение контрольного мероприятия.</w:t>
      </w:r>
    </w:p>
    <w:p w:rsidR="00A1337B" w:rsidRPr="00E70AC6" w:rsidRDefault="006D0FDB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П</w:t>
      </w:r>
      <w:r w:rsidR="00A1337B" w:rsidRPr="00E70AC6">
        <w:rPr>
          <w:rFonts w:eastAsiaTheme="minorHAnsi"/>
          <w:szCs w:val="28"/>
          <w:lang w:eastAsia="en-US"/>
        </w:rPr>
        <w:t>редписани</w:t>
      </w:r>
      <w:r w:rsidRPr="00E70AC6">
        <w:rPr>
          <w:rFonts w:eastAsiaTheme="minorHAnsi"/>
          <w:szCs w:val="28"/>
          <w:lang w:eastAsia="en-US"/>
        </w:rPr>
        <w:t>е</w:t>
      </w:r>
      <w:r w:rsidR="00520A06" w:rsidRPr="00E70AC6">
        <w:rPr>
          <w:rFonts w:eastAsiaTheme="minorHAnsi"/>
          <w:szCs w:val="28"/>
          <w:lang w:eastAsia="en-US"/>
        </w:rPr>
        <w:t xml:space="preserve"> </w:t>
      </w:r>
      <w:r w:rsidR="00A1337B" w:rsidRPr="00E70AC6">
        <w:rPr>
          <w:szCs w:val="28"/>
        </w:rPr>
        <w:t>Контрольно-счетной комиссии</w:t>
      </w:r>
      <w:r w:rsidR="00520A06" w:rsidRPr="00E70AC6">
        <w:rPr>
          <w:szCs w:val="28"/>
        </w:rPr>
        <w:t xml:space="preserve"> </w:t>
      </w:r>
      <w:r w:rsidR="00A1337B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подписывается председателем </w:t>
      </w:r>
      <w:r w:rsidR="00A1337B" w:rsidRPr="00E70AC6">
        <w:rPr>
          <w:szCs w:val="28"/>
        </w:rPr>
        <w:t>Контрольно-счетной комиссии</w:t>
      </w:r>
      <w:r w:rsidR="00A1337B" w:rsidRPr="00E70AC6">
        <w:rPr>
          <w:rFonts w:eastAsiaTheme="minorHAnsi"/>
          <w:szCs w:val="28"/>
          <w:lang w:eastAsia="en-US"/>
        </w:rPr>
        <w:t>.</w:t>
      </w:r>
    </w:p>
    <w:p w:rsidR="00650710" w:rsidRPr="00E70AC6" w:rsidRDefault="00650710" w:rsidP="00091EEF">
      <w:pPr>
        <w:pStyle w:val="311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Форма предписания по факт</w:t>
      </w:r>
      <w:r w:rsidR="00661F72" w:rsidRPr="00E70AC6">
        <w:rPr>
          <w:sz w:val="28"/>
          <w:szCs w:val="28"/>
        </w:rPr>
        <w:t>у</w:t>
      </w:r>
      <w:r w:rsidRPr="00E70AC6">
        <w:rPr>
          <w:sz w:val="28"/>
          <w:szCs w:val="28"/>
        </w:rPr>
        <w:t xml:space="preserve"> нарушений, требующих принятия незамедлительных мер по их устранению и безотлагательному пресечению противоправных действий приведена в приложении 1</w:t>
      </w:r>
      <w:r w:rsidR="00D430C2" w:rsidRPr="00E70AC6">
        <w:rPr>
          <w:sz w:val="28"/>
          <w:szCs w:val="28"/>
        </w:rPr>
        <w:t>9</w:t>
      </w:r>
      <w:r w:rsidR="00A1337B" w:rsidRPr="00E70AC6">
        <w:rPr>
          <w:sz w:val="28"/>
          <w:szCs w:val="28"/>
        </w:rPr>
        <w:t xml:space="preserve"> к Стандарту</w:t>
      </w:r>
      <w:r w:rsidRPr="00E70AC6">
        <w:rPr>
          <w:sz w:val="28"/>
          <w:szCs w:val="28"/>
        </w:rPr>
        <w:t>.</w:t>
      </w:r>
    </w:p>
    <w:p w:rsidR="00650710" w:rsidRPr="00E70AC6" w:rsidRDefault="00650710" w:rsidP="00091EEF">
      <w:pPr>
        <w:widowControl w:val="0"/>
        <w:spacing w:line="240" w:lineRule="auto"/>
        <w:rPr>
          <w:snapToGrid w:val="0"/>
          <w:szCs w:val="28"/>
        </w:rPr>
      </w:pPr>
    </w:p>
    <w:p w:rsidR="009B6626" w:rsidRPr="00E70AC6" w:rsidRDefault="00B3373F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szCs w:val="28"/>
        </w:rPr>
      </w:pPr>
      <w:r w:rsidRPr="00E70AC6">
        <w:rPr>
          <w:rFonts w:eastAsiaTheme="minorHAnsi"/>
          <w:b/>
          <w:bCs/>
          <w:szCs w:val="28"/>
          <w:lang w:eastAsia="en-US"/>
        </w:rPr>
        <w:t>6.</w:t>
      </w:r>
      <w:r w:rsidR="00E712EA" w:rsidRPr="00E70AC6">
        <w:rPr>
          <w:rFonts w:eastAsiaTheme="minorHAnsi"/>
          <w:b/>
          <w:bCs/>
          <w:szCs w:val="28"/>
          <w:lang w:eastAsia="en-US"/>
        </w:rPr>
        <w:t>3</w:t>
      </w:r>
      <w:r w:rsidR="007C052F" w:rsidRPr="00E70AC6">
        <w:rPr>
          <w:rFonts w:eastAsiaTheme="minorHAnsi"/>
          <w:b/>
          <w:bCs/>
          <w:szCs w:val="28"/>
          <w:lang w:eastAsia="en-US"/>
        </w:rPr>
        <w:t xml:space="preserve">. Представление </w:t>
      </w:r>
      <w:r w:rsidR="007C052F" w:rsidRPr="00E70AC6">
        <w:rPr>
          <w:b/>
          <w:szCs w:val="28"/>
        </w:rPr>
        <w:t>Контрольно-счетн</w:t>
      </w:r>
      <w:r w:rsidR="00F816BD" w:rsidRPr="00E70AC6">
        <w:rPr>
          <w:b/>
          <w:szCs w:val="28"/>
        </w:rPr>
        <w:t>ой</w:t>
      </w:r>
      <w:r w:rsidR="007C052F" w:rsidRPr="00E70AC6">
        <w:rPr>
          <w:b/>
          <w:szCs w:val="28"/>
        </w:rPr>
        <w:t xml:space="preserve"> комисси</w:t>
      </w:r>
      <w:r w:rsidR="00F816BD" w:rsidRPr="00E70AC6">
        <w:rPr>
          <w:b/>
          <w:szCs w:val="28"/>
        </w:rPr>
        <w:t>и</w:t>
      </w:r>
      <w:r w:rsidR="00244C25" w:rsidRPr="00E70AC6">
        <w:rPr>
          <w:b/>
          <w:szCs w:val="28"/>
        </w:rPr>
        <w:t xml:space="preserve"> </w:t>
      </w:r>
    </w:p>
    <w:p w:rsidR="007C052F" w:rsidRPr="00E70AC6" w:rsidRDefault="007C052F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по результатам контрольного мероприятия</w:t>
      </w:r>
    </w:p>
    <w:p w:rsidR="00A5699F" w:rsidRPr="00E70AC6" w:rsidRDefault="00A5699F" w:rsidP="00091EEF">
      <w:pPr>
        <w:autoSpaceDE w:val="0"/>
        <w:autoSpaceDN w:val="0"/>
        <w:adjustRightInd w:val="0"/>
        <w:spacing w:line="240" w:lineRule="auto"/>
        <w:outlineLvl w:val="0"/>
        <w:rPr>
          <w:rFonts w:eastAsiaTheme="minorHAnsi"/>
          <w:b/>
          <w:bCs/>
          <w:szCs w:val="28"/>
          <w:lang w:eastAsia="en-US"/>
        </w:rPr>
      </w:pPr>
    </w:p>
    <w:p w:rsidR="00A5699F" w:rsidRPr="00E70AC6" w:rsidRDefault="00B3373F" w:rsidP="00091EEF">
      <w:pPr>
        <w:pStyle w:val="210"/>
        <w:ind w:left="0" w:firstLine="709"/>
        <w:jc w:val="both"/>
        <w:rPr>
          <w:sz w:val="28"/>
          <w:szCs w:val="28"/>
        </w:rPr>
      </w:pPr>
      <w:r w:rsidRPr="00E70AC6">
        <w:rPr>
          <w:sz w:val="28"/>
          <w:szCs w:val="28"/>
        </w:rPr>
        <w:t>6.</w:t>
      </w:r>
      <w:r w:rsidR="00E712EA" w:rsidRPr="00E70AC6">
        <w:rPr>
          <w:sz w:val="28"/>
          <w:szCs w:val="28"/>
        </w:rPr>
        <w:t>3</w:t>
      </w:r>
      <w:r w:rsidRPr="00E70AC6">
        <w:rPr>
          <w:sz w:val="28"/>
          <w:szCs w:val="28"/>
        </w:rPr>
        <w:t>.1.</w:t>
      </w:r>
      <w:r w:rsidR="00330180" w:rsidRPr="00E70AC6">
        <w:rPr>
          <w:sz w:val="28"/>
          <w:szCs w:val="28"/>
        </w:rPr>
        <w:t xml:space="preserve"> </w:t>
      </w:r>
      <w:r w:rsidR="00A5699F" w:rsidRPr="00E70AC6">
        <w:rPr>
          <w:sz w:val="28"/>
          <w:szCs w:val="28"/>
        </w:rPr>
        <w:t xml:space="preserve">Представление </w:t>
      </w:r>
      <w:r w:rsidR="00F816BD" w:rsidRPr="00E70AC6">
        <w:rPr>
          <w:sz w:val="28"/>
          <w:szCs w:val="28"/>
        </w:rPr>
        <w:t>Контрольно-счетной комиссии</w:t>
      </w:r>
      <w:r w:rsidR="00B77C33" w:rsidRPr="00E70AC6">
        <w:rPr>
          <w:sz w:val="28"/>
          <w:szCs w:val="28"/>
        </w:rPr>
        <w:t xml:space="preserve"> </w:t>
      </w:r>
      <w:r w:rsidR="00A5699F" w:rsidRPr="00E70AC6">
        <w:rPr>
          <w:sz w:val="28"/>
          <w:szCs w:val="28"/>
        </w:rPr>
        <w:t xml:space="preserve">– это документ, содержащий обязательные к рассмотрению предложения </w:t>
      </w:r>
      <w:r w:rsidR="00F816BD" w:rsidRPr="00E70AC6">
        <w:rPr>
          <w:sz w:val="28"/>
          <w:szCs w:val="28"/>
        </w:rPr>
        <w:t>Контрольно-счетной комиссии</w:t>
      </w:r>
      <w:r w:rsidR="00A5699F" w:rsidRPr="00E70AC6">
        <w:rPr>
          <w:sz w:val="28"/>
          <w:szCs w:val="28"/>
        </w:rPr>
        <w:t xml:space="preserve">, который направляется  органам местного самоуправления и муниципальным органам </w:t>
      </w:r>
      <w:r w:rsidR="00392728" w:rsidRPr="00E70AC6">
        <w:rPr>
          <w:sz w:val="28"/>
          <w:szCs w:val="28"/>
        </w:rPr>
        <w:t>муниципального образования</w:t>
      </w:r>
      <w:r w:rsidR="00A5699F" w:rsidRPr="00E70AC6">
        <w:rPr>
          <w:sz w:val="28"/>
          <w:szCs w:val="28"/>
        </w:rPr>
        <w:t>, органам и организациям, в отношении которых осуществлялось контрольное мероприятие, и их должностным лицам.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2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</w:t>
      </w:r>
      <w:r w:rsidR="007C052F" w:rsidRPr="00E70AC6">
        <w:rPr>
          <w:szCs w:val="28"/>
        </w:rPr>
        <w:t>Контрольно-счетная комиссия</w:t>
      </w:r>
      <w:r w:rsidR="007C052F" w:rsidRPr="00E70AC6">
        <w:rPr>
          <w:rFonts w:eastAsiaTheme="minorHAnsi"/>
          <w:szCs w:val="28"/>
          <w:lang w:eastAsia="en-US"/>
        </w:rPr>
        <w:t xml:space="preserve"> вправе направить руководителю объекта контрольного мероприятия представление </w:t>
      </w:r>
      <w:r w:rsidR="00F816BD" w:rsidRPr="00E70AC6">
        <w:rPr>
          <w:szCs w:val="28"/>
        </w:rPr>
        <w:t>Контрольно-счетной комиссии</w:t>
      </w:r>
      <w:r w:rsidR="007C052F" w:rsidRPr="00E70AC6">
        <w:rPr>
          <w:rFonts w:eastAsiaTheme="minorHAnsi"/>
          <w:szCs w:val="28"/>
          <w:lang w:eastAsia="en-US"/>
        </w:rPr>
        <w:t xml:space="preserve"> для принятия мер по устранению выявленных недостатков и нарушений, возмещению причиненного бюджету района ущерба и привлечению к ответственности лиц, виновных в нарушении законодательства Российской Федерации.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3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Проект представления </w:t>
      </w:r>
      <w:r w:rsidR="00F816BD" w:rsidRPr="00E70AC6">
        <w:rPr>
          <w:szCs w:val="28"/>
        </w:rPr>
        <w:t>Контрольно-счетной комиссии</w:t>
      </w:r>
      <w:r w:rsidR="00B77C33" w:rsidRPr="00E70AC6">
        <w:rPr>
          <w:szCs w:val="28"/>
        </w:rPr>
        <w:t xml:space="preserve"> </w:t>
      </w:r>
      <w:r w:rsidR="007C052F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подготавливается в порядке, установленном </w:t>
      </w:r>
      <w:hyperlink r:id="rId14" w:history="1">
        <w:r w:rsidR="007C052F" w:rsidRPr="00E70AC6">
          <w:rPr>
            <w:rFonts w:eastAsiaTheme="minorHAnsi"/>
            <w:szCs w:val="28"/>
            <w:lang w:eastAsia="en-US"/>
          </w:rPr>
          <w:t>Регламентом</w:t>
        </w:r>
      </w:hyperlink>
      <w:r w:rsidR="00B77C33" w:rsidRPr="00E70AC6">
        <w:rPr>
          <w:szCs w:val="28"/>
        </w:rPr>
        <w:t xml:space="preserve"> </w:t>
      </w:r>
      <w:r w:rsidR="00F816BD" w:rsidRPr="00E70AC6">
        <w:rPr>
          <w:szCs w:val="28"/>
        </w:rPr>
        <w:t>Контрольно-счетной комиссии</w:t>
      </w:r>
      <w:r w:rsidR="007C052F" w:rsidRPr="00E70AC6">
        <w:rPr>
          <w:rFonts w:eastAsiaTheme="minorHAnsi"/>
          <w:szCs w:val="28"/>
          <w:lang w:eastAsia="en-US"/>
        </w:rPr>
        <w:t>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4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Представление </w:t>
      </w:r>
      <w:r w:rsidR="007C052F" w:rsidRPr="00E70AC6">
        <w:rPr>
          <w:szCs w:val="28"/>
        </w:rPr>
        <w:t>Контрольно-счетная комиссия</w:t>
      </w:r>
      <w:r w:rsidR="007C052F" w:rsidRPr="00E70AC6">
        <w:rPr>
          <w:rFonts w:eastAsiaTheme="minorHAnsi"/>
          <w:szCs w:val="28"/>
          <w:lang w:eastAsia="en-US"/>
        </w:rPr>
        <w:t xml:space="preserve"> по результатам контрольного мероприятия должно содержать следующую информацию: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>исходные данные о контрольном мероприятии (основание его проведения, наименование контрольного мероприятия);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>информацию о выявленных нарушениях с указанием статей, частей, пунктов и подпунктов правовых актов, положения которых нарушены;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>информацию о выявленных недостатках (с кратким описанием рисков возникновения нарушений в деятельности объекта контрольного мероприятия или иных негативных последствий);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>требования об устранении выявленных недостатков и нарушений, причин и условий выявленных нарушений;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 xml:space="preserve">требования о принятии мер по возмещению причиненного бюджету </w:t>
      </w:r>
      <w:r w:rsidR="000642E4" w:rsidRPr="00E70AC6">
        <w:rPr>
          <w:rFonts w:eastAsiaTheme="minorHAnsi"/>
          <w:szCs w:val="28"/>
          <w:lang w:eastAsia="en-US"/>
        </w:rPr>
        <w:t>муниципального образования,</w:t>
      </w:r>
      <w:r w:rsidR="007C052F" w:rsidRPr="00E70AC6">
        <w:rPr>
          <w:rFonts w:eastAsiaTheme="minorHAnsi"/>
          <w:szCs w:val="28"/>
          <w:lang w:eastAsia="en-US"/>
        </w:rPr>
        <w:t xml:space="preserve"> ущерба (в случае его наличия) и привлечении к ответственности лиц, виновных в нарушении законодательства Российской Федерации;</w:t>
      </w:r>
    </w:p>
    <w:p w:rsidR="007C052F" w:rsidRPr="00E70AC6" w:rsidRDefault="009B6626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7C052F" w:rsidRPr="00E70AC6">
        <w:rPr>
          <w:rFonts w:eastAsiaTheme="minorHAnsi"/>
          <w:szCs w:val="28"/>
          <w:lang w:eastAsia="en-US"/>
        </w:rPr>
        <w:t xml:space="preserve">сроки представления руководителем объекта контрольного мероприятия или лицом, исполняющим его обязанности, информации о мерах, принятых по результатам выполнения представления </w:t>
      </w:r>
      <w:r w:rsidR="00F816BD" w:rsidRPr="00E70AC6">
        <w:rPr>
          <w:szCs w:val="28"/>
        </w:rPr>
        <w:t>Контрольно-счетной комиссии</w:t>
      </w:r>
      <w:r w:rsidR="007C052F" w:rsidRPr="00E70AC6">
        <w:rPr>
          <w:rFonts w:eastAsiaTheme="minorHAnsi"/>
          <w:szCs w:val="28"/>
          <w:lang w:eastAsia="en-US"/>
        </w:rPr>
        <w:t>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5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Объем текстовой части представления </w:t>
      </w:r>
      <w:r w:rsidR="00F816BD" w:rsidRPr="00E70AC6">
        <w:rPr>
          <w:szCs w:val="28"/>
        </w:rPr>
        <w:t>Контрольно-счетной комиссии</w:t>
      </w:r>
      <w:r w:rsidR="007C052F" w:rsidRPr="00E70AC6">
        <w:rPr>
          <w:rFonts w:eastAsiaTheme="minorHAnsi"/>
          <w:szCs w:val="28"/>
          <w:lang w:eastAsia="en-US"/>
        </w:rPr>
        <w:t xml:space="preserve"> по результатам контрольного мероприятия зависит от количества и содержания выявленных недостатков и нарушений.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6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Проект представления </w:t>
      </w:r>
      <w:r w:rsidR="00F816BD" w:rsidRPr="00E70AC6">
        <w:rPr>
          <w:szCs w:val="28"/>
        </w:rPr>
        <w:t>Контрольно-счетной комиссии</w:t>
      </w:r>
      <w:r w:rsidR="004715DD" w:rsidRPr="00E70AC6">
        <w:rPr>
          <w:szCs w:val="28"/>
        </w:rPr>
        <w:t xml:space="preserve"> </w:t>
      </w:r>
      <w:r w:rsidR="007C052F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подготавливает </w:t>
      </w:r>
      <w:r w:rsidR="000642E4" w:rsidRPr="00E70AC6">
        <w:rPr>
          <w:rFonts w:eastAsiaTheme="minorHAnsi"/>
          <w:szCs w:val="28"/>
          <w:lang w:eastAsia="en-US"/>
        </w:rPr>
        <w:t xml:space="preserve">должностным лицом </w:t>
      </w:r>
      <w:r w:rsidR="007C052F" w:rsidRPr="00E70AC6">
        <w:rPr>
          <w:rFonts w:eastAsiaTheme="minorHAnsi"/>
          <w:szCs w:val="28"/>
          <w:lang w:eastAsia="en-US"/>
        </w:rPr>
        <w:t>ответственный за проведение контрольного мероприятия.</w:t>
      </w:r>
    </w:p>
    <w:p w:rsidR="007C052F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szCs w:val="28"/>
        </w:rPr>
        <w:t>6.</w:t>
      </w:r>
      <w:r w:rsidR="00E712EA" w:rsidRPr="00E70AC6">
        <w:rPr>
          <w:szCs w:val="28"/>
        </w:rPr>
        <w:t>3</w:t>
      </w:r>
      <w:r w:rsidRPr="00E70AC6">
        <w:rPr>
          <w:szCs w:val="28"/>
        </w:rPr>
        <w:t>.</w:t>
      </w:r>
      <w:r w:rsidR="00E963A6" w:rsidRPr="00E70AC6">
        <w:rPr>
          <w:szCs w:val="28"/>
        </w:rPr>
        <w:t>7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7C052F" w:rsidRPr="00E70AC6">
        <w:rPr>
          <w:rFonts w:eastAsiaTheme="minorHAnsi"/>
          <w:szCs w:val="28"/>
          <w:lang w:eastAsia="en-US"/>
        </w:rPr>
        <w:t xml:space="preserve">Представление </w:t>
      </w:r>
      <w:r w:rsidR="00F816BD" w:rsidRPr="00E70AC6">
        <w:rPr>
          <w:szCs w:val="28"/>
        </w:rPr>
        <w:t>Контрольно-счетной комиссии</w:t>
      </w:r>
      <w:r w:rsidR="006D62AD" w:rsidRPr="00E70AC6">
        <w:rPr>
          <w:szCs w:val="28"/>
        </w:rPr>
        <w:t xml:space="preserve"> </w:t>
      </w:r>
      <w:r w:rsidR="007C052F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подписывается председателем </w:t>
      </w:r>
      <w:r w:rsidR="007C052F" w:rsidRPr="00E70AC6">
        <w:rPr>
          <w:szCs w:val="28"/>
        </w:rPr>
        <w:t>Контрольно-счетн</w:t>
      </w:r>
      <w:r w:rsidR="00F816BD" w:rsidRPr="00E70AC6">
        <w:rPr>
          <w:szCs w:val="28"/>
        </w:rPr>
        <w:t>ой</w:t>
      </w:r>
      <w:r w:rsidR="007C052F" w:rsidRPr="00E70AC6">
        <w:rPr>
          <w:szCs w:val="28"/>
        </w:rPr>
        <w:t xml:space="preserve"> комисси</w:t>
      </w:r>
      <w:r w:rsidR="00F816BD" w:rsidRPr="00E70AC6">
        <w:rPr>
          <w:szCs w:val="28"/>
        </w:rPr>
        <w:t>и</w:t>
      </w:r>
      <w:r w:rsidR="007C052F" w:rsidRPr="00E70AC6">
        <w:rPr>
          <w:rFonts w:eastAsiaTheme="minorHAnsi"/>
          <w:szCs w:val="28"/>
          <w:lang w:eastAsia="en-US"/>
        </w:rPr>
        <w:t>.</w:t>
      </w:r>
    </w:p>
    <w:p w:rsidR="007C052F" w:rsidRPr="00E70AC6" w:rsidRDefault="007C052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Форма представления по результатам контрольного мероприятия приведена в </w:t>
      </w:r>
      <w:hyperlink r:id="rId15" w:history="1">
        <w:r w:rsidRPr="00E70AC6">
          <w:rPr>
            <w:rFonts w:eastAsiaTheme="minorHAnsi"/>
            <w:szCs w:val="28"/>
            <w:lang w:eastAsia="en-US"/>
          </w:rPr>
          <w:t xml:space="preserve">приложении  </w:t>
        </w:r>
        <w:r w:rsidR="00D430C2" w:rsidRPr="00E70AC6">
          <w:rPr>
            <w:rFonts w:eastAsiaTheme="minorHAnsi"/>
            <w:szCs w:val="28"/>
            <w:lang w:eastAsia="en-US"/>
          </w:rPr>
          <w:t>20</w:t>
        </w:r>
      </w:hyperlink>
      <w:r w:rsidRPr="00E70AC6">
        <w:rPr>
          <w:rFonts w:eastAsiaTheme="minorHAnsi"/>
          <w:szCs w:val="28"/>
          <w:lang w:eastAsia="en-US"/>
        </w:rPr>
        <w:t xml:space="preserve"> к Стандарту.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6.</w:t>
      </w:r>
      <w:r w:rsidR="00E712EA" w:rsidRPr="00E70AC6">
        <w:rPr>
          <w:rFonts w:eastAsiaTheme="minorHAnsi"/>
          <w:b/>
          <w:bCs/>
          <w:szCs w:val="28"/>
          <w:lang w:eastAsia="en-US"/>
        </w:rPr>
        <w:t>4</w:t>
      </w:r>
      <w:r w:rsidRPr="00E70AC6">
        <w:rPr>
          <w:rFonts w:eastAsiaTheme="minorHAnsi"/>
          <w:b/>
          <w:bCs/>
          <w:szCs w:val="28"/>
          <w:lang w:eastAsia="en-US"/>
        </w:rPr>
        <w:t xml:space="preserve">. </w:t>
      </w:r>
      <w:r w:rsidR="00F816BD" w:rsidRPr="00E70AC6">
        <w:rPr>
          <w:rFonts w:eastAsiaTheme="minorHAnsi"/>
          <w:b/>
          <w:bCs/>
          <w:szCs w:val="28"/>
          <w:lang w:eastAsia="en-US"/>
        </w:rPr>
        <w:t xml:space="preserve"> Уведомление о применении бюджетных мер принуждения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.1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При выявлении в ходе контрольного мероприятия бюджетных нарушений </w:t>
      </w:r>
      <w:r w:rsidR="00F816BD" w:rsidRPr="00E70AC6">
        <w:rPr>
          <w:szCs w:val="28"/>
        </w:rPr>
        <w:t>Контрольно-счетная комиссия</w:t>
      </w:r>
      <w:r w:rsidR="00B77C33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>направляет уведомление о применении бюджетных мер принуждения органу, уполномоченному принимать решения о применении бюджетных мер принуждения.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2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Уведомление </w:t>
      </w:r>
      <w:r w:rsidR="00F816BD" w:rsidRPr="00E70AC6">
        <w:rPr>
          <w:szCs w:val="28"/>
        </w:rPr>
        <w:t>Контрольно-счетной комиссии</w:t>
      </w:r>
      <w:r w:rsidR="006D62AD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 xml:space="preserve">о применении бюджетных мер принуждения - документ </w:t>
      </w:r>
      <w:r w:rsidR="00F816BD" w:rsidRPr="00E70AC6">
        <w:rPr>
          <w:szCs w:val="28"/>
        </w:rPr>
        <w:t>Контрольно-счетной комиссии</w:t>
      </w:r>
      <w:r w:rsidR="00F816BD" w:rsidRPr="00E70AC6">
        <w:rPr>
          <w:rFonts w:eastAsiaTheme="minorHAnsi"/>
          <w:szCs w:val="28"/>
          <w:lang w:eastAsia="en-US"/>
        </w:rPr>
        <w:t xml:space="preserve">, содержащий основания для применения предусмотренных Бюджетным </w:t>
      </w:r>
      <w:hyperlink r:id="rId16" w:history="1">
        <w:r w:rsidR="00F816BD" w:rsidRPr="00E70AC6">
          <w:rPr>
            <w:rFonts w:eastAsiaTheme="minorHAnsi"/>
            <w:szCs w:val="28"/>
            <w:lang w:eastAsia="en-US"/>
          </w:rPr>
          <w:t>кодексом</w:t>
        </w:r>
      </w:hyperlink>
      <w:r w:rsidR="00F816BD" w:rsidRPr="00E70AC6">
        <w:rPr>
          <w:rFonts w:eastAsiaTheme="minorHAnsi"/>
          <w:szCs w:val="28"/>
          <w:lang w:eastAsia="en-US"/>
        </w:rPr>
        <w:t xml:space="preserve"> Российской Федерации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iCs/>
          <w:szCs w:val="28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3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Уведомление </w:t>
      </w:r>
      <w:r w:rsidR="00F816BD" w:rsidRPr="00E70AC6">
        <w:rPr>
          <w:szCs w:val="28"/>
        </w:rPr>
        <w:t>Контрольно-счетной комиссии</w:t>
      </w:r>
      <w:r w:rsidR="006006D6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 xml:space="preserve">о применении бюджетных мер принуждения утверждается председателем </w:t>
      </w:r>
      <w:r w:rsidR="00F816BD" w:rsidRPr="00E70AC6">
        <w:rPr>
          <w:szCs w:val="28"/>
        </w:rPr>
        <w:t>Контрольно-счетной комиссии</w:t>
      </w:r>
      <w:r w:rsidR="00F816BD" w:rsidRPr="00E70AC6">
        <w:rPr>
          <w:iCs/>
          <w:szCs w:val="28"/>
        </w:rPr>
        <w:t>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4</w:t>
      </w:r>
      <w:r w:rsidR="00330180" w:rsidRPr="00E70AC6">
        <w:rPr>
          <w:szCs w:val="28"/>
        </w:rPr>
        <w:t xml:space="preserve">. </w:t>
      </w:r>
      <w:r w:rsidR="00F816BD" w:rsidRPr="00E70AC6">
        <w:rPr>
          <w:szCs w:val="28"/>
        </w:rPr>
        <w:t>Контрольно-счетной комиссии</w:t>
      </w:r>
      <w:r w:rsidR="006006D6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 xml:space="preserve">направляет уведомление о применении бюджетных мер принуждения в уполномоченный финансовый орган в порядке, установленном </w:t>
      </w:r>
      <w:hyperlink r:id="rId17" w:history="1">
        <w:r w:rsidR="00F816BD" w:rsidRPr="00E70AC6">
          <w:rPr>
            <w:rFonts w:eastAsiaTheme="minorHAnsi"/>
            <w:szCs w:val="28"/>
            <w:lang w:eastAsia="en-US"/>
          </w:rPr>
          <w:t>Регламентом</w:t>
        </w:r>
      </w:hyperlink>
      <w:r w:rsidR="00B77C33" w:rsidRPr="00E70AC6">
        <w:rPr>
          <w:szCs w:val="28"/>
        </w:rPr>
        <w:t xml:space="preserve"> </w:t>
      </w:r>
      <w:r w:rsidR="00F816BD" w:rsidRPr="00E70AC6">
        <w:rPr>
          <w:szCs w:val="28"/>
        </w:rPr>
        <w:t>Контрольно-счетной комиссии</w:t>
      </w:r>
      <w:r w:rsidR="00F816BD" w:rsidRPr="00E70AC6">
        <w:rPr>
          <w:rFonts w:eastAsiaTheme="minorHAnsi"/>
          <w:szCs w:val="28"/>
          <w:lang w:eastAsia="en-US"/>
        </w:rPr>
        <w:t>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4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5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Содержание уведомления </w:t>
      </w:r>
      <w:r w:rsidR="00F816BD" w:rsidRPr="00E70AC6">
        <w:rPr>
          <w:szCs w:val="28"/>
        </w:rPr>
        <w:t>Контрольно-счетной комиссии</w:t>
      </w:r>
      <w:r w:rsidR="00B77C33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 xml:space="preserve">о применении бюджетных мер принуждения должно соответствовать Бюджетному </w:t>
      </w:r>
      <w:hyperlink r:id="rId18" w:history="1">
        <w:r w:rsidR="00F816BD" w:rsidRPr="00E70AC6">
          <w:rPr>
            <w:rFonts w:eastAsiaTheme="minorHAnsi"/>
            <w:szCs w:val="28"/>
            <w:lang w:eastAsia="en-US"/>
          </w:rPr>
          <w:t>кодексу</w:t>
        </w:r>
      </w:hyperlink>
      <w:r w:rsidR="00F816BD" w:rsidRPr="00E70AC6">
        <w:rPr>
          <w:rFonts w:eastAsiaTheme="minorHAnsi"/>
          <w:szCs w:val="28"/>
          <w:lang w:eastAsia="en-US"/>
        </w:rPr>
        <w:t xml:space="preserve"> Российской Федерации и отвечать существу выявленных бюджетных нарушений.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Форма уведомления о применении бюджетных мер принуждения приведена в </w:t>
      </w:r>
      <w:hyperlink r:id="rId19" w:history="1">
        <w:r w:rsidRPr="00E70AC6">
          <w:rPr>
            <w:rFonts w:eastAsiaTheme="minorHAnsi"/>
            <w:szCs w:val="28"/>
            <w:lang w:eastAsia="en-US"/>
          </w:rPr>
          <w:t xml:space="preserve">приложении  </w:t>
        </w:r>
        <w:r w:rsidR="00CF097A" w:rsidRPr="00E70AC6">
          <w:rPr>
            <w:rFonts w:eastAsiaTheme="minorHAnsi"/>
            <w:szCs w:val="28"/>
            <w:lang w:eastAsia="en-US"/>
          </w:rPr>
          <w:t>2</w:t>
        </w:r>
        <w:r w:rsidR="00D430C2" w:rsidRPr="00E70AC6">
          <w:rPr>
            <w:rFonts w:eastAsiaTheme="minorHAnsi"/>
            <w:szCs w:val="28"/>
            <w:lang w:eastAsia="en-US"/>
          </w:rPr>
          <w:t>1</w:t>
        </w:r>
      </w:hyperlink>
      <w:r w:rsidRPr="00E70AC6">
        <w:rPr>
          <w:rFonts w:eastAsiaTheme="minorHAnsi"/>
          <w:szCs w:val="28"/>
          <w:lang w:eastAsia="en-US"/>
        </w:rPr>
        <w:t xml:space="preserve"> к Стандарту.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6.</w:t>
      </w:r>
      <w:r w:rsidR="00E712EA" w:rsidRPr="00E70AC6">
        <w:rPr>
          <w:rFonts w:eastAsiaTheme="minorHAnsi"/>
          <w:b/>
          <w:bCs/>
          <w:szCs w:val="28"/>
          <w:lang w:eastAsia="en-US"/>
        </w:rPr>
        <w:t>5</w:t>
      </w:r>
      <w:r w:rsidR="00F816BD" w:rsidRPr="00E70AC6">
        <w:rPr>
          <w:rFonts w:eastAsiaTheme="minorHAnsi"/>
          <w:b/>
          <w:bCs/>
          <w:szCs w:val="28"/>
          <w:lang w:eastAsia="en-US"/>
        </w:rPr>
        <w:t>. Информационное письмо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963A6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.1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По решению </w:t>
      </w:r>
      <w:r w:rsidR="00866C45" w:rsidRPr="00E70AC6">
        <w:rPr>
          <w:rFonts w:eastAsiaTheme="minorHAnsi"/>
          <w:szCs w:val="28"/>
          <w:lang w:eastAsia="en-US"/>
        </w:rPr>
        <w:t xml:space="preserve">председателя </w:t>
      </w:r>
      <w:r w:rsidR="00866C45" w:rsidRPr="00E70AC6">
        <w:rPr>
          <w:szCs w:val="28"/>
        </w:rPr>
        <w:t>Контрольно-счетной комиссии</w:t>
      </w:r>
      <w:r w:rsidR="00F816BD" w:rsidRPr="00E70AC6">
        <w:rPr>
          <w:rFonts w:eastAsiaTheme="minorHAnsi"/>
          <w:szCs w:val="28"/>
          <w:lang w:eastAsia="en-US"/>
        </w:rPr>
        <w:t xml:space="preserve"> при необходимости результаты контрольного мероприятия доводятся до </w:t>
      </w:r>
      <w:r w:rsidR="00866C45" w:rsidRPr="00E70AC6">
        <w:rPr>
          <w:rFonts w:eastAsiaTheme="minorHAnsi"/>
          <w:szCs w:val="28"/>
          <w:lang w:eastAsia="en-US"/>
        </w:rPr>
        <w:t>главного распорядителя</w:t>
      </w:r>
      <w:r w:rsidR="00D73F29" w:rsidRPr="00E70AC6">
        <w:rPr>
          <w:rFonts w:eastAsiaTheme="minorHAnsi"/>
          <w:szCs w:val="28"/>
          <w:lang w:eastAsia="en-US"/>
        </w:rPr>
        <w:t xml:space="preserve"> (администратора)</w:t>
      </w:r>
      <w:r w:rsidR="00866C45" w:rsidRPr="00E70AC6">
        <w:rPr>
          <w:rFonts w:eastAsiaTheme="minorHAnsi"/>
          <w:szCs w:val="28"/>
          <w:lang w:eastAsia="en-US"/>
        </w:rPr>
        <w:t xml:space="preserve"> бюджетных средств</w:t>
      </w:r>
      <w:r w:rsidR="00F816BD" w:rsidRPr="00E70AC6">
        <w:rPr>
          <w:rFonts w:eastAsiaTheme="minorHAnsi"/>
          <w:szCs w:val="28"/>
          <w:lang w:eastAsia="en-US"/>
        </w:rPr>
        <w:t xml:space="preserve">, </w:t>
      </w:r>
      <w:r w:rsidR="00866C45" w:rsidRPr="00E70AC6">
        <w:rPr>
          <w:rFonts w:eastAsiaTheme="minorHAnsi"/>
          <w:szCs w:val="28"/>
          <w:lang w:eastAsia="en-US"/>
        </w:rPr>
        <w:t xml:space="preserve">Главы </w:t>
      </w:r>
      <w:r w:rsidR="000642E4" w:rsidRPr="00E70AC6">
        <w:rPr>
          <w:rFonts w:eastAsiaTheme="minorHAnsi"/>
          <w:szCs w:val="28"/>
          <w:lang w:eastAsia="en-US"/>
        </w:rPr>
        <w:t xml:space="preserve">Чаинского </w:t>
      </w:r>
      <w:r w:rsidR="00866C45" w:rsidRPr="00E70AC6">
        <w:rPr>
          <w:rFonts w:eastAsiaTheme="minorHAnsi"/>
          <w:szCs w:val="28"/>
          <w:lang w:eastAsia="en-US"/>
        </w:rPr>
        <w:t>района</w:t>
      </w:r>
      <w:r w:rsidR="00F816BD" w:rsidRPr="00E70AC6">
        <w:rPr>
          <w:rFonts w:eastAsiaTheme="minorHAnsi"/>
          <w:szCs w:val="28"/>
          <w:lang w:eastAsia="en-US"/>
        </w:rPr>
        <w:t xml:space="preserve">, заинтересованных руководителей соответствующих </w:t>
      </w:r>
      <w:r w:rsidR="00866C45" w:rsidRPr="00E70AC6">
        <w:rPr>
          <w:rFonts w:eastAsiaTheme="minorHAnsi"/>
          <w:szCs w:val="28"/>
          <w:lang w:eastAsia="en-US"/>
        </w:rPr>
        <w:t>муниципальных</w:t>
      </w:r>
      <w:r w:rsidR="00F816BD" w:rsidRPr="00E70AC6">
        <w:rPr>
          <w:rFonts w:eastAsiaTheme="minorHAnsi"/>
          <w:szCs w:val="28"/>
          <w:lang w:eastAsia="en-US"/>
        </w:rPr>
        <w:t xml:space="preserve"> органов исполнительной власти, иных </w:t>
      </w:r>
      <w:r w:rsidR="00866C45" w:rsidRPr="00E70AC6">
        <w:rPr>
          <w:rFonts w:eastAsiaTheme="minorHAnsi"/>
          <w:szCs w:val="28"/>
          <w:lang w:eastAsia="en-US"/>
        </w:rPr>
        <w:t>муниципальных</w:t>
      </w:r>
      <w:r w:rsidR="00F816BD" w:rsidRPr="00E70AC6">
        <w:rPr>
          <w:rFonts w:eastAsiaTheme="minorHAnsi"/>
          <w:szCs w:val="28"/>
          <w:lang w:eastAsia="en-US"/>
        </w:rPr>
        <w:t xml:space="preserve"> органов, органов местного самоуправления, организаций и учреждений информационными письмами.</w:t>
      </w:r>
    </w:p>
    <w:p w:rsidR="00D73F29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2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D73F29" w:rsidRPr="00E70AC6">
        <w:rPr>
          <w:rFonts w:eastAsiaTheme="minorHAnsi"/>
          <w:szCs w:val="28"/>
          <w:lang w:eastAsia="en-US"/>
        </w:rPr>
        <w:t>Информационное письмо</w:t>
      </w:r>
      <w:r w:rsidR="00953D53" w:rsidRPr="00E70AC6">
        <w:rPr>
          <w:rFonts w:eastAsiaTheme="minorHAnsi"/>
          <w:szCs w:val="28"/>
          <w:lang w:eastAsia="en-US"/>
        </w:rPr>
        <w:t xml:space="preserve"> </w:t>
      </w:r>
      <w:r w:rsidR="005803E2" w:rsidRPr="00E70AC6">
        <w:rPr>
          <w:szCs w:val="28"/>
        </w:rPr>
        <w:t>Контрольно-счетной комиссии</w:t>
      </w:r>
      <w:r w:rsidR="00953D53" w:rsidRPr="00E70AC6">
        <w:rPr>
          <w:szCs w:val="28"/>
        </w:rPr>
        <w:t xml:space="preserve"> </w:t>
      </w:r>
      <w:r w:rsidR="005803E2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мероприятия, </w:t>
      </w:r>
      <w:r w:rsidR="00B306F3" w:rsidRPr="00E70AC6">
        <w:rPr>
          <w:rFonts w:eastAsiaTheme="minorHAnsi"/>
          <w:szCs w:val="28"/>
          <w:lang w:eastAsia="en-US"/>
        </w:rPr>
        <w:t xml:space="preserve">направляется </w:t>
      </w:r>
      <w:r w:rsidR="005803E2" w:rsidRPr="00E70AC6">
        <w:rPr>
          <w:rFonts w:eastAsiaTheme="minorHAnsi"/>
          <w:szCs w:val="28"/>
          <w:lang w:eastAsia="en-US"/>
        </w:rPr>
        <w:t>заинтересованным лицам в целях принятия ими мер реагирования на нарушения и недостатки, выявленные в ходе контрольного мероприятия.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3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>В информационных письмах излагаются ключевые итоги контрольного мероприятия, содержащиеся в отчете и представляющие интерес для соответствующих адресатов, а также предложения и рекомендации, подготовленные по результатам контрольного мероприятия.</w:t>
      </w:r>
    </w:p>
    <w:p w:rsidR="00D73F29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4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D73F29" w:rsidRPr="00E70AC6">
        <w:rPr>
          <w:rFonts w:eastAsiaTheme="minorHAnsi"/>
          <w:szCs w:val="28"/>
          <w:lang w:eastAsia="en-US"/>
        </w:rPr>
        <w:t xml:space="preserve">Проект информационного письма </w:t>
      </w:r>
      <w:r w:rsidR="00D73F29" w:rsidRPr="00E70AC6">
        <w:rPr>
          <w:szCs w:val="28"/>
        </w:rPr>
        <w:t>Контрольно-счетной комиссии</w:t>
      </w:r>
      <w:r w:rsidR="00953D53" w:rsidRPr="00E70AC6">
        <w:rPr>
          <w:szCs w:val="28"/>
        </w:rPr>
        <w:t xml:space="preserve"> </w:t>
      </w:r>
      <w:r w:rsidR="00D73F29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подготавливает </w:t>
      </w:r>
      <w:r w:rsidR="000642E4" w:rsidRPr="00E70AC6">
        <w:rPr>
          <w:rFonts w:eastAsiaTheme="minorHAnsi"/>
          <w:szCs w:val="28"/>
          <w:lang w:eastAsia="en-US"/>
        </w:rPr>
        <w:t xml:space="preserve">должностным лицом </w:t>
      </w:r>
      <w:r w:rsidR="00D73F29" w:rsidRPr="00E70AC6">
        <w:rPr>
          <w:rFonts w:eastAsiaTheme="minorHAnsi"/>
          <w:szCs w:val="28"/>
          <w:lang w:eastAsia="en-US"/>
        </w:rPr>
        <w:t>ответственны</w:t>
      </w:r>
      <w:r w:rsidR="000642E4" w:rsidRPr="00E70AC6">
        <w:rPr>
          <w:rFonts w:eastAsiaTheme="minorHAnsi"/>
          <w:szCs w:val="28"/>
          <w:lang w:eastAsia="en-US"/>
        </w:rPr>
        <w:t>м</w:t>
      </w:r>
      <w:r w:rsidR="00D73F29" w:rsidRPr="00E70AC6">
        <w:rPr>
          <w:rFonts w:eastAsiaTheme="minorHAnsi"/>
          <w:szCs w:val="28"/>
          <w:lang w:eastAsia="en-US"/>
        </w:rPr>
        <w:t xml:space="preserve"> за проведение контрольного мероприятия.</w:t>
      </w:r>
    </w:p>
    <w:p w:rsidR="00D73F29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5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D73F29" w:rsidRPr="00E70AC6">
        <w:rPr>
          <w:rFonts w:eastAsiaTheme="minorHAnsi"/>
          <w:szCs w:val="28"/>
          <w:lang w:eastAsia="en-US"/>
        </w:rPr>
        <w:t xml:space="preserve">Информационное письмо </w:t>
      </w:r>
      <w:r w:rsidR="00D73F29" w:rsidRPr="00E70AC6">
        <w:rPr>
          <w:szCs w:val="28"/>
        </w:rPr>
        <w:t>Контрольно-счетной комиссии</w:t>
      </w:r>
      <w:r w:rsidR="00953D53" w:rsidRPr="00E70AC6">
        <w:rPr>
          <w:szCs w:val="28"/>
        </w:rPr>
        <w:t xml:space="preserve"> </w:t>
      </w:r>
      <w:r w:rsidR="00D73F29" w:rsidRPr="00E70AC6">
        <w:rPr>
          <w:rFonts w:eastAsiaTheme="minorHAnsi"/>
          <w:szCs w:val="28"/>
          <w:lang w:eastAsia="en-US"/>
        </w:rPr>
        <w:t xml:space="preserve">по результатам контрольного мероприятия подписывается председателем </w:t>
      </w:r>
      <w:r w:rsidR="00D73F29" w:rsidRPr="00E70AC6">
        <w:rPr>
          <w:szCs w:val="28"/>
        </w:rPr>
        <w:t>Контрольно-счетной комиссии</w:t>
      </w:r>
      <w:r w:rsidR="00D73F29" w:rsidRPr="00E70AC6">
        <w:rPr>
          <w:rFonts w:eastAsiaTheme="minorHAnsi"/>
          <w:szCs w:val="28"/>
          <w:lang w:eastAsia="en-US"/>
        </w:rPr>
        <w:t>.</w:t>
      </w:r>
    </w:p>
    <w:p w:rsidR="00F816BD" w:rsidRPr="00E70AC6" w:rsidRDefault="00B3373F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</w:t>
      </w:r>
      <w:r w:rsidR="00E712EA" w:rsidRPr="00E70AC6">
        <w:rPr>
          <w:rFonts w:eastAsiaTheme="minorHAnsi"/>
          <w:szCs w:val="28"/>
          <w:lang w:eastAsia="en-US"/>
        </w:rPr>
        <w:t>5</w:t>
      </w:r>
      <w:r w:rsidRPr="00E70AC6">
        <w:rPr>
          <w:rFonts w:eastAsiaTheme="minorHAnsi"/>
          <w:szCs w:val="28"/>
          <w:lang w:eastAsia="en-US"/>
        </w:rPr>
        <w:t>.</w:t>
      </w:r>
      <w:r w:rsidR="00E963A6" w:rsidRPr="00E70AC6">
        <w:rPr>
          <w:rFonts w:eastAsiaTheme="minorHAnsi"/>
          <w:szCs w:val="28"/>
          <w:lang w:eastAsia="en-US"/>
        </w:rPr>
        <w:t>6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F816BD" w:rsidRPr="00E70AC6">
        <w:rPr>
          <w:rFonts w:eastAsiaTheme="minorHAnsi"/>
          <w:szCs w:val="28"/>
          <w:lang w:eastAsia="en-US"/>
        </w:rPr>
        <w:t xml:space="preserve">В информационном письме при необходимости указывается просьба проинформировать </w:t>
      </w:r>
      <w:r w:rsidR="005803E2" w:rsidRPr="00E70AC6">
        <w:rPr>
          <w:szCs w:val="28"/>
        </w:rPr>
        <w:t>Контрольно-счетную комиссию</w:t>
      </w:r>
      <w:r w:rsidR="004D7E6B" w:rsidRPr="00E70AC6">
        <w:rPr>
          <w:szCs w:val="28"/>
        </w:rPr>
        <w:t xml:space="preserve"> </w:t>
      </w:r>
      <w:r w:rsidR="00F816BD" w:rsidRPr="00E70AC6">
        <w:rPr>
          <w:rFonts w:eastAsiaTheme="minorHAnsi"/>
          <w:szCs w:val="28"/>
          <w:lang w:eastAsia="en-US"/>
        </w:rPr>
        <w:t>о результатах его рассмотрения.</w:t>
      </w:r>
    </w:p>
    <w:p w:rsidR="00F816BD" w:rsidRPr="00E70AC6" w:rsidRDefault="00F816BD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Форма информационного письма приведена в </w:t>
      </w:r>
      <w:hyperlink r:id="rId20" w:history="1">
        <w:r w:rsidRPr="00E70AC6">
          <w:rPr>
            <w:rFonts w:eastAsiaTheme="minorHAnsi"/>
            <w:szCs w:val="28"/>
            <w:lang w:eastAsia="en-US"/>
          </w:rPr>
          <w:t xml:space="preserve">приложении  </w:t>
        </w:r>
        <w:r w:rsidR="00CF097A" w:rsidRPr="00E70AC6">
          <w:rPr>
            <w:rFonts w:eastAsiaTheme="minorHAnsi"/>
            <w:szCs w:val="28"/>
            <w:lang w:eastAsia="en-US"/>
          </w:rPr>
          <w:t>2</w:t>
        </w:r>
        <w:r w:rsidR="00D430C2" w:rsidRPr="00E70AC6">
          <w:rPr>
            <w:rFonts w:eastAsiaTheme="minorHAnsi"/>
            <w:szCs w:val="28"/>
            <w:lang w:eastAsia="en-US"/>
          </w:rPr>
          <w:t>2</w:t>
        </w:r>
      </w:hyperlink>
      <w:r w:rsidRPr="00E70AC6">
        <w:rPr>
          <w:rFonts w:eastAsiaTheme="minorHAnsi"/>
          <w:szCs w:val="28"/>
          <w:lang w:eastAsia="en-US"/>
        </w:rPr>
        <w:t xml:space="preserve"> к Стандарту.</w:t>
      </w:r>
    </w:p>
    <w:p w:rsidR="00EF6E2C" w:rsidRPr="00E70AC6" w:rsidRDefault="00EF6E2C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EF6E2C" w:rsidRPr="00E70AC6" w:rsidRDefault="00E712EA" w:rsidP="00811F4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Theme="minorHAnsi"/>
          <w:b/>
          <w:bCs/>
          <w:szCs w:val="28"/>
          <w:lang w:eastAsia="en-US"/>
        </w:rPr>
      </w:pPr>
      <w:r w:rsidRPr="00E70AC6">
        <w:rPr>
          <w:rFonts w:eastAsiaTheme="minorHAnsi"/>
          <w:b/>
          <w:bCs/>
          <w:szCs w:val="28"/>
          <w:lang w:eastAsia="en-US"/>
        </w:rPr>
        <w:t>6.6</w:t>
      </w:r>
      <w:r w:rsidR="00EF6E2C" w:rsidRPr="00E70AC6">
        <w:rPr>
          <w:rFonts w:eastAsiaTheme="minorHAnsi"/>
          <w:b/>
          <w:bCs/>
          <w:szCs w:val="28"/>
          <w:lang w:eastAsia="en-US"/>
        </w:rPr>
        <w:t>. Обращение в правоохранительные органы</w:t>
      </w:r>
    </w:p>
    <w:p w:rsidR="00EF6E2C" w:rsidRPr="00E70AC6" w:rsidRDefault="00EF6E2C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EF6E2C" w:rsidRPr="00E70AC6" w:rsidRDefault="00E712EA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6.6.1.</w:t>
      </w:r>
      <w:r w:rsidR="00953D53" w:rsidRPr="00E70AC6">
        <w:rPr>
          <w:rFonts w:eastAsiaTheme="minorHAnsi"/>
          <w:szCs w:val="28"/>
          <w:lang w:eastAsia="en-US"/>
        </w:rPr>
        <w:t xml:space="preserve"> </w:t>
      </w:r>
      <w:r w:rsidR="00EF6E2C" w:rsidRPr="00E70AC6">
        <w:rPr>
          <w:rFonts w:eastAsiaTheme="minorHAnsi"/>
          <w:szCs w:val="28"/>
          <w:lang w:eastAsia="en-US"/>
        </w:rPr>
        <w:t xml:space="preserve">При выявлении данных, указывающих на признаки составов преступлений, подготавливается обращение </w:t>
      </w:r>
      <w:r w:rsidR="00EF6E2C" w:rsidRPr="00E70AC6">
        <w:rPr>
          <w:szCs w:val="28"/>
        </w:rPr>
        <w:t>Контрольно-счетной комиссии</w:t>
      </w:r>
      <w:r w:rsidR="00EF6E2C" w:rsidRPr="00E70AC6">
        <w:rPr>
          <w:rFonts w:eastAsiaTheme="minorHAnsi"/>
          <w:szCs w:val="28"/>
          <w:lang w:eastAsia="en-US"/>
        </w:rPr>
        <w:t>, которое с соответствующими материалами контрольного мероприятия направляется в правоохранительные органы.</w:t>
      </w:r>
    </w:p>
    <w:p w:rsidR="00EF6E2C" w:rsidRPr="00E70AC6" w:rsidRDefault="00E712EA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6.6.</w:t>
      </w:r>
      <w:r w:rsidR="00E963A6" w:rsidRPr="00E70AC6">
        <w:rPr>
          <w:rFonts w:eastAsiaTheme="minorHAnsi"/>
          <w:szCs w:val="28"/>
          <w:lang w:eastAsia="en-US"/>
        </w:rPr>
        <w:t>2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EF6E2C" w:rsidRPr="00E70AC6">
        <w:rPr>
          <w:rFonts w:eastAsiaTheme="minorHAnsi"/>
          <w:szCs w:val="28"/>
          <w:lang w:eastAsia="en-US"/>
        </w:rPr>
        <w:t xml:space="preserve">Обращение </w:t>
      </w:r>
      <w:r w:rsidR="00EF6E2C" w:rsidRPr="00E70AC6">
        <w:rPr>
          <w:szCs w:val="28"/>
        </w:rPr>
        <w:t>Контрольно-счетной комиссии</w:t>
      </w:r>
      <w:r w:rsidR="00953D53" w:rsidRPr="00E70AC6">
        <w:rPr>
          <w:szCs w:val="28"/>
        </w:rPr>
        <w:t xml:space="preserve"> </w:t>
      </w:r>
      <w:r w:rsidR="00EF6E2C" w:rsidRPr="00E70AC6">
        <w:rPr>
          <w:rFonts w:eastAsiaTheme="minorHAnsi"/>
          <w:szCs w:val="28"/>
          <w:lang w:eastAsia="en-US"/>
        </w:rPr>
        <w:t>в правоохранительные органы должно содержать:</w:t>
      </w:r>
    </w:p>
    <w:p w:rsidR="00EF6E2C" w:rsidRPr="00E70AC6" w:rsidRDefault="00811F4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EF6E2C" w:rsidRPr="00E70AC6">
        <w:rPr>
          <w:rFonts w:eastAsiaTheme="minorHAnsi"/>
          <w:szCs w:val="28"/>
          <w:lang w:eastAsia="en-US"/>
        </w:rPr>
        <w:t>обобщенный вывод по результатам контрольного мероприятия о неправомерных действиях (бездействии) должностных и иных лиц объекта контрольного мероприятия (при наличии доводов о допущенных ими нарушениях правовых актов);</w:t>
      </w:r>
    </w:p>
    <w:p w:rsidR="00EF6E2C" w:rsidRPr="00E70AC6" w:rsidRDefault="00811F4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EF6E2C" w:rsidRPr="00E70AC6">
        <w:rPr>
          <w:rFonts w:eastAsiaTheme="minorHAnsi"/>
          <w:szCs w:val="28"/>
          <w:lang w:eastAsia="en-US"/>
        </w:rPr>
        <w:t>факты выявленных нарушений правовых актов при использовании федеральных и иных ресурсов, указывающие на признаки составов преступлений (в том числе коррупционные риски), с указанием статей, частей, пунктов и подпунктов правовых актов, положения которых нарушены, с указанием реквизитов акта (актов), в которых данные нарушения зафиксированы;</w:t>
      </w:r>
    </w:p>
    <w:p w:rsidR="00EF6E2C" w:rsidRPr="00E70AC6" w:rsidRDefault="00811F4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EF6E2C" w:rsidRPr="00E70AC6">
        <w:rPr>
          <w:rFonts w:eastAsiaTheme="minorHAnsi"/>
          <w:szCs w:val="28"/>
          <w:lang w:eastAsia="en-US"/>
        </w:rPr>
        <w:t>сведения о размере причиненного бюджету ущерба (при наличии);</w:t>
      </w:r>
    </w:p>
    <w:p w:rsidR="00EF6E2C" w:rsidRPr="00E70AC6" w:rsidRDefault="00811F4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EF6E2C" w:rsidRPr="00E70AC6">
        <w:rPr>
          <w:rFonts w:eastAsiaTheme="minorHAnsi"/>
          <w:szCs w:val="28"/>
          <w:lang w:eastAsia="en-US"/>
        </w:rPr>
        <w:t>информацию о наличии объяснений и замечаний ответственных должностных лиц объектов контрольного мероприятия (при их наличии) по существу каждого факта выявленного нарушения, зафиксированного в акте, и заключение по ним ответственного за проведение контрольного мероприятия;</w:t>
      </w:r>
    </w:p>
    <w:p w:rsidR="00EF6E2C" w:rsidRPr="00E70AC6" w:rsidRDefault="00811F44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- </w:t>
      </w:r>
      <w:r w:rsidR="00EF6E2C" w:rsidRPr="00E70AC6">
        <w:rPr>
          <w:rFonts w:eastAsiaTheme="minorHAnsi"/>
          <w:szCs w:val="28"/>
          <w:lang w:eastAsia="en-US"/>
        </w:rPr>
        <w:t xml:space="preserve">перечень представлений и предписаний </w:t>
      </w:r>
      <w:r w:rsidR="00EF6E2C" w:rsidRPr="00E70AC6">
        <w:rPr>
          <w:szCs w:val="28"/>
        </w:rPr>
        <w:t>Контрольно-счетной комиссии</w:t>
      </w:r>
      <w:r w:rsidR="00EF6E2C" w:rsidRPr="00E70AC6">
        <w:rPr>
          <w:rFonts w:eastAsiaTheme="minorHAnsi"/>
          <w:szCs w:val="28"/>
          <w:lang w:eastAsia="en-US"/>
        </w:rPr>
        <w:t>, направленных руководителям объектов контрольного мероприятия.</w:t>
      </w:r>
    </w:p>
    <w:p w:rsidR="00EF6E2C" w:rsidRPr="00E70AC6" w:rsidRDefault="00E712EA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>6.6.</w:t>
      </w:r>
      <w:r w:rsidR="00E963A6" w:rsidRPr="00E70AC6">
        <w:rPr>
          <w:rFonts w:eastAsiaTheme="minorHAnsi"/>
          <w:szCs w:val="28"/>
          <w:lang w:eastAsia="en-US"/>
        </w:rPr>
        <w:t>3</w:t>
      </w:r>
      <w:r w:rsidR="00330180" w:rsidRPr="00E70AC6">
        <w:rPr>
          <w:rFonts w:eastAsiaTheme="minorHAnsi"/>
          <w:szCs w:val="28"/>
          <w:lang w:eastAsia="en-US"/>
        </w:rPr>
        <w:t xml:space="preserve">. </w:t>
      </w:r>
      <w:r w:rsidR="00EF6E2C" w:rsidRPr="00E70AC6">
        <w:rPr>
          <w:rFonts w:eastAsiaTheme="minorHAnsi"/>
          <w:szCs w:val="28"/>
          <w:lang w:eastAsia="en-US"/>
        </w:rPr>
        <w:t xml:space="preserve">К обращению </w:t>
      </w:r>
      <w:r w:rsidR="00262442" w:rsidRPr="00E70AC6">
        <w:rPr>
          <w:szCs w:val="28"/>
        </w:rPr>
        <w:t>Контрольно-счетной комиссии</w:t>
      </w:r>
      <w:r w:rsidR="00953D53" w:rsidRPr="00E70AC6">
        <w:rPr>
          <w:szCs w:val="28"/>
        </w:rPr>
        <w:t xml:space="preserve"> </w:t>
      </w:r>
      <w:r w:rsidR="00EF6E2C" w:rsidRPr="00E70AC6">
        <w:rPr>
          <w:rFonts w:eastAsiaTheme="minorHAnsi"/>
          <w:szCs w:val="28"/>
          <w:lang w:eastAsia="en-US"/>
        </w:rPr>
        <w:t>в правоохранительные органы прилагаются копии документов, предусмотренных соответствующими соглашениями о сотрудничестве, актов по результатам контрольного мероприятия с обязательным приложением копий первичных документов, подтверждающих факты выявленных нарушений, письменных объяснений и замечаний на акты должностных лиц объектов контрольного мероприятия и заключений по ним ответственного за проведение контрольного мероприятия, а также другие необходимые материалы.</w:t>
      </w:r>
    </w:p>
    <w:p w:rsidR="00EF6E2C" w:rsidRPr="00E70AC6" w:rsidRDefault="00EF6E2C" w:rsidP="00091EE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AC6">
        <w:rPr>
          <w:rFonts w:eastAsiaTheme="minorHAnsi"/>
          <w:szCs w:val="28"/>
          <w:lang w:eastAsia="en-US"/>
        </w:rPr>
        <w:t xml:space="preserve">Форма обращения в правоохранительные органы приведена в </w:t>
      </w:r>
      <w:hyperlink r:id="rId21" w:history="1">
        <w:r w:rsidRPr="00E70AC6">
          <w:rPr>
            <w:rFonts w:eastAsiaTheme="minorHAnsi"/>
            <w:szCs w:val="28"/>
            <w:lang w:eastAsia="en-US"/>
          </w:rPr>
          <w:t xml:space="preserve">приложении </w:t>
        </w:r>
        <w:r w:rsidR="00B375A7" w:rsidRPr="00E70AC6">
          <w:rPr>
            <w:rFonts w:eastAsiaTheme="minorHAnsi"/>
            <w:szCs w:val="28"/>
            <w:lang w:eastAsia="en-US"/>
          </w:rPr>
          <w:t>2</w:t>
        </w:r>
        <w:r w:rsidR="00D430C2" w:rsidRPr="00E70AC6">
          <w:rPr>
            <w:rFonts w:eastAsiaTheme="minorHAnsi"/>
            <w:szCs w:val="28"/>
            <w:lang w:eastAsia="en-US"/>
          </w:rPr>
          <w:t>3</w:t>
        </w:r>
      </w:hyperlink>
      <w:r w:rsidRPr="00E70AC6">
        <w:rPr>
          <w:rFonts w:eastAsiaTheme="minorHAnsi"/>
          <w:szCs w:val="28"/>
          <w:lang w:eastAsia="en-US"/>
        </w:rPr>
        <w:t xml:space="preserve"> к Стандарту.</w:t>
      </w:r>
    </w:p>
    <w:p w:rsidR="007C052F" w:rsidRPr="00E70AC6" w:rsidRDefault="007C052F" w:rsidP="00091EEF">
      <w:pPr>
        <w:widowControl w:val="0"/>
        <w:spacing w:line="240" w:lineRule="auto"/>
        <w:rPr>
          <w:snapToGrid w:val="0"/>
          <w:szCs w:val="28"/>
        </w:rPr>
      </w:pPr>
    </w:p>
    <w:p w:rsidR="00811F44" w:rsidRPr="00E70AC6" w:rsidRDefault="00E712EA" w:rsidP="00091EEF">
      <w:pPr>
        <w:pStyle w:val="a9"/>
        <w:spacing w:line="240" w:lineRule="auto"/>
        <w:ind w:firstLine="0"/>
        <w:jc w:val="center"/>
        <w:rPr>
          <w:b/>
          <w:snapToGrid w:val="0"/>
          <w:szCs w:val="28"/>
        </w:rPr>
      </w:pPr>
      <w:r w:rsidRPr="00E70AC6">
        <w:rPr>
          <w:b/>
          <w:snapToGrid w:val="0"/>
          <w:szCs w:val="28"/>
        </w:rPr>
        <w:t>7</w:t>
      </w:r>
      <w:r w:rsidR="00CA6A06" w:rsidRPr="00E70AC6">
        <w:rPr>
          <w:b/>
          <w:snapToGrid w:val="0"/>
          <w:szCs w:val="28"/>
        </w:rPr>
        <w:t xml:space="preserve">. Размещение информации об итогах контрольного мероприятия </w:t>
      </w:r>
    </w:p>
    <w:p w:rsidR="00CA6A06" w:rsidRPr="00E70AC6" w:rsidRDefault="00CA6A06" w:rsidP="00091EEF">
      <w:pPr>
        <w:pStyle w:val="a9"/>
        <w:spacing w:line="240" w:lineRule="auto"/>
        <w:ind w:firstLine="0"/>
        <w:jc w:val="center"/>
        <w:rPr>
          <w:b/>
          <w:snapToGrid w:val="0"/>
          <w:szCs w:val="28"/>
        </w:rPr>
      </w:pPr>
      <w:r w:rsidRPr="00E70AC6">
        <w:rPr>
          <w:b/>
          <w:snapToGrid w:val="0"/>
          <w:szCs w:val="28"/>
        </w:rPr>
        <w:t>в сети «Интернет»</w:t>
      </w:r>
    </w:p>
    <w:p w:rsidR="00902DF0" w:rsidRPr="00E70AC6" w:rsidRDefault="00902DF0" w:rsidP="00091EEF">
      <w:pPr>
        <w:pStyle w:val="a9"/>
        <w:spacing w:line="240" w:lineRule="auto"/>
        <w:ind w:firstLine="0"/>
        <w:jc w:val="center"/>
        <w:rPr>
          <w:snapToGrid w:val="0"/>
          <w:szCs w:val="28"/>
        </w:rPr>
      </w:pPr>
    </w:p>
    <w:p w:rsidR="00785442" w:rsidRPr="00E70AC6" w:rsidRDefault="00CA6A06" w:rsidP="00091EEF">
      <w:pPr>
        <w:pStyle w:val="afff1"/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70AC6">
        <w:rPr>
          <w:rFonts w:ascii="Times New Roman" w:hAnsi="Times New Roman"/>
          <w:snapToGrid w:val="0"/>
          <w:sz w:val="28"/>
          <w:szCs w:val="28"/>
        </w:rPr>
        <w:t>После утверждения отчёта о результатах контрольного мероприятия</w:t>
      </w:r>
      <w:r w:rsidR="00785442" w:rsidRPr="00E70AC6">
        <w:rPr>
          <w:rFonts w:ascii="Times New Roman" w:hAnsi="Times New Roman"/>
          <w:snapToGrid w:val="0"/>
          <w:sz w:val="28"/>
          <w:szCs w:val="28"/>
        </w:rPr>
        <w:t>,</w:t>
      </w:r>
      <w:r w:rsidR="00953D53" w:rsidRPr="00E70AC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E70AC6">
        <w:rPr>
          <w:rFonts w:ascii="Times New Roman" w:hAnsi="Times New Roman"/>
          <w:sz w:val="28"/>
          <w:szCs w:val="28"/>
        </w:rPr>
        <w:t>Контрольно-счетная комиссия</w:t>
      </w:r>
      <w:r w:rsidRPr="00E70AC6">
        <w:rPr>
          <w:rFonts w:ascii="Times New Roman" w:hAnsi="Times New Roman"/>
          <w:snapToGrid w:val="0"/>
          <w:sz w:val="28"/>
          <w:szCs w:val="28"/>
        </w:rPr>
        <w:t xml:space="preserve"> размещает информацию об итогах контрольного мероприятия на </w:t>
      </w:r>
      <w:r w:rsidR="00785442" w:rsidRPr="00E70AC6">
        <w:rPr>
          <w:rFonts w:ascii="Times New Roman" w:hAnsi="Times New Roman"/>
          <w:sz w:val="28"/>
          <w:szCs w:val="28"/>
        </w:rPr>
        <w:t>официальном Интернет – сайте Думы Чаинского района в информационно-телекоммуникационной сети «Интернет», в разделе «К</w:t>
      </w:r>
      <w:r w:rsidR="009909E6" w:rsidRPr="00E70AC6">
        <w:rPr>
          <w:rFonts w:ascii="Times New Roman" w:hAnsi="Times New Roman"/>
          <w:sz w:val="28"/>
          <w:szCs w:val="28"/>
        </w:rPr>
        <w:t xml:space="preserve">онтрольно – счетная комиссия», </w:t>
      </w:r>
      <w:r w:rsidR="00785442" w:rsidRPr="00E70AC6">
        <w:rPr>
          <w:rFonts w:ascii="Times New Roman" w:hAnsi="Times New Roman"/>
          <w:sz w:val="28"/>
          <w:szCs w:val="28"/>
        </w:rPr>
        <w:t xml:space="preserve">по адресу </w:t>
      </w:r>
      <w:hyperlink r:id="rId22" w:history="1">
        <w:r w:rsidR="00785442" w:rsidRPr="00E70AC6">
          <w:rPr>
            <w:rStyle w:val="afe"/>
            <w:rFonts w:ascii="Times New Roman" w:hAnsi="Times New Roman"/>
            <w:color w:val="auto"/>
          </w:rPr>
          <w:t>http://www.chainduma.ru</w:t>
        </w:r>
      </w:hyperlink>
      <w:r w:rsidR="00785442" w:rsidRPr="00E70AC6">
        <w:rPr>
          <w:rFonts w:ascii="Times New Roman" w:hAnsi="Times New Roman"/>
          <w:sz w:val="28"/>
          <w:szCs w:val="28"/>
        </w:rPr>
        <w:t>.</w:t>
      </w:r>
    </w:p>
    <w:p w:rsidR="00650710" w:rsidRPr="00E70AC6" w:rsidRDefault="00650710" w:rsidP="00091EEF">
      <w:pPr>
        <w:suppressAutoHyphens/>
        <w:spacing w:line="240" w:lineRule="auto"/>
        <w:ind w:firstLine="0"/>
        <w:rPr>
          <w:szCs w:val="28"/>
        </w:rPr>
      </w:pPr>
    </w:p>
    <w:p w:rsidR="00650710" w:rsidRPr="00E70AC6" w:rsidRDefault="00650710" w:rsidP="00091EEF">
      <w:pPr>
        <w:suppressAutoHyphens/>
        <w:spacing w:line="240" w:lineRule="auto"/>
        <w:ind w:firstLine="0"/>
        <w:rPr>
          <w:szCs w:val="28"/>
        </w:rPr>
      </w:pPr>
    </w:p>
    <w:p w:rsidR="00650710" w:rsidRPr="00E70AC6" w:rsidRDefault="00650710" w:rsidP="00091EEF">
      <w:pPr>
        <w:suppressAutoHyphens/>
        <w:spacing w:line="240" w:lineRule="auto"/>
        <w:ind w:firstLine="0"/>
        <w:rPr>
          <w:szCs w:val="28"/>
        </w:rPr>
      </w:pPr>
    </w:p>
    <w:sectPr w:rsidR="00650710" w:rsidRPr="00E70AC6" w:rsidSect="00D655A4">
      <w:headerReference w:type="default" r:id="rId23"/>
      <w:footerReference w:type="even" r:id="rId24"/>
      <w:footerReference w:type="default" r:id="rId25"/>
      <w:pgSz w:w="11906" w:h="16838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EDE" w:rsidRDefault="00103EDE">
      <w:pPr>
        <w:spacing w:line="240" w:lineRule="auto"/>
      </w:pPr>
      <w:r>
        <w:separator/>
      </w:r>
    </w:p>
  </w:endnote>
  <w:endnote w:type="continuationSeparator" w:id="1">
    <w:p w:rsidR="00103EDE" w:rsidRDefault="00103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7E" w:rsidRDefault="00D84EEB" w:rsidP="00585284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68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9687E" w:rsidRDefault="00D9687E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7E" w:rsidRDefault="00D9687E" w:rsidP="00D655A4">
    <w:pPr>
      <w:pStyle w:val="af1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EDE" w:rsidRDefault="00103EDE">
      <w:pPr>
        <w:spacing w:line="240" w:lineRule="auto"/>
      </w:pPr>
      <w:r>
        <w:separator/>
      </w:r>
    </w:p>
  </w:footnote>
  <w:footnote w:type="continuationSeparator" w:id="1">
    <w:p w:rsidR="00103EDE" w:rsidRDefault="00103E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73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687E" w:rsidRPr="00D655A4" w:rsidRDefault="00D84EEB" w:rsidP="005361C0">
        <w:pPr>
          <w:pStyle w:val="a6"/>
          <w:spacing w:after="0"/>
          <w:rPr>
            <w:sz w:val="24"/>
            <w:szCs w:val="24"/>
          </w:rPr>
        </w:pPr>
        <w:r w:rsidRPr="00D655A4">
          <w:rPr>
            <w:sz w:val="24"/>
            <w:szCs w:val="24"/>
          </w:rPr>
          <w:fldChar w:fldCharType="begin"/>
        </w:r>
        <w:r w:rsidR="00D9687E" w:rsidRPr="00D655A4">
          <w:rPr>
            <w:sz w:val="24"/>
            <w:szCs w:val="24"/>
          </w:rPr>
          <w:instrText xml:space="preserve"> PAGE   \* MERGEFORMAT </w:instrText>
        </w:r>
        <w:r w:rsidRPr="00D655A4">
          <w:rPr>
            <w:sz w:val="24"/>
            <w:szCs w:val="24"/>
          </w:rPr>
          <w:fldChar w:fldCharType="separate"/>
        </w:r>
        <w:r w:rsidR="00E70AC6">
          <w:rPr>
            <w:noProof/>
            <w:sz w:val="24"/>
            <w:szCs w:val="24"/>
          </w:rPr>
          <w:t>3</w:t>
        </w:r>
        <w:r w:rsidRPr="00D655A4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3966ED1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C4558CC"/>
    <w:multiLevelType w:val="hybridMultilevel"/>
    <w:tmpl w:val="F20A1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C86389"/>
    <w:multiLevelType w:val="hybridMultilevel"/>
    <w:tmpl w:val="07FED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866894"/>
    <w:multiLevelType w:val="hybridMultilevel"/>
    <w:tmpl w:val="7B68B684"/>
    <w:lvl w:ilvl="0" w:tplc="55C4C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2D7C92"/>
    <w:multiLevelType w:val="hybridMultilevel"/>
    <w:tmpl w:val="C8286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1314A4"/>
    <w:rsid w:val="000005F2"/>
    <w:rsid w:val="000031A9"/>
    <w:rsid w:val="00003E15"/>
    <w:rsid w:val="00007E28"/>
    <w:rsid w:val="00016BA3"/>
    <w:rsid w:val="00016E50"/>
    <w:rsid w:val="00017980"/>
    <w:rsid w:val="00021671"/>
    <w:rsid w:val="00023EDB"/>
    <w:rsid w:val="000304DB"/>
    <w:rsid w:val="00032C96"/>
    <w:rsid w:val="00033487"/>
    <w:rsid w:val="00062609"/>
    <w:rsid w:val="000642E4"/>
    <w:rsid w:val="00080EC8"/>
    <w:rsid w:val="00091EEF"/>
    <w:rsid w:val="00092493"/>
    <w:rsid w:val="00094453"/>
    <w:rsid w:val="000968BE"/>
    <w:rsid w:val="000A6057"/>
    <w:rsid w:val="000A6A50"/>
    <w:rsid w:val="000B02B3"/>
    <w:rsid w:val="000B1270"/>
    <w:rsid w:val="000B30AD"/>
    <w:rsid w:val="000C2519"/>
    <w:rsid w:val="000C488B"/>
    <w:rsid w:val="000D042A"/>
    <w:rsid w:val="000D0970"/>
    <w:rsid w:val="000E751A"/>
    <w:rsid w:val="000F1F6B"/>
    <w:rsid w:val="00100F33"/>
    <w:rsid w:val="00101BB6"/>
    <w:rsid w:val="00102F89"/>
    <w:rsid w:val="00103EDE"/>
    <w:rsid w:val="00120DD1"/>
    <w:rsid w:val="001221F1"/>
    <w:rsid w:val="00130E7E"/>
    <w:rsid w:val="001314A4"/>
    <w:rsid w:val="001447FF"/>
    <w:rsid w:val="0015510E"/>
    <w:rsid w:val="001555D0"/>
    <w:rsid w:val="00156CC9"/>
    <w:rsid w:val="001620D3"/>
    <w:rsid w:val="00165FA4"/>
    <w:rsid w:val="00182520"/>
    <w:rsid w:val="00186C22"/>
    <w:rsid w:val="001947C0"/>
    <w:rsid w:val="00196FED"/>
    <w:rsid w:val="001A5813"/>
    <w:rsid w:val="001A6F73"/>
    <w:rsid w:val="001D1075"/>
    <w:rsid w:val="001D16B4"/>
    <w:rsid w:val="001D5C5C"/>
    <w:rsid w:val="001E1F78"/>
    <w:rsid w:val="002153D9"/>
    <w:rsid w:val="002168F2"/>
    <w:rsid w:val="002221AE"/>
    <w:rsid w:val="00223601"/>
    <w:rsid w:val="00231C3B"/>
    <w:rsid w:val="00231DCF"/>
    <w:rsid w:val="002345C1"/>
    <w:rsid w:val="00244C25"/>
    <w:rsid w:val="00245119"/>
    <w:rsid w:val="002461FC"/>
    <w:rsid w:val="00254CEE"/>
    <w:rsid w:val="00257D24"/>
    <w:rsid w:val="00261C5D"/>
    <w:rsid w:val="00262442"/>
    <w:rsid w:val="00264FD9"/>
    <w:rsid w:val="00265ABB"/>
    <w:rsid w:val="002755A5"/>
    <w:rsid w:val="00280B3A"/>
    <w:rsid w:val="002C6097"/>
    <w:rsid w:val="002D555E"/>
    <w:rsid w:val="002E227F"/>
    <w:rsid w:val="002E3D68"/>
    <w:rsid w:val="002E56D2"/>
    <w:rsid w:val="002E5A34"/>
    <w:rsid w:val="002F2C35"/>
    <w:rsid w:val="002F55D9"/>
    <w:rsid w:val="002F5D6A"/>
    <w:rsid w:val="002F5F1A"/>
    <w:rsid w:val="002F7E34"/>
    <w:rsid w:val="00311400"/>
    <w:rsid w:val="0031643F"/>
    <w:rsid w:val="00323488"/>
    <w:rsid w:val="00330180"/>
    <w:rsid w:val="003301E2"/>
    <w:rsid w:val="00330517"/>
    <w:rsid w:val="00334993"/>
    <w:rsid w:val="00335DAF"/>
    <w:rsid w:val="00335F0B"/>
    <w:rsid w:val="0033711F"/>
    <w:rsid w:val="00341CF2"/>
    <w:rsid w:val="00344D37"/>
    <w:rsid w:val="003476C3"/>
    <w:rsid w:val="00350D44"/>
    <w:rsid w:val="00355265"/>
    <w:rsid w:val="00357151"/>
    <w:rsid w:val="00361BD6"/>
    <w:rsid w:val="003630AB"/>
    <w:rsid w:val="0037190B"/>
    <w:rsid w:val="00374952"/>
    <w:rsid w:val="00381A8B"/>
    <w:rsid w:val="0038770D"/>
    <w:rsid w:val="0039214C"/>
    <w:rsid w:val="00392728"/>
    <w:rsid w:val="003A2CFA"/>
    <w:rsid w:val="003A2F33"/>
    <w:rsid w:val="003A33FA"/>
    <w:rsid w:val="003A5206"/>
    <w:rsid w:val="003A71AC"/>
    <w:rsid w:val="003C1878"/>
    <w:rsid w:val="003C3621"/>
    <w:rsid w:val="003D2D8D"/>
    <w:rsid w:val="003D3FAE"/>
    <w:rsid w:val="003D5BC0"/>
    <w:rsid w:val="003D7260"/>
    <w:rsid w:val="003E4F5F"/>
    <w:rsid w:val="003E635C"/>
    <w:rsid w:val="003F1F94"/>
    <w:rsid w:val="003F633A"/>
    <w:rsid w:val="004051A3"/>
    <w:rsid w:val="00406FA6"/>
    <w:rsid w:val="00412201"/>
    <w:rsid w:val="00417376"/>
    <w:rsid w:val="00440352"/>
    <w:rsid w:val="00443B95"/>
    <w:rsid w:val="004474CA"/>
    <w:rsid w:val="00451884"/>
    <w:rsid w:val="00462D7A"/>
    <w:rsid w:val="0046491E"/>
    <w:rsid w:val="00464FE4"/>
    <w:rsid w:val="004715DD"/>
    <w:rsid w:val="00490B89"/>
    <w:rsid w:val="00493DD3"/>
    <w:rsid w:val="004B180A"/>
    <w:rsid w:val="004B1A33"/>
    <w:rsid w:val="004B5CF2"/>
    <w:rsid w:val="004B7EF0"/>
    <w:rsid w:val="004C5ADF"/>
    <w:rsid w:val="004C77D4"/>
    <w:rsid w:val="004D305E"/>
    <w:rsid w:val="004D7E6B"/>
    <w:rsid w:val="004E2949"/>
    <w:rsid w:val="004E3D9E"/>
    <w:rsid w:val="00504085"/>
    <w:rsid w:val="005048D1"/>
    <w:rsid w:val="00506525"/>
    <w:rsid w:val="0051169E"/>
    <w:rsid w:val="00513FD8"/>
    <w:rsid w:val="00520A06"/>
    <w:rsid w:val="005218CE"/>
    <w:rsid w:val="00523D15"/>
    <w:rsid w:val="00526ADE"/>
    <w:rsid w:val="005361C0"/>
    <w:rsid w:val="005433E6"/>
    <w:rsid w:val="005450C5"/>
    <w:rsid w:val="00552F7C"/>
    <w:rsid w:val="005543B9"/>
    <w:rsid w:val="00562EE2"/>
    <w:rsid w:val="00565DD7"/>
    <w:rsid w:val="00566050"/>
    <w:rsid w:val="00573D18"/>
    <w:rsid w:val="00577D59"/>
    <w:rsid w:val="005802D3"/>
    <w:rsid w:val="005803E2"/>
    <w:rsid w:val="00585284"/>
    <w:rsid w:val="005876BF"/>
    <w:rsid w:val="005922C0"/>
    <w:rsid w:val="00594D94"/>
    <w:rsid w:val="005A2B7C"/>
    <w:rsid w:val="005A787F"/>
    <w:rsid w:val="005C280C"/>
    <w:rsid w:val="005C29ED"/>
    <w:rsid w:val="005C4B92"/>
    <w:rsid w:val="005D3D04"/>
    <w:rsid w:val="005E7025"/>
    <w:rsid w:val="005E7C10"/>
    <w:rsid w:val="005F2C42"/>
    <w:rsid w:val="006006D6"/>
    <w:rsid w:val="00600BF3"/>
    <w:rsid w:val="00602797"/>
    <w:rsid w:val="0060382D"/>
    <w:rsid w:val="006039B9"/>
    <w:rsid w:val="006041DC"/>
    <w:rsid w:val="00607D3D"/>
    <w:rsid w:val="00617BAC"/>
    <w:rsid w:val="00620647"/>
    <w:rsid w:val="00625C48"/>
    <w:rsid w:val="00630DC6"/>
    <w:rsid w:val="006355AE"/>
    <w:rsid w:val="00635803"/>
    <w:rsid w:val="00636A9D"/>
    <w:rsid w:val="00646187"/>
    <w:rsid w:val="00650710"/>
    <w:rsid w:val="006516A0"/>
    <w:rsid w:val="00652C32"/>
    <w:rsid w:val="00655824"/>
    <w:rsid w:val="00661F5C"/>
    <w:rsid w:val="00661F72"/>
    <w:rsid w:val="006646E8"/>
    <w:rsid w:val="00671DBD"/>
    <w:rsid w:val="00674A91"/>
    <w:rsid w:val="006805A3"/>
    <w:rsid w:val="006836F3"/>
    <w:rsid w:val="0069095E"/>
    <w:rsid w:val="006934C5"/>
    <w:rsid w:val="0069732F"/>
    <w:rsid w:val="006A1C89"/>
    <w:rsid w:val="006A6A27"/>
    <w:rsid w:val="006C6653"/>
    <w:rsid w:val="006D0FDB"/>
    <w:rsid w:val="006D2AF8"/>
    <w:rsid w:val="006D62AD"/>
    <w:rsid w:val="006F25D6"/>
    <w:rsid w:val="00701765"/>
    <w:rsid w:val="00702925"/>
    <w:rsid w:val="0071798E"/>
    <w:rsid w:val="00727D54"/>
    <w:rsid w:val="0073297A"/>
    <w:rsid w:val="00733895"/>
    <w:rsid w:val="0074527F"/>
    <w:rsid w:val="007537A5"/>
    <w:rsid w:val="0075448A"/>
    <w:rsid w:val="00761475"/>
    <w:rsid w:val="00761565"/>
    <w:rsid w:val="00761DB1"/>
    <w:rsid w:val="00767D72"/>
    <w:rsid w:val="00772CA4"/>
    <w:rsid w:val="00773D94"/>
    <w:rsid w:val="00776B28"/>
    <w:rsid w:val="00781000"/>
    <w:rsid w:val="007811E2"/>
    <w:rsid w:val="00783356"/>
    <w:rsid w:val="00783CE7"/>
    <w:rsid w:val="00784E0B"/>
    <w:rsid w:val="00785442"/>
    <w:rsid w:val="007904D6"/>
    <w:rsid w:val="00790CB1"/>
    <w:rsid w:val="00794B4E"/>
    <w:rsid w:val="0079647F"/>
    <w:rsid w:val="0079681A"/>
    <w:rsid w:val="00796853"/>
    <w:rsid w:val="00797385"/>
    <w:rsid w:val="007A6F70"/>
    <w:rsid w:val="007B3729"/>
    <w:rsid w:val="007B544C"/>
    <w:rsid w:val="007C052F"/>
    <w:rsid w:val="007C09AA"/>
    <w:rsid w:val="007C2589"/>
    <w:rsid w:val="007C2F9A"/>
    <w:rsid w:val="007C3067"/>
    <w:rsid w:val="007C649B"/>
    <w:rsid w:val="007E05B3"/>
    <w:rsid w:val="007F184C"/>
    <w:rsid w:val="007F45E7"/>
    <w:rsid w:val="008022B6"/>
    <w:rsid w:val="0080796F"/>
    <w:rsid w:val="00810222"/>
    <w:rsid w:val="00811F44"/>
    <w:rsid w:val="00821E8F"/>
    <w:rsid w:val="00832191"/>
    <w:rsid w:val="00832E0C"/>
    <w:rsid w:val="008371DE"/>
    <w:rsid w:val="008459D5"/>
    <w:rsid w:val="0085008A"/>
    <w:rsid w:val="00853D3C"/>
    <w:rsid w:val="008545CC"/>
    <w:rsid w:val="008548E5"/>
    <w:rsid w:val="00854CBD"/>
    <w:rsid w:val="00860747"/>
    <w:rsid w:val="00866C45"/>
    <w:rsid w:val="008A052F"/>
    <w:rsid w:val="008A6D37"/>
    <w:rsid w:val="008A6E4B"/>
    <w:rsid w:val="008B3204"/>
    <w:rsid w:val="008B65B3"/>
    <w:rsid w:val="008C314E"/>
    <w:rsid w:val="008D0F5E"/>
    <w:rsid w:val="008D2244"/>
    <w:rsid w:val="008D22D0"/>
    <w:rsid w:val="008D5175"/>
    <w:rsid w:val="008D5413"/>
    <w:rsid w:val="008D5AD1"/>
    <w:rsid w:val="008E39C4"/>
    <w:rsid w:val="008E39FD"/>
    <w:rsid w:val="008F1281"/>
    <w:rsid w:val="008F2892"/>
    <w:rsid w:val="008F3761"/>
    <w:rsid w:val="00902DF0"/>
    <w:rsid w:val="00910077"/>
    <w:rsid w:val="00912FA6"/>
    <w:rsid w:val="00915D55"/>
    <w:rsid w:val="00920DB9"/>
    <w:rsid w:val="0092626F"/>
    <w:rsid w:val="00927C9A"/>
    <w:rsid w:val="0094515A"/>
    <w:rsid w:val="009456FB"/>
    <w:rsid w:val="00946A7B"/>
    <w:rsid w:val="009514AF"/>
    <w:rsid w:val="00953D53"/>
    <w:rsid w:val="009702F7"/>
    <w:rsid w:val="00975EAD"/>
    <w:rsid w:val="009851F4"/>
    <w:rsid w:val="009909E6"/>
    <w:rsid w:val="009955A3"/>
    <w:rsid w:val="009B44F1"/>
    <w:rsid w:val="009B642C"/>
    <w:rsid w:val="009B6626"/>
    <w:rsid w:val="009C616B"/>
    <w:rsid w:val="009C65B7"/>
    <w:rsid w:val="009D416A"/>
    <w:rsid w:val="009D7FE3"/>
    <w:rsid w:val="009E4EBD"/>
    <w:rsid w:val="009E7E3C"/>
    <w:rsid w:val="00A1337B"/>
    <w:rsid w:val="00A14CEE"/>
    <w:rsid w:val="00A15BF9"/>
    <w:rsid w:val="00A256A8"/>
    <w:rsid w:val="00A2635D"/>
    <w:rsid w:val="00A263ED"/>
    <w:rsid w:val="00A343AE"/>
    <w:rsid w:val="00A37C88"/>
    <w:rsid w:val="00A40143"/>
    <w:rsid w:val="00A434A4"/>
    <w:rsid w:val="00A44A34"/>
    <w:rsid w:val="00A53D87"/>
    <w:rsid w:val="00A5699F"/>
    <w:rsid w:val="00A57C38"/>
    <w:rsid w:val="00A64C0A"/>
    <w:rsid w:val="00A83316"/>
    <w:rsid w:val="00A93AAA"/>
    <w:rsid w:val="00AA5B9D"/>
    <w:rsid w:val="00AD5606"/>
    <w:rsid w:val="00AD61FF"/>
    <w:rsid w:val="00AE1956"/>
    <w:rsid w:val="00AE5A41"/>
    <w:rsid w:val="00AF7220"/>
    <w:rsid w:val="00B0517B"/>
    <w:rsid w:val="00B07DA9"/>
    <w:rsid w:val="00B10102"/>
    <w:rsid w:val="00B12E26"/>
    <w:rsid w:val="00B14DBC"/>
    <w:rsid w:val="00B306F3"/>
    <w:rsid w:val="00B3373F"/>
    <w:rsid w:val="00B372B4"/>
    <w:rsid w:val="00B375A7"/>
    <w:rsid w:val="00B62D82"/>
    <w:rsid w:val="00B65A90"/>
    <w:rsid w:val="00B77C33"/>
    <w:rsid w:val="00B828BB"/>
    <w:rsid w:val="00B83E2A"/>
    <w:rsid w:val="00B91D19"/>
    <w:rsid w:val="00B933D4"/>
    <w:rsid w:val="00B93B33"/>
    <w:rsid w:val="00BA4411"/>
    <w:rsid w:val="00BB0641"/>
    <w:rsid w:val="00BB10FC"/>
    <w:rsid w:val="00BB4B6A"/>
    <w:rsid w:val="00BC1FCC"/>
    <w:rsid w:val="00BD6214"/>
    <w:rsid w:val="00BE4B7C"/>
    <w:rsid w:val="00C16953"/>
    <w:rsid w:val="00C17D54"/>
    <w:rsid w:val="00C27EBE"/>
    <w:rsid w:val="00C3633C"/>
    <w:rsid w:val="00C801B1"/>
    <w:rsid w:val="00C8464B"/>
    <w:rsid w:val="00C94574"/>
    <w:rsid w:val="00C94BCB"/>
    <w:rsid w:val="00C951BC"/>
    <w:rsid w:val="00CA43CF"/>
    <w:rsid w:val="00CA6A06"/>
    <w:rsid w:val="00CB579F"/>
    <w:rsid w:val="00CC008B"/>
    <w:rsid w:val="00CC76CF"/>
    <w:rsid w:val="00CD76BF"/>
    <w:rsid w:val="00CE55DF"/>
    <w:rsid w:val="00CF097A"/>
    <w:rsid w:val="00CF5201"/>
    <w:rsid w:val="00D02DF4"/>
    <w:rsid w:val="00D04C3B"/>
    <w:rsid w:val="00D1431C"/>
    <w:rsid w:val="00D31B2E"/>
    <w:rsid w:val="00D342BF"/>
    <w:rsid w:val="00D376E8"/>
    <w:rsid w:val="00D430C2"/>
    <w:rsid w:val="00D53506"/>
    <w:rsid w:val="00D54309"/>
    <w:rsid w:val="00D61E64"/>
    <w:rsid w:val="00D6542C"/>
    <w:rsid w:val="00D655A4"/>
    <w:rsid w:val="00D70F72"/>
    <w:rsid w:val="00D7209A"/>
    <w:rsid w:val="00D73F29"/>
    <w:rsid w:val="00D761A0"/>
    <w:rsid w:val="00D82B82"/>
    <w:rsid w:val="00D82D11"/>
    <w:rsid w:val="00D84339"/>
    <w:rsid w:val="00D84EEB"/>
    <w:rsid w:val="00D86B75"/>
    <w:rsid w:val="00D951EA"/>
    <w:rsid w:val="00D9687E"/>
    <w:rsid w:val="00D970EA"/>
    <w:rsid w:val="00DA0A3F"/>
    <w:rsid w:val="00DA2245"/>
    <w:rsid w:val="00DA2685"/>
    <w:rsid w:val="00DA4D63"/>
    <w:rsid w:val="00DC1C85"/>
    <w:rsid w:val="00DD562A"/>
    <w:rsid w:val="00DD61A1"/>
    <w:rsid w:val="00DD7C7E"/>
    <w:rsid w:val="00DE2055"/>
    <w:rsid w:val="00DE317A"/>
    <w:rsid w:val="00DE6C4A"/>
    <w:rsid w:val="00DE7D3D"/>
    <w:rsid w:val="00DF134C"/>
    <w:rsid w:val="00DF2D1C"/>
    <w:rsid w:val="00E01122"/>
    <w:rsid w:val="00E01385"/>
    <w:rsid w:val="00E051E6"/>
    <w:rsid w:val="00E221C6"/>
    <w:rsid w:val="00E25A5D"/>
    <w:rsid w:val="00E27576"/>
    <w:rsid w:val="00E276B2"/>
    <w:rsid w:val="00E33342"/>
    <w:rsid w:val="00E35287"/>
    <w:rsid w:val="00E36DC2"/>
    <w:rsid w:val="00E37768"/>
    <w:rsid w:val="00E51895"/>
    <w:rsid w:val="00E57F80"/>
    <w:rsid w:val="00E70AC6"/>
    <w:rsid w:val="00E712EA"/>
    <w:rsid w:val="00E71FB4"/>
    <w:rsid w:val="00E90CC4"/>
    <w:rsid w:val="00E91DCD"/>
    <w:rsid w:val="00E954C5"/>
    <w:rsid w:val="00E963A6"/>
    <w:rsid w:val="00EA47B0"/>
    <w:rsid w:val="00EA6A1E"/>
    <w:rsid w:val="00EB5FA7"/>
    <w:rsid w:val="00EC0704"/>
    <w:rsid w:val="00EC298D"/>
    <w:rsid w:val="00EC29FA"/>
    <w:rsid w:val="00ED186C"/>
    <w:rsid w:val="00ED6BE2"/>
    <w:rsid w:val="00EE5D9F"/>
    <w:rsid w:val="00EF6E2C"/>
    <w:rsid w:val="00F07292"/>
    <w:rsid w:val="00F12E60"/>
    <w:rsid w:val="00F15FE6"/>
    <w:rsid w:val="00F161E4"/>
    <w:rsid w:val="00F4115E"/>
    <w:rsid w:val="00F42BEC"/>
    <w:rsid w:val="00F470B1"/>
    <w:rsid w:val="00F51BF9"/>
    <w:rsid w:val="00F57F50"/>
    <w:rsid w:val="00F61567"/>
    <w:rsid w:val="00F70221"/>
    <w:rsid w:val="00F70D8D"/>
    <w:rsid w:val="00F715F3"/>
    <w:rsid w:val="00F808D7"/>
    <w:rsid w:val="00F816BD"/>
    <w:rsid w:val="00F96621"/>
    <w:rsid w:val="00FA2331"/>
    <w:rsid w:val="00FA4AA9"/>
    <w:rsid w:val="00FA660E"/>
    <w:rsid w:val="00FA72A7"/>
    <w:rsid w:val="00FC3BE0"/>
    <w:rsid w:val="00FD64B4"/>
    <w:rsid w:val="00FE1A44"/>
    <w:rsid w:val="00FF2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07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50710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650710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650710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650710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650710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650710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650710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650710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650710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0710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650710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50710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5071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65071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650710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50710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har">
    <w:name w:val="Char Знак Знак Знак Знак Знак Знак"/>
    <w:basedOn w:val="a0"/>
    <w:rsid w:val="00650710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650710"/>
  </w:style>
  <w:style w:type="character" w:customStyle="1" w:styleId="23">
    <w:name w:val="Стиль Заголовок 2 + Авто все прописные Знак"/>
    <w:basedOn w:val="21"/>
    <w:link w:val="22"/>
    <w:rsid w:val="00650710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paragraph" w:styleId="a4">
    <w:name w:val="Body Text Indent"/>
    <w:basedOn w:val="a0"/>
    <w:link w:val="a5"/>
    <w:rsid w:val="00650710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basedOn w:val="a1"/>
    <w:link w:val="a4"/>
    <w:rsid w:val="0065071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4">
    <w:name w:val="Body Text Indent 2"/>
    <w:basedOn w:val="a0"/>
    <w:link w:val="25"/>
    <w:rsid w:val="00650710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basedOn w:val="a1"/>
    <w:link w:val="24"/>
    <w:rsid w:val="0065071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6">
    <w:name w:val="header"/>
    <w:basedOn w:val="a0"/>
    <w:link w:val="a7"/>
    <w:uiPriority w:val="99"/>
    <w:rsid w:val="00650710"/>
    <w:pPr>
      <w:spacing w:after="120"/>
      <w:ind w:firstLine="0"/>
      <w:jc w:val="center"/>
    </w:pPr>
  </w:style>
  <w:style w:type="character" w:customStyle="1" w:styleId="a7">
    <w:name w:val="Верхний колонтитул Знак"/>
    <w:basedOn w:val="a1"/>
    <w:link w:val="a6"/>
    <w:uiPriority w:val="99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rsid w:val="00650710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50710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basedOn w:val="a1"/>
    <w:link w:val="32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ody Text"/>
    <w:basedOn w:val="a0"/>
    <w:link w:val="aa"/>
    <w:rsid w:val="00650710"/>
  </w:style>
  <w:style w:type="character" w:customStyle="1" w:styleId="aa">
    <w:name w:val="Основной текст Знак"/>
    <w:basedOn w:val="a1"/>
    <w:link w:val="a9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rsid w:val="00650710"/>
    <w:rPr>
      <w:rFonts w:ascii="Arial" w:hAnsi="Arial"/>
      <w:color w:val="FF0000"/>
    </w:rPr>
  </w:style>
  <w:style w:type="character" w:customStyle="1" w:styleId="27">
    <w:name w:val="Основной текст 2 Знак"/>
    <w:basedOn w:val="a1"/>
    <w:link w:val="26"/>
    <w:rsid w:val="00650710"/>
    <w:rPr>
      <w:rFonts w:ascii="Arial" w:eastAsia="Times New Roman" w:hAnsi="Arial" w:cs="Times New Roman"/>
      <w:color w:val="FF0000"/>
      <w:sz w:val="28"/>
      <w:szCs w:val="20"/>
      <w:lang w:eastAsia="ru-RU"/>
    </w:rPr>
  </w:style>
  <w:style w:type="paragraph" w:styleId="34">
    <w:name w:val="Body Text 3"/>
    <w:aliases w:val="Основной 4 надпись"/>
    <w:basedOn w:val="a0"/>
    <w:link w:val="35"/>
    <w:rsid w:val="00650710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50710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650710"/>
    <w:pPr>
      <w:jc w:val="center"/>
    </w:pPr>
  </w:style>
  <w:style w:type="character" w:customStyle="1" w:styleId="ac">
    <w:name w:val="Название Знак"/>
    <w:basedOn w:val="a1"/>
    <w:link w:val="ab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0"/>
    <w:link w:val="ae"/>
    <w:qFormat/>
    <w:rsid w:val="00650710"/>
    <w:pPr>
      <w:jc w:val="center"/>
    </w:pPr>
  </w:style>
  <w:style w:type="character" w:customStyle="1" w:styleId="ae">
    <w:name w:val="Подзаголовок Знак"/>
    <w:basedOn w:val="a1"/>
    <w:link w:val="ad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0"/>
    <w:link w:val="af0"/>
    <w:semiHidden/>
    <w:rsid w:val="00650710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semiHidden/>
    <w:rsid w:val="00650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rsid w:val="00650710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basedOn w:val="a1"/>
    <w:link w:val="af1"/>
    <w:rsid w:val="006507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3">
    <w:name w:val="ДСП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650710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650710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650710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50710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650710"/>
    <w:rPr>
      <w:szCs w:val="28"/>
    </w:rPr>
  </w:style>
  <w:style w:type="paragraph" w:styleId="a">
    <w:name w:val="List Bullet"/>
    <w:basedOn w:val="a0"/>
    <w:next w:val="a0"/>
    <w:rsid w:val="00650710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650710"/>
    <w:pPr>
      <w:ind w:firstLine="0"/>
    </w:pPr>
  </w:style>
  <w:style w:type="paragraph" w:styleId="29">
    <w:name w:val="List 2"/>
    <w:basedOn w:val="a0"/>
    <w:next w:val="a0"/>
    <w:rsid w:val="00650710"/>
    <w:rPr>
      <w:szCs w:val="28"/>
    </w:rPr>
  </w:style>
  <w:style w:type="paragraph" w:styleId="41">
    <w:name w:val="List 4"/>
    <w:basedOn w:val="a0"/>
    <w:rsid w:val="00650710"/>
    <w:rPr>
      <w:szCs w:val="28"/>
    </w:rPr>
  </w:style>
  <w:style w:type="paragraph" w:styleId="51">
    <w:name w:val="List 5"/>
    <w:basedOn w:val="a0"/>
    <w:rsid w:val="00650710"/>
    <w:pPr>
      <w:spacing w:line="480" w:lineRule="auto"/>
      <w:ind w:firstLine="0"/>
    </w:pPr>
  </w:style>
  <w:style w:type="paragraph" w:styleId="2">
    <w:name w:val="List Bullet 2"/>
    <w:basedOn w:val="a0"/>
    <w:rsid w:val="00650710"/>
    <w:pPr>
      <w:numPr>
        <w:numId w:val="2"/>
      </w:numPr>
      <w:ind w:left="0" w:firstLine="0"/>
    </w:pPr>
  </w:style>
  <w:style w:type="paragraph" w:styleId="3">
    <w:name w:val="List Bullet 3"/>
    <w:basedOn w:val="a0"/>
    <w:rsid w:val="00650710"/>
    <w:pPr>
      <w:numPr>
        <w:numId w:val="3"/>
      </w:numPr>
      <w:ind w:left="0" w:firstLine="0"/>
    </w:pPr>
  </w:style>
  <w:style w:type="paragraph" w:customStyle="1" w:styleId="12">
    <w:name w:val="Обычный1"/>
    <w:rsid w:val="006507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d">
    <w:name w:val="Block Text"/>
    <w:basedOn w:val="a0"/>
    <w:rsid w:val="00650710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6507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e">
    <w:name w:val="Hyperlink"/>
    <w:rsid w:val="00650710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650710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650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50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Цветовое выделение"/>
    <w:rsid w:val="00650710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65071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650710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rsid w:val="00650710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basedOn w:val="a1"/>
    <w:link w:val="aff3"/>
    <w:rsid w:val="006507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alloon Text"/>
    <w:basedOn w:val="a0"/>
    <w:link w:val="aff6"/>
    <w:rsid w:val="00650710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rsid w:val="00650710"/>
    <w:rPr>
      <w:rFonts w:ascii="Tahoma" w:eastAsia="Times New Roman" w:hAnsi="Tahoma" w:cs="Tahoma"/>
      <w:sz w:val="16"/>
      <w:szCs w:val="16"/>
      <w:lang w:eastAsia="ru-RU"/>
    </w:rPr>
  </w:style>
  <w:style w:type="character" w:styleId="aff7">
    <w:name w:val="footnote reference"/>
    <w:rsid w:val="00650710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rsid w:val="00650710"/>
    <w:rPr>
      <w:szCs w:val="28"/>
    </w:rPr>
  </w:style>
  <w:style w:type="character" w:customStyle="1" w:styleId="aff9">
    <w:name w:val="Текст концевой сноски Знак"/>
    <w:basedOn w:val="a1"/>
    <w:link w:val="aff8"/>
    <w:rsid w:val="006507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table of authorities"/>
    <w:basedOn w:val="a0"/>
    <w:next w:val="a0"/>
    <w:rsid w:val="00650710"/>
    <w:rPr>
      <w:szCs w:val="28"/>
    </w:rPr>
  </w:style>
  <w:style w:type="paragraph" w:styleId="affb">
    <w:name w:val="macro"/>
    <w:link w:val="affc"/>
    <w:rsid w:val="006507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affc">
    <w:name w:val="Текст макроса Знак"/>
    <w:basedOn w:val="a1"/>
    <w:link w:val="affb"/>
    <w:rsid w:val="00650710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ffd">
    <w:name w:val="toa heading"/>
    <w:basedOn w:val="a0"/>
    <w:next w:val="a0"/>
    <w:rsid w:val="00650710"/>
    <w:rPr>
      <w:rFonts w:cs="Arial"/>
      <w:bCs/>
      <w:szCs w:val="28"/>
    </w:rPr>
  </w:style>
  <w:style w:type="paragraph" w:styleId="affe">
    <w:name w:val="Normal (Web)"/>
    <w:basedOn w:val="a0"/>
    <w:unhideWhenUsed/>
    <w:rsid w:val="00650710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650710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650710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650710"/>
    <w:rPr>
      <w:b/>
      <w:bCs/>
      <w:color w:val="008000"/>
      <w:sz w:val="20"/>
      <w:szCs w:val="20"/>
    </w:rPr>
  </w:style>
  <w:style w:type="paragraph" w:customStyle="1" w:styleId="210">
    <w:name w:val="Список 21"/>
    <w:basedOn w:val="a0"/>
    <w:rsid w:val="00650710"/>
    <w:pPr>
      <w:suppressAutoHyphens/>
      <w:spacing w:line="240" w:lineRule="auto"/>
      <w:ind w:left="566" w:hanging="283"/>
      <w:jc w:val="left"/>
    </w:pPr>
    <w:rPr>
      <w:sz w:val="24"/>
      <w:szCs w:val="24"/>
      <w:lang w:eastAsia="ar-SA"/>
    </w:rPr>
  </w:style>
  <w:style w:type="paragraph" w:customStyle="1" w:styleId="16">
    <w:name w:val="Красная строка1"/>
    <w:basedOn w:val="a9"/>
    <w:rsid w:val="00650710"/>
    <w:pPr>
      <w:suppressAutoHyphens/>
      <w:spacing w:after="120" w:line="240" w:lineRule="auto"/>
      <w:ind w:firstLine="210"/>
      <w:jc w:val="left"/>
    </w:pPr>
    <w:rPr>
      <w:sz w:val="24"/>
      <w:szCs w:val="24"/>
      <w:lang w:eastAsia="ar-SA"/>
    </w:rPr>
  </w:style>
  <w:style w:type="paragraph" w:customStyle="1" w:styleId="311">
    <w:name w:val="Список 31"/>
    <w:basedOn w:val="a0"/>
    <w:rsid w:val="00650710"/>
    <w:pPr>
      <w:suppressAutoHyphens/>
      <w:spacing w:line="240" w:lineRule="auto"/>
      <w:ind w:left="849" w:hanging="283"/>
      <w:jc w:val="left"/>
    </w:pPr>
    <w:rPr>
      <w:sz w:val="24"/>
      <w:szCs w:val="24"/>
      <w:lang w:eastAsia="ar-SA"/>
    </w:rPr>
  </w:style>
  <w:style w:type="paragraph" w:customStyle="1" w:styleId="312">
    <w:name w:val="Основной текст 31"/>
    <w:basedOn w:val="a0"/>
    <w:rsid w:val="00650710"/>
    <w:pPr>
      <w:suppressAutoHyphens/>
      <w:spacing w:line="240" w:lineRule="auto"/>
      <w:ind w:firstLine="0"/>
      <w:jc w:val="left"/>
    </w:pPr>
    <w:rPr>
      <w:b/>
      <w:bCs/>
      <w:szCs w:val="24"/>
      <w:lang w:eastAsia="ar-SA"/>
    </w:rPr>
  </w:style>
  <w:style w:type="table" w:styleId="afff0">
    <w:name w:val="Table Grid"/>
    <w:basedOn w:val="a2"/>
    <w:rsid w:val="0065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21"/>
    <w:basedOn w:val="a0"/>
    <w:rsid w:val="00650710"/>
    <w:pPr>
      <w:suppressAutoHyphens/>
      <w:spacing w:line="240" w:lineRule="auto"/>
      <w:ind w:firstLine="0"/>
    </w:pPr>
    <w:rPr>
      <w:rFonts w:ascii="Arial" w:hAnsi="Arial" w:cs="Arial"/>
      <w:sz w:val="16"/>
      <w:szCs w:val="24"/>
      <w:lang w:eastAsia="ar-SA"/>
    </w:rPr>
  </w:style>
  <w:style w:type="paragraph" w:customStyle="1" w:styleId="2a">
    <w:name w:val="Знак Знак2 Знак Знак Знак Знак"/>
    <w:basedOn w:val="a0"/>
    <w:rsid w:val="0006260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ormattext">
    <w:name w:val="formattext"/>
    <w:basedOn w:val="a0"/>
    <w:rsid w:val="00C3633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2b">
    <w:name w:val="Знак Знак2 Знак Знак Знак Знак"/>
    <w:basedOn w:val="a0"/>
    <w:rsid w:val="00186C22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c">
    <w:name w:val="Знак Знак2 Знак Знак Знак Знак"/>
    <w:basedOn w:val="a0"/>
    <w:rsid w:val="00A5699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ff1">
    <w:name w:val="No Spacing"/>
    <w:uiPriority w:val="1"/>
    <w:qFormat/>
    <w:rsid w:val="007854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2">
    <w:name w:val="Основной текст_"/>
    <w:rsid w:val="00D84339"/>
    <w:rPr>
      <w:lang w:bidi="ar-SA"/>
    </w:rPr>
  </w:style>
  <w:style w:type="paragraph" w:customStyle="1" w:styleId="Default">
    <w:name w:val="Default"/>
    <w:rsid w:val="00945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f3">
    <w:name w:val="List Paragraph"/>
    <w:basedOn w:val="a0"/>
    <w:uiPriority w:val="34"/>
    <w:qFormat/>
    <w:rsid w:val="003A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07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50710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650710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650710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650710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650710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650710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650710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650710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650710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0710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650710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50710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5071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65071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650710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50710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har">
    <w:name w:val="Char Знак Знак Знак Знак Знак Знак"/>
    <w:basedOn w:val="a0"/>
    <w:rsid w:val="00650710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650710"/>
  </w:style>
  <w:style w:type="character" w:customStyle="1" w:styleId="23">
    <w:name w:val="Стиль Заголовок 2 + Авто все прописные Знак"/>
    <w:basedOn w:val="21"/>
    <w:link w:val="22"/>
    <w:rsid w:val="00650710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paragraph" w:styleId="a4">
    <w:name w:val="Body Text Indent"/>
    <w:basedOn w:val="a0"/>
    <w:link w:val="a5"/>
    <w:rsid w:val="00650710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basedOn w:val="a1"/>
    <w:link w:val="a4"/>
    <w:rsid w:val="0065071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4">
    <w:name w:val="Body Text Indent 2"/>
    <w:basedOn w:val="a0"/>
    <w:link w:val="25"/>
    <w:rsid w:val="00650710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basedOn w:val="a1"/>
    <w:link w:val="24"/>
    <w:rsid w:val="0065071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6">
    <w:name w:val="header"/>
    <w:basedOn w:val="a0"/>
    <w:link w:val="a7"/>
    <w:rsid w:val="00650710"/>
    <w:pPr>
      <w:spacing w:after="120"/>
      <w:ind w:firstLine="0"/>
      <w:jc w:val="center"/>
    </w:pPr>
  </w:style>
  <w:style w:type="character" w:customStyle="1" w:styleId="a7">
    <w:name w:val="Верхний колонтитул Знак"/>
    <w:basedOn w:val="a1"/>
    <w:link w:val="a6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rsid w:val="00650710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50710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basedOn w:val="a1"/>
    <w:link w:val="32"/>
    <w:rsid w:val="006507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ody Text"/>
    <w:basedOn w:val="a0"/>
    <w:link w:val="aa"/>
    <w:rsid w:val="00650710"/>
  </w:style>
  <w:style w:type="character" w:customStyle="1" w:styleId="aa">
    <w:name w:val="Основной текст Знак"/>
    <w:basedOn w:val="a1"/>
    <w:link w:val="a9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rsid w:val="00650710"/>
    <w:rPr>
      <w:rFonts w:ascii="Arial" w:hAnsi="Arial"/>
      <w:color w:val="FF0000"/>
    </w:rPr>
  </w:style>
  <w:style w:type="character" w:customStyle="1" w:styleId="27">
    <w:name w:val="Основной текст 2 Знак"/>
    <w:basedOn w:val="a1"/>
    <w:link w:val="26"/>
    <w:rsid w:val="00650710"/>
    <w:rPr>
      <w:rFonts w:ascii="Arial" w:eastAsia="Times New Roman" w:hAnsi="Arial" w:cs="Times New Roman"/>
      <w:color w:val="FF0000"/>
      <w:sz w:val="28"/>
      <w:szCs w:val="20"/>
      <w:lang w:eastAsia="ru-RU"/>
    </w:rPr>
  </w:style>
  <w:style w:type="paragraph" w:styleId="34">
    <w:name w:val="Body Text 3"/>
    <w:aliases w:val="Основной 4 надпись"/>
    <w:basedOn w:val="a0"/>
    <w:link w:val="35"/>
    <w:rsid w:val="00650710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50710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650710"/>
    <w:pPr>
      <w:jc w:val="center"/>
    </w:pPr>
  </w:style>
  <w:style w:type="character" w:customStyle="1" w:styleId="ac">
    <w:name w:val="Название Знак"/>
    <w:basedOn w:val="a1"/>
    <w:link w:val="ab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0"/>
    <w:link w:val="ae"/>
    <w:qFormat/>
    <w:rsid w:val="00650710"/>
    <w:pPr>
      <w:jc w:val="center"/>
    </w:pPr>
  </w:style>
  <w:style w:type="character" w:customStyle="1" w:styleId="ae">
    <w:name w:val="Подзаголовок Знак"/>
    <w:basedOn w:val="a1"/>
    <w:link w:val="ad"/>
    <w:rsid w:val="0065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0"/>
    <w:link w:val="af0"/>
    <w:semiHidden/>
    <w:rsid w:val="00650710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semiHidden/>
    <w:rsid w:val="00650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rsid w:val="00650710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basedOn w:val="a1"/>
    <w:link w:val="af1"/>
    <w:rsid w:val="006507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3">
    <w:name w:val="ДСП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650710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650710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650710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650710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50710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650710"/>
    <w:rPr>
      <w:szCs w:val="28"/>
    </w:rPr>
  </w:style>
  <w:style w:type="paragraph" w:styleId="a">
    <w:name w:val="List Bullet"/>
    <w:basedOn w:val="a0"/>
    <w:next w:val="a0"/>
    <w:rsid w:val="00650710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650710"/>
    <w:pPr>
      <w:ind w:firstLine="0"/>
    </w:pPr>
  </w:style>
  <w:style w:type="paragraph" w:styleId="29">
    <w:name w:val="List 2"/>
    <w:basedOn w:val="a0"/>
    <w:next w:val="a0"/>
    <w:rsid w:val="00650710"/>
    <w:rPr>
      <w:szCs w:val="28"/>
    </w:rPr>
  </w:style>
  <w:style w:type="paragraph" w:styleId="41">
    <w:name w:val="List 4"/>
    <w:basedOn w:val="a0"/>
    <w:rsid w:val="00650710"/>
    <w:rPr>
      <w:szCs w:val="28"/>
    </w:rPr>
  </w:style>
  <w:style w:type="paragraph" w:styleId="51">
    <w:name w:val="List 5"/>
    <w:basedOn w:val="a0"/>
    <w:rsid w:val="00650710"/>
    <w:pPr>
      <w:spacing w:line="480" w:lineRule="auto"/>
      <w:ind w:firstLine="0"/>
    </w:pPr>
  </w:style>
  <w:style w:type="paragraph" w:styleId="2">
    <w:name w:val="List Bullet 2"/>
    <w:basedOn w:val="a0"/>
    <w:rsid w:val="00650710"/>
    <w:pPr>
      <w:numPr>
        <w:numId w:val="2"/>
      </w:numPr>
      <w:ind w:left="0" w:firstLine="0"/>
    </w:pPr>
  </w:style>
  <w:style w:type="paragraph" w:styleId="3">
    <w:name w:val="List Bullet 3"/>
    <w:basedOn w:val="a0"/>
    <w:rsid w:val="00650710"/>
    <w:pPr>
      <w:numPr>
        <w:numId w:val="3"/>
      </w:numPr>
      <w:ind w:left="0" w:firstLine="0"/>
    </w:pPr>
  </w:style>
  <w:style w:type="paragraph" w:customStyle="1" w:styleId="12">
    <w:name w:val="Обычный1"/>
    <w:rsid w:val="006507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d">
    <w:name w:val="Block Text"/>
    <w:basedOn w:val="a0"/>
    <w:rsid w:val="00650710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6507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e">
    <w:name w:val="Hyperlink"/>
    <w:rsid w:val="00650710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650710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650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650710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50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Цветовое выделение"/>
    <w:rsid w:val="00650710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65071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650710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rsid w:val="00650710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basedOn w:val="a1"/>
    <w:link w:val="aff3"/>
    <w:rsid w:val="006507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alloon Text"/>
    <w:basedOn w:val="a0"/>
    <w:link w:val="aff6"/>
    <w:rsid w:val="00650710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rsid w:val="00650710"/>
    <w:rPr>
      <w:rFonts w:ascii="Tahoma" w:eastAsia="Times New Roman" w:hAnsi="Tahoma" w:cs="Tahoma"/>
      <w:sz w:val="16"/>
      <w:szCs w:val="16"/>
      <w:lang w:eastAsia="ru-RU"/>
    </w:rPr>
  </w:style>
  <w:style w:type="character" w:styleId="aff7">
    <w:name w:val="footnote reference"/>
    <w:rsid w:val="00650710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rsid w:val="00650710"/>
    <w:rPr>
      <w:szCs w:val="28"/>
    </w:rPr>
  </w:style>
  <w:style w:type="character" w:customStyle="1" w:styleId="aff9">
    <w:name w:val="Текст концевой сноски Знак"/>
    <w:basedOn w:val="a1"/>
    <w:link w:val="aff8"/>
    <w:rsid w:val="006507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table of authorities"/>
    <w:basedOn w:val="a0"/>
    <w:next w:val="a0"/>
    <w:rsid w:val="00650710"/>
    <w:rPr>
      <w:szCs w:val="28"/>
    </w:rPr>
  </w:style>
  <w:style w:type="paragraph" w:styleId="affb">
    <w:name w:val="macro"/>
    <w:link w:val="affc"/>
    <w:rsid w:val="006507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affc">
    <w:name w:val="Текст макроса Знак"/>
    <w:basedOn w:val="a1"/>
    <w:link w:val="affb"/>
    <w:rsid w:val="00650710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ffd">
    <w:name w:val="toa heading"/>
    <w:basedOn w:val="a0"/>
    <w:next w:val="a0"/>
    <w:rsid w:val="00650710"/>
    <w:rPr>
      <w:rFonts w:cs="Arial"/>
      <w:bCs/>
      <w:szCs w:val="28"/>
    </w:rPr>
  </w:style>
  <w:style w:type="paragraph" w:styleId="affe">
    <w:name w:val="Normal (Web)"/>
    <w:basedOn w:val="a0"/>
    <w:unhideWhenUsed/>
    <w:rsid w:val="00650710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650710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650710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650710"/>
    <w:rPr>
      <w:b/>
      <w:bCs/>
      <w:color w:val="008000"/>
      <w:sz w:val="20"/>
      <w:szCs w:val="20"/>
    </w:rPr>
  </w:style>
  <w:style w:type="paragraph" w:customStyle="1" w:styleId="210">
    <w:name w:val="Список 21"/>
    <w:basedOn w:val="a0"/>
    <w:rsid w:val="00650710"/>
    <w:pPr>
      <w:suppressAutoHyphens/>
      <w:spacing w:line="240" w:lineRule="auto"/>
      <w:ind w:left="566" w:hanging="283"/>
      <w:jc w:val="left"/>
    </w:pPr>
    <w:rPr>
      <w:sz w:val="24"/>
      <w:szCs w:val="24"/>
      <w:lang w:eastAsia="ar-SA"/>
    </w:rPr>
  </w:style>
  <w:style w:type="paragraph" w:customStyle="1" w:styleId="16">
    <w:name w:val="Красная строка1"/>
    <w:basedOn w:val="a9"/>
    <w:rsid w:val="00650710"/>
    <w:pPr>
      <w:suppressAutoHyphens/>
      <w:spacing w:after="120" w:line="240" w:lineRule="auto"/>
      <w:ind w:firstLine="210"/>
      <w:jc w:val="left"/>
    </w:pPr>
    <w:rPr>
      <w:sz w:val="24"/>
      <w:szCs w:val="24"/>
      <w:lang w:eastAsia="ar-SA"/>
    </w:rPr>
  </w:style>
  <w:style w:type="paragraph" w:customStyle="1" w:styleId="311">
    <w:name w:val="Список 31"/>
    <w:basedOn w:val="a0"/>
    <w:rsid w:val="00650710"/>
    <w:pPr>
      <w:suppressAutoHyphens/>
      <w:spacing w:line="240" w:lineRule="auto"/>
      <w:ind w:left="849" w:hanging="283"/>
      <w:jc w:val="left"/>
    </w:pPr>
    <w:rPr>
      <w:sz w:val="24"/>
      <w:szCs w:val="24"/>
      <w:lang w:eastAsia="ar-SA"/>
    </w:rPr>
  </w:style>
  <w:style w:type="paragraph" w:customStyle="1" w:styleId="312">
    <w:name w:val="Основной текст 31"/>
    <w:basedOn w:val="a0"/>
    <w:rsid w:val="00650710"/>
    <w:pPr>
      <w:suppressAutoHyphens/>
      <w:spacing w:line="240" w:lineRule="auto"/>
      <w:ind w:firstLine="0"/>
      <w:jc w:val="left"/>
    </w:pPr>
    <w:rPr>
      <w:b/>
      <w:bCs/>
      <w:szCs w:val="24"/>
      <w:lang w:eastAsia="ar-SA"/>
    </w:rPr>
  </w:style>
  <w:style w:type="table" w:styleId="afff0">
    <w:name w:val="Table Grid"/>
    <w:basedOn w:val="a2"/>
    <w:rsid w:val="0065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21"/>
    <w:basedOn w:val="a0"/>
    <w:rsid w:val="00650710"/>
    <w:pPr>
      <w:suppressAutoHyphens/>
      <w:spacing w:line="240" w:lineRule="auto"/>
      <w:ind w:firstLine="0"/>
    </w:pPr>
    <w:rPr>
      <w:rFonts w:ascii="Arial" w:hAnsi="Arial" w:cs="Arial"/>
      <w:sz w:val="16"/>
      <w:szCs w:val="24"/>
      <w:lang w:eastAsia="ar-SA"/>
    </w:rPr>
  </w:style>
  <w:style w:type="paragraph" w:customStyle="1" w:styleId="2a">
    <w:name w:val="Знак Знак2 Знак Знак Знак Знак"/>
    <w:basedOn w:val="a0"/>
    <w:rsid w:val="0006260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ormattext">
    <w:name w:val="formattext"/>
    <w:basedOn w:val="a0"/>
    <w:rsid w:val="00C3633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2b">
    <w:name w:val="Знак Знак2 Знак Знак Знак Знак"/>
    <w:basedOn w:val="a0"/>
    <w:rsid w:val="00186C22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c">
    <w:name w:val="Знак Знак2 Знак Знак Знак Знак"/>
    <w:basedOn w:val="a0"/>
    <w:rsid w:val="00A5699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ff1">
    <w:name w:val="No Spacing"/>
    <w:uiPriority w:val="1"/>
    <w:qFormat/>
    <w:rsid w:val="007854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2">
    <w:name w:val="Основной текст_"/>
    <w:rsid w:val="00D84339"/>
    <w:rPr>
      <w:lang w:bidi="ar-SA"/>
    </w:rPr>
  </w:style>
  <w:style w:type="paragraph" w:customStyle="1" w:styleId="Default">
    <w:name w:val="Default"/>
    <w:rsid w:val="00945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f3">
    <w:name w:val="List Paragraph"/>
    <w:basedOn w:val="a0"/>
    <w:uiPriority w:val="34"/>
    <w:qFormat/>
    <w:rsid w:val="003A3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F41344CFDA1810B5036DDA5C74676381E0A6EE40F370AAB7422CE4B8C21D98EDEDE5B1D83B288A803F4C110EW8I" TargetMode="External"/><Relationship Id="rId13" Type="http://schemas.openxmlformats.org/officeDocument/2006/relationships/hyperlink" Target="consultantplus://offline/ref=E58D9070A7A8F5EC1CD1522C58A64F608EC51ED4AF26F3D0AA49C6C654937981AD4311D1B157F4F296FE88059987994A583D4EA519C89F3A73f5D" TargetMode="External"/><Relationship Id="rId18" Type="http://schemas.openxmlformats.org/officeDocument/2006/relationships/hyperlink" Target="consultantplus://offline/ref=BFDFD8212FE47540B32502FE82043B184093321001EC0EA3E39A394B68CDBB0A66B4E4EB37457424F8C7748A66h135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A18BA817AEEE920CDDA83857EEFA9B190C95376FE24846AEDAF5AB201BD0A988BAFFCA1AC202EC4202C3A2DF2B935F5CC13768AAC277278n1W5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07C7237F2230790DA230077A4D2E491EC2679A1A40FED2BFBAB4A986B4F026E3FDC560DE08H4e6F" TargetMode="External"/><Relationship Id="rId17" Type="http://schemas.openxmlformats.org/officeDocument/2006/relationships/hyperlink" Target="consultantplus://offline/ref=BFDFD8212FE47540B32502FE82043B184093311E04E20EA3E39A394B68CDBB0A66B4E4EB37457424F8C7748A66h135C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DFD8212FE47540B32502FE82043B184093321001EC0EA3E39A394B68CDBB0A66B4E4EB37457424F8C7748A66h135C" TargetMode="External"/><Relationship Id="rId20" Type="http://schemas.openxmlformats.org/officeDocument/2006/relationships/hyperlink" Target="consultantplus://offline/ref=BFDFD8212FE47540B32502FE82043B184794361207EF0EA3E39A394B68CDBB0A74B4BCE736426322F0D222DB2042DCF6AB8AFD45C8062968hC33C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07C7237F2230790DA230077A4D2E491EC2679A1A40FED2BFBAB4A986B4F026E3FDC560DE08H4e4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A76ED6F8AB2AC4FFC5D5979F07EBE9610AE394F247ECD27A4BF249B375B41105D0441BF876149B97288254534292E6661503BD0C9136D2De4nCC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6C07C7237F2230790DA230077A4D2E491FC3639A1540FED2BFBAB4A986B4F026E3FDC566D7014155HBe2F" TargetMode="External"/><Relationship Id="rId19" Type="http://schemas.openxmlformats.org/officeDocument/2006/relationships/hyperlink" Target="consultantplus://offline/ref=BFDFD8212FE47540B32502FE82043B184794361207EF0EA3E39A394B68CDBB0A74B4BCE736426321F1D222DB2042DCF6AB8AFD45C8062968hC33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60C178FD7FEF90AFF21E15198D7F387CC1C56FBB7F8D7C771765AABECE1317D4B4C9332E157DFEE495019B1F4796858B92233B1ACE5F68g8G4J" TargetMode="External"/><Relationship Id="rId14" Type="http://schemas.openxmlformats.org/officeDocument/2006/relationships/hyperlink" Target="consultantplus://offline/ref=AA76ED6F8AB2AC4FFC5D5979F07EBE9617A93E432773CD27A4BF249B375B41104F0419B386665EBB7A9D731472e7nEC" TargetMode="External"/><Relationship Id="rId22" Type="http://schemas.openxmlformats.org/officeDocument/2006/relationships/hyperlink" Target="http://www.chainduma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B297-FF78-4A89-9CA2-473D492C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2813</TotalTime>
  <Pages>4</Pages>
  <Words>13023</Words>
  <Characters>74234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367</cp:revision>
  <cp:lastPrinted>2022-08-04T03:00:00Z</cp:lastPrinted>
  <dcterms:created xsi:type="dcterms:W3CDTF">2021-10-18T03:42:00Z</dcterms:created>
  <dcterms:modified xsi:type="dcterms:W3CDTF">2022-08-11T08:54:00Z</dcterms:modified>
</cp:coreProperties>
</file>