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2"/>
        <w:gridCol w:w="3158"/>
        <w:gridCol w:w="3791"/>
      </w:tblGrid>
      <w:tr w:rsidR="003132EF" w:rsidRPr="00B5702F" w:rsidTr="00B30AD0">
        <w:tc>
          <w:tcPr>
            <w:tcW w:w="1666" w:type="pct"/>
          </w:tcPr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pct"/>
          </w:tcPr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pct"/>
          </w:tcPr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02F">
              <w:rPr>
                <w:rFonts w:ascii="Times New Roman" w:hAnsi="Times New Roman"/>
              </w:rPr>
              <w:t>Приложение</w:t>
            </w:r>
          </w:p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5702F">
              <w:rPr>
                <w:rFonts w:ascii="Times New Roman" w:hAnsi="Times New Roman"/>
              </w:rPr>
              <w:t>УТВЕРЖДЕН</w:t>
            </w:r>
            <w:proofErr w:type="gramEnd"/>
          </w:p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02F">
              <w:rPr>
                <w:rFonts w:ascii="Times New Roman" w:hAnsi="Times New Roman"/>
              </w:rPr>
              <w:t>распоряжением Контрольно-счетной комиссии муниципального образования «</w:t>
            </w:r>
            <w:proofErr w:type="spellStart"/>
            <w:r w:rsidRPr="00B5702F">
              <w:rPr>
                <w:rFonts w:ascii="Times New Roman" w:hAnsi="Times New Roman"/>
              </w:rPr>
              <w:t>Чаинский</w:t>
            </w:r>
            <w:proofErr w:type="spellEnd"/>
            <w:r w:rsidRPr="00B5702F">
              <w:rPr>
                <w:rFonts w:ascii="Times New Roman" w:hAnsi="Times New Roman"/>
              </w:rPr>
              <w:t xml:space="preserve"> район»</w:t>
            </w:r>
          </w:p>
          <w:p w:rsidR="003132EF" w:rsidRPr="00B5702F" w:rsidRDefault="003132EF" w:rsidP="00313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02F">
              <w:rPr>
                <w:rFonts w:ascii="Times New Roman" w:hAnsi="Times New Roman"/>
              </w:rPr>
              <w:t>от «01» июня 2022 г. № 10-О/Д</w:t>
            </w:r>
          </w:p>
        </w:tc>
      </w:tr>
    </w:tbl>
    <w:p w:rsidR="003132EF" w:rsidRPr="00B5702F" w:rsidRDefault="003132EF" w:rsidP="003132EF">
      <w:pPr>
        <w:spacing w:after="0" w:line="240" w:lineRule="auto"/>
        <w:jc w:val="right"/>
        <w:rPr>
          <w:rFonts w:ascii="Times New Roman" w:hAnsi="Times New Roman"/>
        </w:rPr>
      </w:pPr>
    </w:p>
    <w:p w:rsidR="003132EF" w:rsidRPr="00B5702F" w:rsidRDefault="003132EF" w:rsidP="003132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</w:rPr>
      </w:pPr>
      <w:r w:rsidRPr="00B5702F">
        <w:rPr>
          <w:rFonts w:ascii="Times New Roman" w:eastAsiaTheme="minorHAnsi" w:hAnsi="Times New Roman"/>
        </w:rPr>
        <w:t xml:space="preserve">Дата начала действия: </w:t>
      </w:r>
      <w:r w:rsidR="00FE7DFB" w:rsidRPr="00B5702F">
        <w:rPr>
          <w:rFonts w:ascii="Times New Roman" w:hAnsi="Times New Roman"/>
        </w:rPr>
        <w:t>«01» июня 2022 г.</w:t>
      </w:r>
    </w:p>
    <w:p w:rsidR="003132EF" w:rsidRPr="00B5702F" w:rsidRDefault="003132EF" w:rsidP="003132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873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702F">
        <w:rPr>
          <w:rFonts w:ascii="Times New Roman" w:hAnsi="Times New Roman"/>
          <w:b/>
          <w:sz w:val="28"/>
          <w:szCs w:val="28"/>
        </w:rPr>
        <w:t>КОНТРОЛЬНО</w:t>
      </w:r>
      <w:r w:rsidR="00BB7873" w:rsidRPr="00B5702F">
        <w:rPr>
          <w:rFonts w:ascii="Times New Roman" w:hAnsi="Times New Roman"/>
          <w:b/>
          <w:sz w:val="28"/>
          <w:szCs w:val="28"/>
        </w:rPr>
        <w:t>-</w:t>
      </w:r>
      <w:r w:rsidRPr="00B5702F">
        <w:rPr>
          <w:rFonts w:ascii="Times New Roman" w:hAnsi="Times New Roman"/>
          <w:b/>
          <w:sz w:val="28"/>
          <w:szCs w:val="28"/>
        </w:rPr>
        <w:t xml:space="preserve">СЧЕТАЯ КОМИССИЯ </w:t>
      </w: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702F">
        <w:rPr>
          <w:rFonts w:ascii="Times New Roman" w:hAnsi="Times New Roman"/>
          <w:b/>
          <w:sz w:val="28"/>
          <w:szCs w:val="28"/>
        </w:rPr>
        <w:t>МУНИЦИПАЛЬНОГО ОБРАЗОВАНИЯ «ЧАИНСКИЙ РАЙОН»</w:t>
      </w:r>
    </w:p>
    <w:p w:rsidR="00C23A56" w:rsidRPr="00B5702F" w:rsidRDefault="00C23A56" w:rsidP="003132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6F59" w:rsidRPr="00B5702F" w:rsidRDefault="00F66F59" w:rsidP="003132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702F">
        <w:rPr>
          <w:rFonts w:ascii="Times New Roman" w:hAnsi="Times New Roman"/>
          <w:b/>
          <w:sz w:val="28"/>
          <w:szCs w:val="28"/>
        </w:rPr>
        <w:t>СТАНДАРТ</w:t>
      </w:r>
    </w:p>
    <w:p w:rsidR="00C23A56" w:rsidRPr="00B5702F" w:rsidRDefault="00C23A56" w:rsidP="003132E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5702F">
        <w:rPr>
          <w:rFonts w:ascii="Times New Roman" w:hAnsi="Times New Roman"/>
          <w:b/>
          <w:sz w:val="28"/>
          <w:szCs w:val="28"/>
        </w:rPr>
        <w:t>внешнего муниципального финансового контроля</w:t>
      </w:r>
    </w:p>
    <w:p w:rsidR="003132EF" w:rsidRPr="00B5702F" w:rsidRDefault="003132EF" w:rsidP="003132E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C23A56" w:rsidRPr="00B5702F" w:rsidRDefault="00C23A56" w:rsidP="003132EF">
      <w:pPr>
        <w:tabs>
          <w:tab w:val="left" w:pos="5387"/>
          <w:tab w:val="left" w:pos="552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«Экспертиза проектов нормативных правовых актов муниципального образования </w:t>
      </w:r>
      <w:r w:rsidR="00122FF2"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="003F4D73"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>Чаинск</w:t>
      </w:r>
      <w:r w:rsidR="00122FF2"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>ий</w:t>
      </w:r>
      <w:proofErr w:type="spellEnd"/>
      <w:r w:rsidR="003F4D73"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>район</w:t>
      </w:r>
      <w:r w:rsidR="00122FF2"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Томской области</w:t>
      </w:r>
      <w:r w:rsidRPr="00B570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F66F59" w:rsidRPr="00B5702F" w:rsidRDefault="00F66F59" w:rsidP="003132EF">
      <w:pPr>
        <w:tabs>
          <w:tab w:val="left" w:pos="5387"/>
          <w:tab w:val="left" w:pos="552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2EF" w:rsidRPr="00B5702F" w:rsidRDefault="003132EF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132EF">
      <w:pPr>
        <w:pStyle w:val="ab"/>
        <w:spacing w:line="240" w:lineRule="auto"/>
        <w:ind w:firstLine="0"/>
        <w:jc w:val="center"/>
        <w:rPr>
          <w:b/>
          <w:szCs w:val="28"/>
        </w:rPr>
      </w:pPr>
      <w:proofErr w:type="gramStart"/>
      <w:r w:rsidRPr="00B5702F">
        <w:rPr>
          <w:b/>
          <w:szCs w:val="28"/>
        </w:rPr>
        <w:t>с. Подгорное</w:t>
      </w:r>
      <w:proofErr w:type="gramEnd"/>
    </w:p>
    <w:p w:rsidR="00C23A56" w:rsidRPr="00B5702F" w:rsidRDefault="00C23A56" w:rsidP="003132EF">
      <w:pPr>
        <w:pStyle w:val="ab"/>
        <w:spacing w:line="240" w:lineRule="auto"/>
        <w:ind w:firstLine="0"/>
        <w:jc w:val="center"/>
        <w:rPr>
          <w:b/>
          <w:szCs w:val="28"/>
        </w:rPr>
      </w:pPr>
      <w:r w:rsidRPr="00B5702F">
        <w:rPr>
          <w:b/>
          <w:szCs w:val="28"/>
        </w:rPr>
        <w:t>2022 год</w:t>
      </w:r>
    </w:p>
    <w:p w:rsidR="00C23A56" w:rsidRPr="00B5702F" w:rsidRDefault="00C23A56" w:rsidP="003132EF">
      <w:pPr>
        <w:spacing w:after="0" w:line="240" w:lineRule="auto"/>
        <w:rPr>
          <w:rFonts w:ascii="Times New Roman" w:hAnsi="Times New Roman"/>
          <w:sz w:val="28"/>
          <w:szCs w:val="28"/>
        </w:rPr>
        <w:sectPr w:rsidR="00C23A56" w:rsidRPr="00B5702F" w:rsidSect="007E1EF5">
          <w:headerReference w:type="even" r:id="rId8"/>
          <w:headerReference w:type="default" r:id="rId9"/>
          <w:footerReference w:type="even" r:id="rId10"/>
          <w:headerReference w:type="first" r:id="rId11"/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</w:p>
    <w:p w:rsidR="0039373E" w:rsidRPr="00B5702F" w:rsidRDefault="003132EF" w:rsidP="0039373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702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  <w:r w:rsidR="0039373E" w:rsidRPr="00B5702F">
        <w:rPr>
          <w:rFonts w:ascii="Times New Roman" w:hAnsi="Times New Roman"/>
          <w:b/>
          <w:sz w:val="28"/>
          <w:szCs w:val="28"/>
        </w:rPr>
        <w:t>:</w:t>
      </w:r>
    </w:p>
    <w:p w:rsidR="0039373E" w:rsidRPr="00B5702F" w:rsidRDefault="0039373E" w:rsidP="0039373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534"/>
        <w:gridCol w:w="9110"/>
        <w:gridCol w:w="777"/>
      </w:tblGrid>
      <w:tr w:rsidR="0092792F" w:rsidRPr="00B5702F" w:rsidTr="0092792F">
        <w:trPr>
          <w:trHeight w:val="340"/>
        </w:trPr>
        <w:tc>
          <w:tcPr>
            <w:tcW w:w="256" w:type="pct"/>
            <w:shd w:val="clear" w:color="auto" w:fill="auto"/>
          </w:tcPr>
          <w:p w:rsidR="0092792F" w:rsidRPr="00B5702F" w:rsidRDefault="0092792F" w:rsidP="00927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71" w:type="pct"/>
            <w:shd w:val="clear" w:color="auto" w:fill="auto"/>
          </w:tcPr>
          <w:p w:rsidR="0092792F" w:rsidRPr="00B5702F" w:rsidRDefault="0092792F" w:rsidP="00927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373" w:type="pct"/>
            <w:shd w:val="clear" w:color="auto" w:fill="auto"/>
          </w:tcPr>
          <w:p w:rsidR="0092792F" w:rsidRPr="00B5702F" w:rsidRDefault="0092792F" w:rsidP="009279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3</w:t>
            </w:r>
            <w:r w:rsidR="00452658" w:rsidRPr="00B5702F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92792F" w:rsidRPr="00B5702F" w:rsidTr="0092792F">
        <w:trPr>
          <w:trHeight w:val="340"/>
        </w:trPr>
        <w:tc>
          <w:tcPr>
            <w:tcW w:w="256" w:type="pct"/>
            <w:shd w:val="clear" w:color="auto" w:fill="auto"/>
          </w:tcPr>
          <w:p w:rsidR="0092792F" w:rsidRPr="00B5702F" w:rsidRDefault="0092792F" w:rsidP="00927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71" w:type="pct"/>
            <w:shd w:val="clear" w:color="auto" w:fill="auto"/>
          </w:tcPr>
          <w:p w:rsidR="0092792F" w:rsidRPr="00B5702F" w:rsidRDefault="00BC53BA" w:rsidP="0092792F">
            <w:pPr>
              <w:pStyle w:val="11"/>
              <w:rPr>
                <w:rFonts w:eastAsia="Times New Roman"/>
                <w:lang w:eastAsia="ru-RU"/>
              </w:rPr>
            </w:pPr>
            <w:hyperlink w:anchor="_Toc324759338" w:history="1">
              <w:r w:rsidR="0092792F" w:rsidRPr="00B5702F">
                <w:rPr>
                  <w:rStyle w:val="a6"/>
                  <w:color w:val="auto"/>
                  <w:u w:val="none"/>
                </w:rPr>
                <w:t xml:space="preserve">Требования к проведению экспертизы проекта нормативного правового </w:t>
              </w:r>
            </w:hyperlink>
            <w:r w:rsidR="0092792F" w:rsidRPr="00B5702F">
              <w:t>акта</w:t>
            </w:r>
          </w:p>
        </w:tc>
        <w:tc>
          <w:tcPr>
            <w:tcW w:w="373" w:type="pct"/>
            <w:shd w:val="clear" w:color="auto" w:fill="auto"/>
          </w:tcPr>
          <w:p w:rsidR="0092792F" w:rsidRPr="00B5702F" w:rsidRDefault="00452658" w:rsidP="004526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4</w:t>
            </w:r>
            <w:r w:rsidR="0092792F" w:rsidRPr="00B5702F">
              <w:rPr>
                <w:rFonts w:ascii="Times New Roman" w:hAnsi="Times New Roman"/>
                <w:sz w:val="24"/>
                <w:szCs w:val="24"/>
              </w:rPr>
              <w:t>-</w:t>
            </w:r>
            <w:r w:rsidRPr="00B57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792F" w:rsidRPr="00B5702F" w:rsidTr="0092792F">
        <w:trPr>
          <w:trHeight w:val="340"/>
        </w:trPr>
        <w:tc>
          <w:tcPr>
            <w:tcW w:w="256" w:type="pct"/>
            <w:shd w:val="clear" w:color="auto" w:fill="auto"/>
          </w:tcPr>
          <w:p w:rsidR="0092792F" w:rsidRPr="00B5702F" w:rsidRDefault="0092792F" w:rsidP="00927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71" w:type="pct"/>
            <w:shd w:val="clear" w:color="auto" w:fill="auto"/>
          </w:tcPr>
          <w:p w:rsidR="0092792F" w:rsidRPr="00B5702F" w:rsidRDefault="0092792F" w:rsidP="0092792F">
            <w:pPr>
              <w:pStyle w:val="11"/>
              <w:rPr>
                <w:rFonts w:eastAsia="Times New Roman"/>
                <w:lang w:eastAsia="ru-RU"/>
              </w:rPr>
            </w:pPr>
            <w:r w:rsidRPr="00B5702F">
              <w:rPr>
                <w:rFonts w:eastAsia="Times New Roman"/>
                <w:lang w:eastAsia="ru-RU"/>
              </w:rPr>
              <w:t>Требования к оформлению результатов экспертизы</w:t>
            </w:r>
          </w:p>
          <w:p w:rsidR="0092792F" w:rsidRPr="00B5702F" w:rsidRDefault="0092792F" w:rsidP="00927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92792F" w:rsidRPr="00B5702F" w:rsidRDefault="00452658" w:rsidP="004526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702F">
              <w:rPr>
                <w:rFonts w:ascii="Times New Roman" w:hAnsi="Times New Roman"/>
                <w:sz w:val="24"/>
                <w:szCs w:val="24"/>
              </w:rPr>
              <w:t>5</w:t>
            </w:r>
            <w:r w:rsidR="0092792F" w:rsidRPr="00B5702F">
              <w:rPr>
                <w:rFonts w:ascii="Times New Roman" w:hAnsi="Times New Roman"/>
                <w:sz w:val="24"/>
                <w:szCs w:val="24"/>
              </w:rPr>
              <w:t>-</w:t>
            </w:r>
            <w:r w:rsidRPr="00B57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92792F" w:rsidRPr="00B5702F" w:rsidRDefault="0092792F" w:rsidP="0039373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  <w:bookmarkStart w:id="0" w:name="_Toc324759337"/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C23A56" w:rsidRPr="00B5702F" w:rsidRDefault="00C23A56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39373E" w:rsidRPr="00B5702F" w:rsidRDefault="0039373E" w:rsidP="0039373E">
      <w:pPr>
        <w:widowControl w:val="0"/>
        <w:spacing w:after="0"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</w:p>
    <w:p w:rsidR="0039373E" w:rsidRPr="00B5702F" w:rsidRDefault="0039373E" w:rsidP="0092792F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92792F" w:rsidRPr="00B5702F" w:rsidRDefault="0092792F" w:rsidP="0092792F">
      <w:pPr>
        <w:widowControl w:val="0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39373E" w:rsidRPr="00B5702F" w:rsidRDefault="0039373E" w:rsidP="00B45EC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702F">
        <w:rPr>
          <w:rFonts w:ascii="Times New Roman" w:hAnsi="Times New Roman"/>
          <w:b/>
          <w:spacing w:val="-4"/>
          <w:sz w:val="28"/>
          <w:szCs w:val="28"/>
        </w:rPr>
        <w:lastRenderedPageBreak/>
        <w:t>1.</w:t>
      </w:r>
      <w:r w:rsidR="0092792F" w:rsidRPr="00B5702F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5702F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</w:p>
    <w:p w:rsidR="0039373E" w:rsidRPr="00B5702F" w:rsidRDefault="0039373E" w:rsidP="00B45EC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D94A81" w:rsidRPr="00B5702F" w:rsidRDefault="00477B11" w:rsidP="00B4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1.1. </w:t>
      </w:r>
      <w:proofErr w:type="gramStart"/>
      <w:r w:rsidRPr="00B5702F">
        <w:rPr>
          <w:rFonts w:ascii="Times New Roman" w:hAnsi="Times New Roman"/>
          <w:sz w:val="28"/>
          <w:szCs w:val="28"/>
        </w:rPr>
        <w:t>Стандарт внешнего муниципального финансового контроля «</w:t>
      </w: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Экспертиза проектов нормативных правовых актов муниципального образования </w:t>
      </w:r>
      <w:r w:rsidR="00122FF2" w:rsidRPr="00B5702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3F4D73" w:rsidRPr="00B5702F">
        <w:rPr>
          <w:rFonts w:ascii="Times New Roman" w:eastAsia="Times New Roman" w:hAnsi="Times New Roman"/>
          <w:sz w:val="28"/>
          <w:szCs w:val="28"/>
          <w:lang w:eastAsia="ru-RU"/>
        </w:rPr>
        <w:t>Чаинский</w:t>
      </w:r>
      <w:proofErr w:type="spellEnd"/>
      <w:r w:rsidR="003F4D73"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>район</w:t>
      </w:r>
      <w:r w:rsidR="00122FF2"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 Томской области</w:t>
      </w:r>
      <w:r w:rsidRPr="00B5702F">
        <w:rPr>
          <w:rFonts w:ascii="Times New Roman" w:hAnsi="Times New Roman"/>
          <w:sz w:val="28"/>
          <w:szCs w:val="28"/>
        </w:rPr>
        <w:t xml:space="preserve">» (далее – Стандарт) </w:t>
      </w:r>
      <w:r w:rsidR="00F84B50" w:rsidRPr="00B5702F">
        <w:rPr>
          <w:rFonts w:ascii="Times New Roman" w:hAnsi="Times New Roman"/>
          <w:sz w:val="28"/>
          <w:szCs w:val="28"/>
        </w:rPr>
        <w:t>разработан</w:t>
      </w:r>
      <w:r w:rsidRPr="00B5702F">
        <w:rPr>
          <w:rFonts w:ascii="Times New Roman" w:hAnsi="Times New Roman"/>
          <w:sz w:val="28"/>
          <w:szCs w:val="28"/>
        </w:rPr>
        <w:t xml:space="preserve"> </w:t>
      </w:r>
      <w:r w:rsidR="00F84B50" w:rsidRPr="00B5702F">
        <w:rPr>
          <w:rFonts w:ascii="Times New Roman" w:hAnsi="Times New Roman"/>
          <w:sz w:val="28"/>
          <w:szCs w:val="28"/>
        </w:rPr>
        <w:t>в соответствии с Федеральным</w:t>
      </w:r>
      <w:r w:rsidRPr="00B5702F">
        <w:rPr>
          <w:rFonts w:ascii="Times New Roman" w:hAnsi="Times New Roman"/>
          <w:sz w:val="28"/>
          <w:szCs w:val="28"/>
        </w:rPr>
        <w:t xml:space="preserve"> закон</w:t>
      </w:r>
      <w:r w:rsidR="00F84B50" w:rsidRPr="00B5702F">
        <w:rPr>
          <w:rFonts w:ascii="Times New Roman" w:hAnsi="Times New Roman"/>
          <w:sz w:val="28"/>
          <w:szCs w:val="28"/>
        </w:rPr>
        <w:t>ом</w:t>
      </w:r>
      <w:r w:rsidRPr="00B5702F">
        <w:rPr>
          <w:rFonts w:ascii="Times New Roman" w:hAnsi="Times New Roman"/>
          <w:sz w:val="28"/>
          <w:szCs w:val="28"/>
        </w:rPr>
        <w:t xml:space="preserve"> от </w:t>
      </w:r>
      <w:r w:rsidRPr="00B5702F">
        <w:rPr>
          <w:rFonts w:ascii="Times New Roman" w:hAnsi="Times New Roman"/>
          <w:spacing w:val="-2"/>
          <w:sz w:val="28"/>
          <w:szCs w:val="28"/>
        </w:rPr>
        <w:t>07 февраля 2011 г</w:t>
      </w:r>
      <w:r w:rsidR="0092792F" w:rsidRPr="00B5702F">
        <w:rPr>
          <w:rFonts w:ascii="Times New Roman" w:hAnsi="Times New Roman"/>
          <w:spacing w:val="-2"/>
          <w:sz w:val="28"/>
          <w:szCs w:val="28"/>
        </w:rPr>
        <w:t>.</w:t>
      </w:r>
      <w:r w:rsidRPr="00B5702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5702F">
        <w:rPr>
          <w:rFonts w:ascii="Times New Roman" w:hAnsi="Times New Roman"/>
          <w:sz w:val="28"/>
          <w:szCs w:val="28"/>
        </w:rPr>
        <w:t xml:space="preserve">№ 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F84B50" w:rsidRPr="00B5702F">
        <w:rPr>
          <w:rFonts w:ascii="Times New Roman" w:hAnsi="Times New Roman"/>
          <w:sz w:val="28"/>
          <w:szCs w:val="28"/>
        </w:rPr>
        <w:t>Положением о Контрольно-счетной комиссии муниципального образования «</w:t>
      </w:r>
      <w:proofErr w:type="spellStart"/>
      <w:r w:rsidR="00F84B50" w:rsidRPr="00B5702F">
        <w:rPr>
          <w:rFonts w:ascii="Times New Roman" w:hAnsi="Times New Roman"/>
          <w:sz w:val="28"/>
          <w:szCs w:val="28"/>
        </w:rPr>
        <w:t>Чаинский</w:t>
      </w:r>
      <w:proofErr w:type="spellEnd"/>
      <w:r w:rsidR="00F84B50" w:rsidRPr="00B5702F">
        <w:rPr>
          <w:rFonts w:ascii="Times New Roman" w:hAnsi="Times New Roman"/>
          <w:sz w:val="28"/>
          <w:szCs w:val="28"/>
        </w:rPr>
        <w:t xml:space="preserve"> район», утвержденным решением Думы </w:t>
      </w:r>
      <w:proofErr w:type="spellStart"/>
      <w:r w:rsidR="00F84B50" w:rsidRPr="00B5702F">
        <w:rPr>
          <w:rFonts w:ascii="Times New Roman" w:hAnsi="Times New Roman"/>
          <w:sz w:val="28"/>
          <w:szCs w:val="28"/>
        </w:rPr>
        <w:t>Чаинского</w:t>
      </w:r>
      <w:proofErr w:type="spellEnd"/>
      <w:r w:rsidR="00F84B50" w:rsidRPr="00B5702F">
        <w:rPr>
          <w:rFonts w:ascii="Times New Roman" w:hAnsi="Times New Roman"/>
          <w:sz w:val="28"/>
          <w:szCs w:val="28"/>
        </w:rPr>
        <w:t xml:space="preserve"> района от 24 февраля</w:t>
      </w:r>
      <w:proofErr w:type="gramEnd"/>
      <w:r w:rsidR="00F84B50" w:rsidRPr="00B5702F">
        <w:rPr>
          <w:rFonts w:ascii="Times New Roman" w:hAnsi="Times New Roman"/>
          <w:sz w:val="28"/>
          <w:szCs w:val="28"/>
        </w:rPr>
        <w:t xml:space="preserve"> 2022 г. № 168 (далее – Положение о Контрольно-счетной комиссии), Регламентом Контрольно-счетной комиссии муниципального образования «</w:t>
      </w:r>
      <w:proofErr w:type="spellStart"/>
      <w:r w:rsidR="00F84B50" w:rsidRPr="00B5702F">
        <w:rPr>
          <w:rFonts w:ascii="Times New Roman" w:hAnsi="Times New Roman"/>
          <w:sz w:val="28"/>
          <w:szCs w:val="28"/>
        </w:rPr>
        <w:t>Чаинский</w:t>
      </w:r>
      <w:proofErr w:type="spellEnd"/>
      <w:r w:rsidR="00F84B50" w:rsidRPr="00B5702F">
        <w:rPr>
          <w:rFonts w:ascii="Times New Roman" w:hAnsi="Times New Roman"/>
          <w:sz w:val="28"/>
          <w:szCs w:val="28"/>
        </w:rPr>
        <w:t xml:space="preserve"> район», утвержденным 27 мая 2022 г. № 4-О/Д  (далее – Регламент)</w:t>
      </w:r>
      <w:r w:rsidR="00D94A81" w:rsidRPr="00B5702F">
        <w:rPr>
          <w:rFonts w:ascii="Times New Roman" w:hAnsi="Times New Roman"/>
          <w:sz w:val="28"/>
          <w:szCs w:val="28"/>
        </w:rPr>
        <w:t>.</w:t>
      </w:r>
    </w:p>
    <w:p w:rsidR="007A696E" w:rsidRPr="00B5702F" w:rsidRDefault="00D94A81" w:rsidP="00B4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 </w:t>
      </w:r>
      <w:r w:rsidR="00477B11" w:rsidRPr="00B5702F">
        <w:rPr>
          <w:rFonts w:ascii="Times New Roman" w:hAnsi="Times New Roman"/>
          <w:sz w:val="28"/>
          <w:szCs w:val="28"/>
        </w:rPr>
        <w:t>1.2. </w:t>
      </w:r>
      <w:r w:rsidR="007A696E" w:rsidRPr="00B5702F">
        <w:rPr>
          <w:rFonts w:ascii="Times New Roman" w:hAnsi="Times New Roman"/>
          <w:sz w:val="28"/>
          <w:szCs w:val="28"/>
        </w:rPr>
        <w:t>Стандарт разработан в соответствии с Общими требованиями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Коллегии Счетной палаты Российской Федерации от 29 марта 2022 г. № 2ПК.</w:t>
      </w:r>
    </w:p>
    <w:p w:rsidR="0039373E" w:rsidRPr="00B5702F" w:rsidRDefault="0068731D" w:rsidP="00B4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1.3. </w:t>
      </w:r>
      <w:r w:rsidR="0039373E" w:rsidRPr="00B5702F">
        <w:rPr>
          <w:rFonts w:ascii="Times New Roman" w:hAnsi="Times New Roman"/>
          <w:sz w:val="28"/>
          <w:szCs w:val="28"/>
        </w:rPr>
        <w:t>Стандарт устанавливает общие принципы и требования к организации и проведению</w:t>
      </w:r>
      <w:r w:rsidR="007A696E" w:rsidRPr="00B5702F">
        <w:rPr>
          <w:rFonts w:ascii="Times New Roman" w:hAnsi="Times New Roman"/>
          <w:sz w:val="28"/>
          <w:szCs w:val="28"/>
        </w:rPr>
        <w:t xml:space="preserve"> </w:t>
      </w:r>
      <w:r w:rsidR="007A4376" w:rsidRPr="00B5702F">
        <w:rPr>
          <w:rFonts w:ascii="Times New Roman" w:hAnsi="Times New Roman"/>
          <w:sz w:val="28"/>
          <w:szCs w:val="28"/>
        </w:rPr>
        <w:t>Контрольно</w:t>
      </w:r>
      <w:r w:rsidR="007A696E" w:rsidRPr="00B5702F">
        <w:rPr>
          <w:rFonts w:ascii="Times New Roman" w:hAnsi="Times New Roman"/>
          <w:sz w:val="28"/>
          <w:szCs w:val="28"/>
        </w:rPr>
        <w:t>-</w:t>
      </w:r>
      <w:r w:rsidR="007A4376" w:rsidRPr="00B5702F">
        <w:rPr>
          <w:rFonts w:ascii="Times New Roman" w:hAnsi="Times New Roman"/>
          <w:sz w:val="28"/>
          <w:szCs w:val="28"/>
        </w:rPr>
        <w:t>счетной комиссией муниципального образования «</w:t>
      </w:r>
      <w:proofErr w:type="spellStart"/>
      <w:r w:rsidR="007A4376" w:rsidRPr="00B5702F">
        <w:rPr>
          <w:rFonts w:ascii="Times New Roman" w:hAnsi="Times New Roman"/>
          <w:sz w:val="28"/>
          <w:szCs w:val="28"/>
        </w:rPr>
        <w:t>Чаинский</w:t>
      </w:r>
      <w:proofErr w:type="spellEnd"/>
      <w:r w:rsidR="007A4376" w:rsidRPr="00B5702F">
        <w:rPr>
          <w:rFonts w:ascii="Times New Roman" w:hAnsi="Times New Roman"/>
          <w:sz w:val="28"/>
          <w:szCs w:val="28"/>
        </w:rPr>
        <w:t xml:space="preserve"> район» </w:t>
      </w:r>
      <w:r w:rsidR="0039373E" w:rsidRPr="00B5702F">
        <w:rPr>
          <w:rFonts w:ascii="Times New Roman" w:hAnsi="Times New Roman"/>
          <w:sz w:val="28"/>
          <w:szCs w:val="28"/>
        </w:rPr>
        <w:t xml:space="preserve">(далее – </w:t>
      </w:r>
      <w:r w:rsidR="007A4376" w:rsidRPr="00B5702F">
        <w:rPr>
          <w:rFonts w:ascii="Times New Roman" w:hAnsi="Times New Roman"/>
          <w:sz w:val="28"/>
          <w:szCs w:val="28"/>
        </w:rPr>
        <w:t>Контрольно</w:t>
      </w:r>
      <w:r w:rsidR="007A696E" w:rsidRPr="00B5702F">
        <w:rPr>
          <w:rFonts w:ascii="Times New Roman" w:hAnsi="Times New Roman"/>
          <w:sz w:val="28"/>
          <w:szCs w:val="28"/>
        </w:rPr>
        <w:t>-</w:t>
      </w:r>
      <w:r w:rsidR="007A4376" w:rsidRPr="00B5702F">
        <w:rPr>
          <w:rFonts w:ascii="Times New Roman" w:hAnsi="Times New Roman"/>
          <w:sz w:val="28"/>
          <w:szCs w:val="28"/>
        </w:rPr>
        <w:t>счетная комиссия</w:t>
      </w:r>
      <w:r w:rsidR="0039373E" w:rsidRPr="00B5702F">
        <w:rPr>
          <w:rFonts w:ascii="Times New Roman" w:hAnsi="Times New Roman"/>
          <w:sz w:val="28"/>
          <w:szCs w:val="28"/>
        </w:rPr>
        <w:t xml:space="preserve">) экспертизы проектов нормативных правовых актов муниципального </w:t>
      </w:r>
      <w:r w:rsidR="0021587F" w:rsidRPr="00B5702F">
        <w:rPr>
          <w:rFonts w:ascii="Times New Roman" w:hAnsi="Times New Roman"/>
          <w:sz w:val="28"/>
          <w:szCs w:val="28"/>
        </w:rPr>
        <w:t>образования «</w:t>
      </w:r>
      <w:proofErr w:type="spellStart"/>
      <w:r w:rsidR="0021587F" w:rsidRPr="00B5702F">
        <w:rPr>
          <w:rFonts w:ascii="Times New Roman" w:hAnsi="Times New Roman"/>
          <w:sz w:val="28"/>
          <w:szCs w:val="28"/>
        </w:rPr>
        <w:t>Чаинский</w:t>
      </w:r>
      <w:proofErr w:type="spellEnd"/>
      <w:r w:rsidR="0021587F" w:rsidRPr="00B5702F">
        <w:rPr>
          <w:rFonts w:ascii="Times New Roman" w:hAnsi="Times New Roman"/>
          <w:sz w:val="28"/>
          <w:szCs w:val="28"/>
        </w:rPr>
        <w:t xml:space="preserve"> район Томской области» (далее по тексту – муниципальное образование)</w:t>
      </w:r>
      <w:r w:rsidR="0039373E" w:rsidRPr="00B5702F">
        <w:rPr>
          <w:rFonts w:ascii="Times New Roman" w:hAnsi="Times New Roman"/>
          <w:sz w:val="28"/>
          <w:szCs w:val="28"/>
        </w:rPr>
        <w:t>, устанавливающих общие требования к порядку:</w:t>
      </w:r>
    </w:p>
    <w:p w:rsidR="0039373E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– составления, исполнения, </w:t>
      </w:r>
      <w:proofErr w:type="gramStart"/>
      <w:r w:rsidRPr="00B5702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5702F">
        <w:rPr>
          <w:rFonts w:ascii="Times New Roman" w:hAnsi="Times New Roman"/>
          <w:sz w:val="28"/>
          <w:szCs w:val="28"/>
        </w:rPr>
        <w:t xml:space="preserve"> исполнением и формированием отчетности об исполнении муниципальных программ </w:t>
      </w:r>
      <w:r w:rsidR="0021587F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</w:rPr>
        <w:t>;</w:t>
      </w:r>
    </w:p>
    <w:p w:rsidR="0039373E" w:rsidRPr="00B5702F" w:rsidRDefault="0039373E" w:rsidP="00B45E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– составления, исполнения, </w:t>
      </w:r>
      <w:proofErr w:type="gramStart"/>
      <w:r w:rsidRPr="00B5702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5702F">
        <w:rPr>
          <w:rFonts w:ascii="Times New Roman" w:hAnsi="Times New Roman"/>
          <w:sz w:val="28"/>
          <w:szCs w:val="28"/>
        </w:rPr>
        <w:t xml:space="preserve"> исполнением и формированием отчетности об исполнении бюджета </w:t>
      </w:r>
      <w:r w:rsidR="00074ABD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</w:rPr>
        <w:t>;</w:t>
      </w:r>
    </w:p>
    <w:p w:rsidR="00074ABD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– формирования, использования, учета, </w:t>
      </w:r>
      <w:proofErr w:type="gramStart"/>
      <w:r w:rsidRPr="00B5702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5702F">
        <w:rPr>
          <w:rFonts w:ascii="Times New Roman" w:hAnsi="Times New Roman"/>
          <w:sz w:val="28"/>
          <w:szCs w:val="28"/>
        </w:rPr>
        <w:t xml:space="preserve"> использованием и формированием отчетности об использовании иных объектов собственности </w:t>
      </w:r>
      <w:r w:rsidR="00074ABD" w:rsidRPr="00B5702F">
        <w:rPr>
          <w:rFonts w:ascii="Times New Roman" w:hAnsi="Times New Roman"/>
          <w:sz w:val="28"/>
          <w:szCs w:val="28"/>
        </w:rPr>
        <w:t>муниципального образования.</w:t>
      </w:r>
    </w:p>
    <w:p w:rsidR="0039373E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Стандарт является обязательным к применению всеми должностными лицами</w:t>
      </w:r>
      <w:r w:rsidR="002E4B37" w:rsidRPr="00B5702F">
        <w:rPr>
          <w:rFonts w:ascii="Times New Roman" w:hAnsi="Times New Roman"/>
          <w:sz w:val="28"/>
          <w:szCs w:val="28"/>
        </w:rPr>
        <w:t xml:space="preserve"> </w:t>
      </w:r>
      <w:r w:rsidR="00074ABD" w:rsidRPr="00B5702F">
        <w:rPr>
          <w:rFonts w:ascii="Times New Roman" w:hAnsi="Times New Roman"/>
          <w:sz w:val="28"/>
          <w:szCs w:val="28"/>
        </w:rPr>
        <w:t>Контрольно</w:t>
      </w:r>
      <w:r w:rsidR="002E4B37" w:rsidRPr="00B5702F">
        <w:rPr>
          <w:rFonts w:ascii="Times New Roman" w:hAnsi="Times New Roman"/>
          <w:sz w:val="28"/>
          <w:szCs w:val="28"/>
        </w:rPr>
        <w:t>-</w:t>
      </w:r>
      <w:r w:rsidR="00074ABD" w:rsidRPr="00B5702F">
        <w:rPr>
          <w:rFonts w:ascii="Times New Roman" w:hAnsi="Times New Roman"/>
          <w:sz w:val="28"/>
          <w:szCs w:val="28"/>
        </w:rPr>
        <w:t xml:space="preserve">счетной комиссии </w:t>
      </w:r>
      <w:r w:rsidRPr="00B5702F">
        <w:rPr>
          <w:rFonts w:ascii="Times New Roman" w:hAnsi="Times New Roman"/>
          <w:sz w:val="28"/>
          <w:szCs w:val="28"/>
        </w:rPr>
        <w:t>и привлеченными экспертами, участвующими в проведении экспертизы проекта нормативного правового акта.</w:t>
      </w:r>
    </w:p>
    <w:p w:rsidR="0039373E" w:rsidRPr="00B5702F" w:rsidRDefault="0068731D" w:rsidP="00B45ECD">
      <w:pPr>
        <w:widowControl w:val="0"/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="0039373E" w:rsidRPr="00B5702F">
        <w:rPr>
          <w:rFonts w:ascii="Times New Roman" w:hAnsi="Times New Roman"/>
          <w:sz w:val="28"/>
          <w:szCs w:val="28"/>
        </w:rPr>
        <w:t xml:space="preserve">Целью экспертизы проекта нормативного правового акта является выявление или подтверждение отсутствия нарушений и недостатков проекта нормативного правового акта (рисков принятия решений по формированию и использованию средств </w:t>
      </w:r>
      <w:r w:rsidR="00074ABD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="0039373E" w:rsidRPr="00B5702F">
        <w:rPr>
          <w:rFonts w:ascii="Times New Roman" w:hAnsi="Times New Roman"/>
          <w:sz w:val="28"/>
          <w:szCs w:val="28"/>
        </w:rPr>
        <w:t xml:space="preserve">, создающих условия для последующего неправомерного и (или) неэффективного использования средств </w:t>
      </w:r>
      <w:r w:rsidR="00074ABD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="0039373E" w:rsidRPr="00B5702F">
        <w:rPr>
          <w:rFonts w:ascii="Times New Roman" w:hAnsi="Times New Roman"/>
          <w:sz w:val="28"/>
          <w:szCs w:val="28"/>
        </w:rPr>
        <w:t xml:space="preserve">, невыполнения (неполного выполнения) задач и функций </w:t>
      </w:r>
      <w:r w:rsidR="00074ABD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="0039373E" w:rsidRPr="00B5702F">
        <w:rPr>
          <w:rFonts w:ascii="Times New Roman" w:hAnsi="Times New Roman"/>
          <w:sz w:val="28"/>
          <w:szCs w:val="28"/>
        </w:rPr>
        <w:t>).</w:t>
      </w:r>
      <w:proofErr w:type="gramEnd"/>
      <w:r w:rsidR="0039373E" w:rsidRPr="00B5702F">
        <w:rPr>
          <w:rFonts w:ascii="Times New Roman" w:hAnsi="Times New Roman"/>
          <w:sz w:val="28"/>
          <w:szCs w:val="28"/>
        </w:rPr>
        <w:t xml:space="preserve"> Экспертиза проекта нормативного правового акта не предполагает оценку общего социального, экономического эффекта от его реализации, определение масштаба и динамики негативных и позитивных социальных воздействий при принятии или непринятии нормативного </w:t>
      </w:r>
      <w:r w:rsidR="0039373E" w:rsidRPr="00B5702F">
        <w:rPr>
          <w:rFonts w:ascii="Times New Roman" w:hAnsi="Times New Roman"/>
          <w:sz w:val="28"/>
          <w:szCs w:val="28"/>
        </w:rPr>
        <w:lastRenderedPageBreak/>
        <w:t>правового акта. В пределах своей компетенции</w:t>
      </w:r>
      <w:r w:rsidR="00DA1D21" w:rsidRPr="00B5702F">
        <w:rPr>
          <w:rFonts w:ascii="Times New Roman" w:hAnsi="Times New Roman"/>
          <w:sz w:val="28"/>
          <w:szCs w:val="28"/>
        </w:rPr>
        <w:t xml:space="preserve"> </w:t>
      </w:r>
      <w:r w:rsidR="00074ABD" w:rsidRPr="00B5702F">
        <w:rPr>
          <w:rFonts w:ascii="Times New Roman" w:hAnsi="Times New Roman"/>
          <w:sz w:val="28"/>
          <w:szCs w:val="28"/>
        </w:rPr>
        <w:t>Контрольно</w:t>
      </w:r>
      <w:r w:rsidR="00DA1D21" w:rsidRPr="00B5702F">
        <w:rPr>
          <w:rFonts w:ascii="Times New Roman" w:hAnsi="Times New Roman"/>
          <w:sz w:val="28"/>
          <w:szCs w:val="28"/>
        </w:rPr>
        <w:t>-</w:t>
      </w:r>
      <w:r w:rsidR="00074ABD" w:rsidRPr="00B5702F">
        <w:rPr>
          <w:rFonts w:ascii="Times New Roman" w:hAnsi="Times New Roman"/>
          <w:sz w:val="28"/>
          <w:szCs w:val="28"/>
        </w:rPr>
        <w:t xml:space="preserve">счетная комиссия </w:t>
      </w:r>
      <w:r w:rsidR="0039373E" w:rsidRPr="00B5702F">
        <w:rPr>
          <w:rFonts w:ascii="Times New Roman" w:hAnsi="Times New Roman"/>
          <w:sz w:val="28"/>
          <w:szCs w:val="28"/>
        </w:rPr>
        <w:t>вправе выражать свое мнение по указанным аспектам.</w:t>
      </w:r>
    </w:p>
    <w:p w:rsidR="0039373E" w:rsidRPr="00B5702F" w:rsidRDefault="0039373E" w:rsidP="00B45ECD">
      <w:pPr>
        <w:pStyle w:val="a3"/>
        <w:widowControl w:val="0"/>
        <w:numPr>
          <w:ilvl w:val="1"/>
          <w:numId w:val="2"/>
        </w:numPr>
        <w:tabs>
          <w:tab w:val="left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Экспертиза проек</w:t>
      </w:r>
      <w:r w:rsidR="00074ABD" w:rsidRPr="00B5702F">
        <w:rPr>
          <w:rFonts w:ascii="Times New Roman" w:hAnsi="Times New Roman"/>
          <w:sz w:val="28"/>
          <w:szCs w:val="28"/>
        </w:rPr>
        <w:t xml:space="preserve">та нормативного правового акта </w:t>
      </w:r>
      <w:r w:rsidRPr="00B5702F">
        <w:rPr>
          <w:rFonts w:ascii="Times New Roman" w:hAnsi="Times New Roman"/>
          <w:sz w:val="28"/>
          <w:szCs w:val="28"/>
        </w:rPr>
        <w:t>включает оценку его соответствия основным направлениям муниципальной политики, установленным законами и иными</w:t>
      </w:r>
      <w:r w:rsidR="00074ABD" w:rsidRPr="00B5702F">
        <w:rPr>
          <w:rFonts w:ascii="Times New Roman" w:hAnsi="Times New Roman"/>
          <w:sz w:val="28"/>
          <w:szCs w:val="28"/>
        </w:rPr>
        <w:t xml:space="preserve"> нормативными правовыми актами </w:t>
      </w:r>
      <w:r w:rsidRPr="00B5702F">
        <w:rPr>
          <w:rFonts w:ascii="Times New Roman" w:hAnsi="Times New Roman"/>
          <w:sz w:val="28"/>
          <w:szCs w:val="28"/>
        </w:rPr>
        <w:t xml:space="preserve">Российской Федерации и </w:t>
      </w:r>
      <w:r w:rsidR="00074ABD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</w:rPr>
        <w:t xml:space="preserve"> в соответствующей сфере деятельности.  </w:t>
      </w:r>
    </w:p>
    <w:p w:rsidR="0039373E" w:rsidRPr="00B5702F" w:rsidRDefault="0039373E" w:rsidP="00B45ECD">
      <w:pPr>
        <w:widowControl w:val="0"/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Заключение</w:t>
      </w:r>
      <w:r w:rsidR="00DA1D21" w:rsidRPr="00B5702F">
        <w:rPr>
          <w:rFonts w:ascii="Times New Roman" w:hAnsi="Times New Roman"/>
          <w:sz w:val="28"/>
          <w:szCs w:val="28"/>
        </w:rPr>
        <w:t xml:space="preserve"> </w:t>
      </w:r>
      <w:r w:rsidR="00074ABD" w:rsidRPr="00B5702F">
        <w:rPr>
          <w:rFonts w:ascii="Times New Roman" w:hAnsi="Times New Roman"/>
          <w:sz w:val="28"/>
          <w:szCs w:val="28"/>
        </w:rPr>
        <w:t>Контрольно</w:t>
      </w:r>
      <w:r w:rsidR="00DA1D21" w:rsidRPr="00B5702F">
        <w:rPr>
          <w:rFonts w:ascii="Times New Roman" w:hAnsi="Times New Roman"/>
          <w:sz w:val="28"/>
          <w:szCs w:val="28"/>
        </w:rPr>
        <w:t>-</w:t>
      </w:r>
      <w:r w:rsidR="00074ABD" w:rsidRPr="00B5702F">
        <w:rPr>
          <w:rFonts w:ascii="Times New Roman" w:hAnsi="Times New Roman"/>
          <w:sz w:val="28"/>
          <w:szCs w:val="28"/>
        </w:rPr>
        <w:t xml:space="preserve">счетной комиссии </w:t>
      </w:r>
      <w:r w:rsidRPr="00B5702F">
        <w:rPr>
          <w:rFonts w:ascii="Times New Roman" w:hAnsi="Times New Roman"/>
          <w:sz w:val="28"/>
          <w:szCs w:val="28"/>
        </w:rPr>
        <w:t>по результатам экспертизы проектов нормативных правовых актов не должно содержать политических оценок.</w:t>
      </w:r>
    </w:p>
    <w:p w:rsidR="0039373E" w:rsidRPr="00B5702F" w:rsidRDefault="0039373E" w:rsidP="00B45ECD">
      <w:pPr>
        <w:pStyle w:val="a3"/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  <w:lang w:eastAsia="ru-RU"/>
        </w:rPr>
        <w:t xml:space="preserve">Основными задачами экспертизы проектов </w:t>
      </w:r>
      <w:r w:rsidRPr="00B5702F">
        <w:rPr>
          <w:rFonts w:ascii="Times New Roman" w:hAnsi="Times New Roman"/>
          <w:sz w:val="28"/>
          <w:szCs w:val="28"/>
        </w:rPr>
        <w:t>нормативных правовых актов</w:t>
      </w:r>
      <w:r w:rsidRPr="00B5702F">
        <w:rPr>
          <w:rFonts w:ascii="Times New Roman" w:hAnsi="Times New Roman"/>
          <w:sz w:val="28"/>
          <w:szCs w:val="28"/>
          <w:lang w:eastAsia="ru-RU"/>
        </w:rPr>
        <w:t xml:space="preserve"> являются оценки их положений на предмет:</w:t>
      </w:r>
    </w:p>
    <w:p w:rsidR="0039373E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702F">
        <w:rPr>
          <w:rFonts w:ascii="Times New Roman" w:hAnsi="Times New Roman"/>
          <w:sz w:val="28"/>
          <w:szCs w:val="28"/>
          <w:lang w:eastAsia="ru-RU"/>
        </w:rPr>
        <w:t xml:space="preserve">– соответствия требованиям Конституции Российской Федерации, федерального законодательства и законодательства Томской области и нормативных правовых актов </w:t>
      </w:r>
      <w:r w:rsidR="008109D8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  <w:lang w:eastAsia="ru-RU"/>
        </w:rPr>
        <w:t>;</w:t>
      </w:r>
    </w:p>
    <w:p w:rsidR="0039373E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  <w:lang w:eastAsia="ru-RU"/>
        </w:rPr>
        <w:t xml:space="preserve">– отсутствия (минимизации) </w:t>
      </w:r>
      <w:r w:rsidRPr="00B5702F">
        <w:rPr>
          <w:rFonts w:ascii="Times New Roman" w:hAnsi="Times New Roman"/>
          <w:sz w:val="28"/>
          <w:szCs w:val="28"/>
        </w:rPr>
        <w:t xml:space="preserve">рисков принятия решений по формированию и использованию средств </w:t>
      </w:r>
      <w:r w:rsidR="006F1545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</w:rPr>
        <w:t xml:space="preserve">, создающих условия для последующего неправомерного и (или) неэффективного использования средств </w:t>
      </w:r>
      <w:r w:rsidR="006F1545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</w:rPr>
        <w:t xml:space="preserve">, невыполнения (неполного выполнения) задач и функций, возложенных на органы муниципальной власти </w:t>
      </w:r>
      <w:r w:rsidR="00DA1D21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5702F">
        <w:rPr>
          <w:rFonts w:ascii="Times New Roman" w:hAnsi="Times New Roman"/>
          <w:sz w:val="28"/>
          <w:szCs w:val="28"/>
        </w:rPr>
        <w:t>;</w:t>
      </w:r>
    </w:p>
    <w:p w:rsidR="0039373E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– обоснованности заявленных финансовых </w:t>
      </w:r>
      <w:proofErr w:type="gramStart"/>
      <w:r w:rsidRPr="00B5702F">
        <w:rPr>
          <w:rFonts w:ascii="Times New Roman" w:hAnsi="Times New Roman"/>
          <w:sz w:val="28"/>
          <w:szCs w:val="28"/>
        </w:rPr>
        <w:t>последствий принятия проекта нормативного правового акта</w:t>
      </w:r>
      <w:proofErr w:type="gramEnd"/>
      <w:r w:rsidRPr="00B5702F">
        <w:rPr>
          <w:rFonts w:ascii="Times New Roman" w:hAnsi="Times New Roman"/>
          <w:sz w:val="28"/>
          <w:szCs w:val="28"/>
        </w:rPr>
        <w:t>;</w:t>
      </w:r>
    </w:p>
    <w:p w:rsidR="0039373E" w:rsidRPr="00B5702F" w:rsidRDefault="0039373E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– непротиворечивости, полноты и </w:t>
      </w:r>
      <w:proofErr w:type="spellStart"/>
      <w:r w:rsidRPr="00B5702F">
        <w:rPr>
          <w:rFonts w:ascii="Times New Roman" w:hAnsi="Times New Roman"/>
          <w:sz w:val="28"/>
          <w:szCs w:val="28"/>
        </w:rPr>
        <w:t>безызбыточности</w:t>
      </w:r>
      <w:proofErr w:type="spellEnd"/>
      <w:r w:rsidRPr="00B5702F">
        <w:rPr>
          <w:rFonts w:ascii="Times New Roman" w:hAnsi="Times New Roman"/>
          <w:sz w:val="28"/>
          <w:szCs w:val="28"/>
        </w:rPr>
        <w:t xml:space="preserve"> нормативно-правового регулирования в соответствующей сфере.</w:t>
      </w:r>
    </w:p>
    <w:p w:rsidR="0039373E" w:rsidRPr="00B5702F" w:rsidRDefault="0039373E" w:rsidP="00B45ECD">
      <w:pPr>
        <w:pStyle w:val="a3"/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При проведении экспертиз проектов нормативных правовых актов</w:t>
      </w:r>
      <w:r w:rsidR="00DA1D21" w:rsidRPr="00B5702F">
        <w:rPr>
          <w:rFonts w:ascii="Times New Roman" w:hAnsi="Times New Roman"/>
          <w:sz w:val="28"/>
          <w:szCs w:val="28"/>
        </w:rPr>
        <w:t xml:space="preserve"> </w:t>
      </w:r>
      <w:r w:rsidR="006F1545" w:rsidRPr="00B5702F">
        <w:rPr>
          <w:rFonts w:ascii="Times New Roman" w:hAnsi="Times New Roman"/>
          <w:sz w:val="28"/>
          <w:szCs w:val="28"/>
        </w:rPr>
        <w:t>Контрольно</w:t>
      </w:r>
      <w:r w:rsidR="00DA1D21" w:rsidRPr="00B5702F">
        <w:rPr>
          <w:rFonts w:ascii="Times New Roman" w:hAnsi="Times New Roman"/>
          <w:sz w:val="28"/>
          <w:szCs w:val="28"/>
        </w:rPr>
        <w:t>-</w:t>
      </w:r>
      <w:r w:rsidR="006F1545" w:rsidRPr="00B5702F">
        <w:rPr>
          <w:rFonts w:ascii="Times New Roman" w:hAnsi="Times New Roman"/>
          <w:sz w:val="28"/>
          <w:szCs w:val="28"/>
        </w:rPr>
        <w:t xml:space="preserve">счетная комиссия </w:t>
      </w:r>
      <w:r w:rsidRPr="00B5702F">
        <w:rPr>
          <w:rFonts w:ascii="Times New Roman" w:hAnsi="Times New Roman"/>
          <w:sz w:val="28"/>
          <w:szCs w:val="28"/>
        </w:rPr>
        <w:t xml:space="preserve">в рамках своей компетенции вправе оценивать наличие в них </w:t>
      </w:r>
      <w:proofErr w:type="spellStart"/>
      <w:r w:rsidRPr="00B5702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B5702F">
        <w:rPr>
          <w:rFonts w:ascii="Times New Roman" w:hAnsi="Times New Roman"/>
          <w:sz w:val="28"/>
          <w:szCs w:val="28"/>
        </w:rPr>
        <w:t xml:space="preserve"> факторов.</w:t>
      </w:r>
    </w:p>
    <w:p w:rsidR="0068731D" w:rsidRPr="00B5702F" w:rsidRDefault="0068731D" w:rsidP="00B45E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02F">
        <w:rPr>
          <w:rFonts w:ascii="Times New Roman" w:hAnsi="Times New Roman" w:cs="Times New Roman"/>
          <w:sz w:val="28"/>
          <w:szCs w:val="28"/>
        </w:rPr>
        <w:t xml:space="preserve">1.8. </w:t>
      </w:r>
      <w:proofErr w:type="gramStart"/>
      <w:r w:rsidRPr="00B5702F">
        <w:rPr>
          <w:rFonts w:ascii="Times New Roman" w:hAnsi="Times New Roman" w:cs="Times New Roman"/>
          <w:sz w:val="28"/>
          <w:szCs w:val="28"/>
        </w:rPr>
        <w:t>Основные понятия</w:t>
      </w:r>
      <w:r w:rsidR="00DA1D21" w:rsidRPr="00B5702F">
        <w:rPr>
          <w:rFonts w:ascii="Times New Roman" w:hAnsi="Times New Roman" w:cs="Times New Roman"/>
          <w:sz w:val="28"/>
          <w:szCs w:val="28"/>
        </w:rPr>
        <w:t>,</w:t>
      </w:r>
      <w:r w:rsidRPr="00B5702F">
        <w:rPr>
          <w:rFonts w:ascii="Times New Roman" w:hAnsi="Times New Roman" w:cs="Times New Roman"/>
          <w:sz w:val="28"/>
          <w:szCs w:val="28"/>
        </w:rPr>
        <w:t xml:space="preserve"> используемые в настоящем Стандарте</w:t>
      </w:r>
      <w:r w:rsidR="00DA1D21" w:rsidRPr="00B5702F">
        <w:rPr>
          <w:rFonts w:ascii="Times New Roman" w:hAnsi="Times New Roman" w:cs="Times New Roman"/>
          <w:sz w:val="28"/>
          <w:szCs w:val="28"/>
        </w:rPr>
        <w:t>,</w:t>
      </w:r>
      <w:r w:rsidRPr="00B5702F">
        <w:rPr>
          <w:rFonts w:ascii="Times New Roman" w:hAnsi="Times New Roman" w:cs="Times New Roman"/>
          <w:sz w:val="28"/>
          <w:szCs w:val="28"/>
        </w:rPr>
        <w:t xml:space="preserve"> соответствуют понятиям, установленным Бюджетным кодексом Российской Федерации,</w:t>
      </w:r>
      <w:r w:rsidRPr="00B5702F">
        <w:rPr>
          <w:rStyle w:val="ad"/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Pr="00B5702F">
        <w:rPr>
          <w:rFonts w:ascii="Times New Roman" w:hAnsi="Times New Roman" w:cs="Times New Roman"/>
          <w:spacing w:val="-2"/>
          <w:sz w:val="28"/>
          <w:szCs w:val="28"/>
        </w:rPr>
        <w:t>07 февраля 2011 г</w:t>
      </w:r>
      <w:r w:rsidR="00DA1D21" w:rsidRPr="00B5702F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B5702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02F">
        <w:rPr>
          <w:rStyle w:val="ad"/>
          <w:rFonts w:ascii="Times New Roman" w:hAnsi="Times New Roman" w:cs="Times New Roman"/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DA1D21" w:rsidRPr="00B5702F">
        <w:rPr>
          <w:rStyle w:val="ad"/>
          <w:rFonts w:ascii="Times New Roman" w:hAnsi="Times New Roman" w:cs="Times New Roman"/>
          <w:sz w:val="28"/>
          <w:szCs w:val="28"/>
        </w:rPr>
        <w:t>»</w:t>
      </w:r>
      <w:r w:rsidRPr="00B5702F">
        <w:rPr>
          <w:rStyle w:val="ad"/>
          <w:rFonts w:ascii="Times New Roman" w:hAnsi="Times New Roman" w:cs="Times New Roman"/>
          <w:sz w:val="28"/>
          <w:szCs w:val="28"/>
        </w:rPr>
        <w:t xml:space="preserve">, </w:t>
      </w:r>
      <w:r w:rsidRPr="00B5702F">
        <w:rPr>
          <w:rFonts w:ascii="Times New Roman" w:hAnsi="Times New Roman" w:cs="Times New Roman"/>
          <w:sz w:val="28"/>
          <w:szCs w:val="28"/>
        </w:rPr>
        <w:t>и раздела 1 Стандарта внешнего муниципального финансового контроля «Общие правила проведения экспертно-аналитических мероприяти</w:t>
      </w:r>
      <w:r w:rsidR="00BC1575" w:rsidRPr="00B5702F">
        <w:rPr>
          <w:rFonts w:ascii="Times New Roman" w:hAnsi="Times New Roman" w:cs="Times New Roman"/>
          <w:sz w:val="28"/>
          <w:szCs w:val="28"/>
        </w:rPr>
        <w:t>й</w:t>
      </w:r>
      <w:bookmarkStart w:id="1" w:name="_GoBack"/>
      <w:bookmarkEnd w:id="1"/>
      <w:r w:rsidRPr="00B5702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A1D21" w:rsidRPr="00B5702F" w:rsidRDefault="00DA1D21" w:rsidP="00B45E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73E" w:rsidRPr="00B5702F" w:rsidRDefault="0039373E" w:rsidP="00B45ECD">
      <w:pPr>
        <w:pStyle w:val="1"/>
        <w:keepNext w:val="0"/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before="0"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bookmarkStart w:id="2" w:name="_Toc314732031"/>
      <w:bookmarkStart w:id="3" w:name="_Toc314732074"/>
      <w:bookmarkStart w:id="4" w:name="_Toc324759338"/>
      <w:bookmarkEnd w:id="2"/>
      <w:bookmarkEnd w:id="3"/>
      <w:r w:rsidRPr="00B5702F">
        <w:rPr>
          <w:rFonts w:ascii="Times New Roman" w:hAnsi="Times New Roman"/>
          <w:sz w:val="28"/>
          <w:szCs w:val="28"/>
        </w:rPr>
        <w:t>Требования к проведению экспертизы проекта</w:t>
      </w:r>
      <w:r w:rsidR="00DA1D21" w:rsidRPr="00B5702F">
        <w:rPr>
          <w:rFonts w:ascii="Times New Roman" w:hAnsi="Times New Roman"/>
          <w:sz w:val="28"/>
          <w:szCs w:val="28"/>
        </w:rPr>
        <w:t xml:space="preserve"> </w:t>
      </w:r>
      <w:r w:rsidRPr="00B5702F">
        <w:rPr>
          <w:rFonts w:ascii="Times New Roman" w:hAnsi="Times New Roman"/>
          <w:sz w:val="28"/>
          <w:szCs w:val="28"/>
        </w:rPr>
        <w:t>нормативного правового акта</w:t>
      </w:r>
      <w:bookmarkEnd w:id="4"/>
    </w:p>
    <w:p w:rsidR="00DA1D21" w:rsidRPr="00B5702F" w:rsidRDefault="00DA1D21" w:rsidP="00B45ECD">
      <w:pPr>
        <w:spacing w:after="0" w:line="240" w:lineRule="auto"/>
      </w:pPr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="0039373E" w:rsidRPr="00B5702F">
        <w:rPr>
          <w:rFonts w:ascii="Times New Roman" w:hAnsi="Times New Roman"/>
          <w:sz w:val="28"/>
          <w:szCs w:val="28"/>
        </w:rPr>
        <w:t xml:space="preserve">Объем экспертизы проекта нормативного правового акта (перечень обязательных к рассмотрению вопросов и глубина их проработки) определяется </w:t>
      </w:r>
      <w:r w:rsidR="006F1545" w:rsidRPr="00B5702F">
        <w:rPr>
          <w:rFonts w:ascii="Times New Roman" w:hAnsi="Times New Roman"/>
          <w:sz w:val="28"/>
          <w:szCs w:val="28"/>
        </w:rPr>
        <w:t>должностным лицом</w:t>
      </w:r>
      <w:r w:rsidR="00DA1D21" w:rsidRPr="00B5702F">
        <w:rPr>
          <w:rFonts w:ascii="Times New Roman" w:hAnsi="Times New Roman"/>
          <w:sz w:val="28"/>
          <w:szCs w:val="28"/>
        </w:rPr>
        <w:t xml:space="preserve"> </w:t>
      </w:r>
      <w:r w:rsidR="006F1545" w:rsidRPr="00B5702F">
        <w:rPr>
          <w:rFonts w:ascii="Times New Roman" w:hAnsi="Times New Roman"/>
          <w:sz w:val="28"/>
          <w:szCs w:val="28"/>
        </w:rPr>
        <w:t>Контрольно</w:t>
      </w:r>
      <w:r w:rsidR="00DA1D21" w:rsidRPr="00B5702F">
        <w:rPr>
          <w:rFonts w:ascii="Times New Roman" w:hAnsi="Times New Roman"/>
          <w:sz w:val="28"/>
          <w:szCs w:val="28"/>
        </w:rPr>
        <w:t>-</w:t>
      </w:r>
      <w:r w:rsidR="006F1545" w:rsidRPr="00B5702F">
        <w:rPr>
          <w:rFonts w:ascii="Times New Roman" w:hAnsi="Times New Roman"/>
          <w:sz w:val="28"/>
          <w:szCs w:val="28"/>
        </w:rPr>
        <w:t>счетной комиссии проводящим</w:t>
      </w:r>
      <w:r w:rsidR="0039373E" w:rsidRPr="00B5702F">
        <w:rPr>
          <w:rFonts w:ascii="Times New Roman" w:hAnsi="Times New Roman"/>
          <w:sz w:val="28"/>
          <w:szCs w:val="28"/>
        </w:rPr>
        <w:t xml:space="preserve"> экспертиз</w:t>
      </w:r>
      <w:r w:rsidR="006F1545" w:rsidRPr="00B5702F">
        <w:rPr>
          <w:rFonts w:ascii="Times New Roman" w:hAnsi="Times New Roman"/>
          <w:sz w:val="28"/>
          <w:szCs w:val="28"/>
        </w:rPr>
        <w:t>у</w:t>
      </w:r>
      <w:r w:rsidR="0039373E" w:rsidRPr="00B5702F">
        <w:rPr>
          <w:rFonts w:ascii="Times New Roman" w:hAnsi="Times New Roman"/>
          <w:sz w:val="28"/>
          <w:szCs w:val="28"/>
        </w:rPr>
        <w:t xml:space="preserve"> исходя из целей и задач экспертизы и условий ее проведения (срока подготовки заключения, а также полноты представленных материалов и качества их оформления).</w:t>
      </w:r>
      <w:proofErr w:type="gramEnd"/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2.2. </w:t>
      </w:r>
      <w:r w:rsidR="0039373E" w:rsidRPr="00B5702F">
        <w:rPr>
          <w:rFonts w:ascii="Times New Roman" w:hAnsi="Times New Roman"/>
          <w:sz w:val="28"/>
          <w:szCs w:val="28"/>
        </w:rPr>
        <w:t xml:space="preserve">При рассмотрении проекта нормативного правового акта учитывается опыт контроля формирования и использования средств </w:t>
      </w:r>
      <w:r w:rsidR="006F1545" w:rsidRPr="00B5702F">
        <w:rPr>
          <w:rFonts w:ascii="Times New Roman" w:hAnsi="Times New Roman"/>
          <w:sz w:val="28"/>
          <w:szCs w:val="28"/>
        </w:rPr>
        <w:t xml:space="preserve">муниципального </w:t>
      </w:r>
      <w:r w:rsidR="006F1545" w:rsidRPr="00B5702F">
        <w:rPr>
          <w:rFonts w:ascii="Times New Roman" w:hAnsi="Times New Roman"/>
          <w:sz w:val="28"/>
          <w:szCs w:val="28"/>
        </w:rPr>
        <w:lastRenderedPageBreak/>
        <w:t xml:space="preserve">образования </w:t>
      </w:r>
      <w:r w:rsidR="0039373E" w:rsidRPr="00B5702F">
        <w:rPr>
          <w:rFonts w:ascii="Times New Roman" w:hAnsi="Times New Roman"/>
          <w:sz w:val="28"/>
          <w:szCs w:val="28"/>
        </w:rPr>
        <w:t>в соответствующей сфере деятельности, результаты ранее проведенных контрольных и экспертно-аналитических мероприятий.</w:t>
      </w:r>
    </w:p>
    <w:p w:rsidR="0039373E" w:rsidRPr="00B5702F" w:rsidRDefault="0068731D" w:rsidP="00B45EC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2.3. </w:t>
      </w:r>
      <w:r w:rsidR="0039373E" w:rsidRPr="00B5702F">
        <w:rPr>
          <w:rFonts w:ascii="Times New Roman" w:hAnsi="Times New Roman"/>
          <w:sz w:val="28"/>
          <w:szCs w:val="28"/>
        </w:rPr>
        <w:t xml:space="preserve">При проведении экспертизы проектов нормативных правовых актов проводится изучение состояния правового регулирования в соответствующей сфере. </w:t>
      </w:r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2.4. </w:t>
      </w:r>
      <w:r w:rsidR="0039373E" w:rsidRPr="00B5702F">
        <w:rPr>
          <w:rFonts w:ascii="Times New Roman" w:hAnsi="Times New Roman"/>
          <w:sz w:val="28"/>
          <w:szCs w:val="28"/>
        </w:rPr>
        <w:t xml:space="preserve">В целях изучения состояния правового регулирования должны быть проанализированы законы и иные нормативные правовые акты Российской Федерации, законы и иные нормативные правовые акты Томской области и </w:t>
      </w:r>
      <w:r w:rsidR="00DA1D21" w:rsidRPr="00B5702F">
        <w:rPr>
          <w:rFonts w:ascii="Times New Roman" w:hAnsi="Times New Roman"/>
          <w:sz w:val="28"/>
          <w:szCs w:val="28"/>
        </w:rPr>
        <w:t>муниципального образования</w:t>
      </w:r>
      <w:r w:rsidR="0039373E" w:rsidRPr="00B5702F">
        <w:rPr>
          <w:rFonts w:ascii="Times New Roman" w:hAnsi="Times New Roman"/>
          <w:sz w:val="28"/>
          <w:szCs w:val="28"/>
        </w:rPr>
        <w:t>, решения Конституционного Суда Российской Федерации и высших судебных органов Российской Федерации, затрагивающие соответствующие правоотношения.</w:t>
      </w:r>
    </w:p>
    <w:p w:rsidR="0039373E" w:rsidRPr="00B5702F" w:rsidRDefault="00D001D0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02F">
        <w:rPr>
          <w:rFonts w:ascii="Times New Roman" w:hAnsi="Times New Roman"/>
          <w:sz w:val="28"/>
          <w:szCs w:val="28"/>
        </w:rPr>
        <w:t xml:space="preserve">2.5. </w:t>
      </w:r>
      <w:r w:rsidR="0039373E" w:rsidRPr="00B5702F">
        <w:rPr>
          <w:rFonts w:ascii="Times New Roman" w:hAnsi="Times New Roman"/>
          <w:sz w:val="28"/>
          <w:szCs w:val="28"/>
        </w:rPr>
        <w:t>При анализе конкретных норм проекта нормативного правового акта должны быть проанализированы смысл и содержание нормы, а также возможные последствия ее применения.</w:t>
      </w:r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>В ходе проведения экспертизы оценивается логичность проекта нормативного пра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t>вового акта, которая предполагает последовательность, непротиворе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>чивость правовых норм.</w:t>
      </w:r>
    </w:p>
    <w:p w:rsidR="00D001D0" w:rsidRPr="00B5702F" w:rsidRDefault="00D001D0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373E" w:rsidRPr="00B5702F" w:rsidRDefault="00D001D0" w:rsidP="00B45ECD">
      <w:pPr>
        <w:pStyle w:val="1"/>
        <w:keepNext w:val="0"/>
        <w:widowControl w:val="0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5" w:name="_Toc324759339"/>
      <w:r w:rsidRPr="00B5702F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t>Требования к оформлению результатов экспертизы</w:t>
      </w:r>
      <w:bookmarkEnd w:id="5"/>
    </w:p>
    <w:p w:rsidR="00DA1D21" w:rsidRPr="00B5702F" w:rsidRDefault="00DA1D21" w:rsidP="00B45ECD">
      <w:pPr>
        <w:spacing w:after="0" w:line="240" w:lineRule="auto"/>
        <w:rPr>
          <w:lang w:eastAsia="ru-RU"/>
        </w:rPr>
      </w:pPr>
    </w:p>
    <w:p w:rsidR="0039373E" w:rsidRPr="00B5702F" w:rsidRDefault="0068731D" w:rsidP="00B45EC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>По результа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t xml:space="preserve">там проведения экспертизы составляется </w:t>
      </w:r>
      <w:r w:rsidR="0039373E" w:rsidRPr="00B5702F">
        <w:rPr>
          <w:rFonts w:ascii="Times New Roman" w:hAnsi="Times New Roman"/>
          <w:i/>
          <w:sz w:val="28"/>
          <w:szCs w:val="28"/>
          <w:lang w:eastAsia="ru-RU"/>
        </w:rPr>
        <w:t>заключение</w:t>
      </w:r>
      <w:r w:rsidR="00DA1D21" w:rsidRPr="00B5702F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A1D21" w:rsidRPr="00B5702F">
        <w:rPr>
          <w:rFonts w:ascii="Times New Roman" w:hAnsi="Times New Roman"/>
          <w:sz w:val="28"/>
          <w:szCs w:val="28"/>
        </w:rPr>
        <w:t>Контрольно-</w:t>
      </w:r>
      <w:r w:rsidR="006F1545" w:rsidRPr="00B5702F">
        <w:rPr>
          <w:rFonts w:ascii="Times New Roman" w:hAnsi="Times New Roman"/>
          <w:sz w:val="28"/>
          <w:szCs w:val="28"/>
        </w:rPr>
        <w:t>счетной комиссии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t xml:space="preserve"> на проект нормативного правового акта (далее – заключение)</w:t>
      </w:r>
      <w:r w:rsidR="0039373E" w:rsidRPr="00B5702F">
        <w:rPr>
          <w:rFonts w:ascii="Times New Roman" w:hAnsi="Times New Roman"/>
          <w:sz w:val="28"/>
          <w:szCs w:val="28"/>
        </w:rPr>
        <w:t>.</w:t>
      </w:r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>Заключение состоит из вводной и содержательной частей.</w:t>
      </w:r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02F"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t>Во вводной час</w:t>
      </w:r>
      <w:r w:rsidR="0039373E" w:rsidRPr="00B5702F">
        <w:rPr>
          <w:rFonts w:ascii="Times New Roman" w:hAnsi="Times New Roman"/>
          <w:sz w:val="28"/>
          <w:szCs w:val="28"/>
        </w:rPr>
        <w:t>ти заключения указываются реквизиты документов, по результатам рассмотрения, на основании и с учетом которых проведена экспертиза,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</w:t>
      </w:r>
      <w:r w:rsidR="0039373E" w:rsidRPr="00B5702F">
        <w:rPr>
          <w:rFonts w:ascii="Times New Roman" w:hAnsi="Times New Roman"/>
          <w:sz w:val="28"/>
          <w:szCs w:val="28"/>
        </w:rPr>
        <w:t>предмет регулирования проекта нормативного правового акта (при необходимости). Во вводной части заключения могут указываться привлеченные эксперты, чьи материалы были учтены при подготовке заключения.</w:t>
      </w:r>
    </w:p>
    <w:p w:rsidR="0039373E" w:rsidRPr="00B5702F" w:rsidRDefault="0068731D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3.4. 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>Примерная схема изложения оценок по результатам экспертизы в содержательной части заключения:</w:t>
      </w:r>
    </w:p>
    <w:p w:rsidR="0039373E" w:rsidRPr="00B5702F" w:rsidRDefault="0039373E" w:rsidP="00B45E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– соответствие проекта нормативного правового акта Конституции Российской Федерации, законам и иным нормативным правовым актам Российской Федерации, законам Томской области;</w:t>
      </w:r>
    </w:p>
    <w:p w:rsidR="0039373E" w:rsidRPr="00B5702F" w:rsidRDefault="0039373E" w:rsidP="00B45E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– соответствие проекта нормативного правового акта действующим нормативным правовым актам равной юридической силы, оставляемым без изменения;</w:t>
      </w:r>
    </w:p>
    <w:p w:rsidR="0039373E" w:rsidRPr="00B5702F" w:rsidRDefault="0039373E" w:rsidP="00B45E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– обоснованность заявленных финансовых </w:t>
      </w:r>
      <w:proofErr w:type="gramStart"/>
      <w:r w:rsidRPr="00B5702F">
        <w:rPr>
          <w:rFonts w:ascii="Times New Roman" w:hAnsi="Times New Roman"/>
          <w:sz w:val="28"/>
          <w:szCs w:val="28"/>
        </w:rPr>
        <w:t>последствий принятия проекта нормативного правового акта</w:t>
      </w:r>
      <w:proofErr w:type="gramEnd"/>
      <w:r w:rsidRPr="00B5702F">
        <w:rPr>
          <w:rFonts w:ascii="Times New Roman" w:hAnsi="Times New Roman"/>
          <w:sz w:val="28"/>
          <w:szCs w:val="28"/>
        </w:rPr>
        <w:t>;</w:t>
      </w:r>
    </w:p>
    <w:p w:rsidR="0039373E" w:rsidRPr="00B5702F" w:rsidRDefault="0039373E" w:rsidP="00B45E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– отсутствие внутренних противоречий, несогласованностей, дублирования норм, пробелов в регулировании</w:t>
      </w:r>
      <w:r w:rsidR="00D001D0" w:rsidRPr="00B5702F">
        <w:rPr>
          <w:rFonts w:ascii="Times New Roman" w:hAnsi="Times New Roman"/>
          <w:sz w:val="28"/>
          <w:szCs w:val="28"/>
        </w:rPr>
        <w:t>, ошибки технико-юридического характера</w:t>
      </w:r>
      <w:r w:rsidRPr="00B5702F">
        <w:rPr>
          <w:rFonts w:ascii="Times New Roman" w:hAnsi="Times New Roman"/>
          <w:sz w:val="28"/>
          <w:szCs w:val="28"/>
        </w:rPr>
        <w:t xml:space="preserve">;  </w:t>
      </w:r>
    </w:p>
    <w:p w:rsidR="0039373E" w:rsidRPr="00B5702F" w:rsidRDefault="0039373E" w:rsidP="00B45E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– прочие суждения и оценки по результатам экспертизы.</w:t>
      </w:r>
    </w:p>
    <w:p w:rsidR="0039373E" w:rsidRPr="00B5702F" w:rsidRDefault="00D001D0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 xml:space="preserve">3.5. </w:t>
      </w:r>
      <w:r w:rsidR="0039373E" w:rsidRPr="00B5702F">
        <w:rPr>
          <w:rFonts w:ascii="Times New Roman" w:hAnsi="Times New Roman"/>
          <w:sz w:val="28"/>
          <w:szCs w:val="28"/>
        </w:rPr>
        <w:t>Все суждения и оценки, отраженные в заключении, должны быть обоснованы ссылками на действующее законодательство и положения  проекта нормативного правового акта.</w:t>
      </w:r>
    </w:p>
    <w:p w:rsidR="0039373E" w:rsidRPr="00B5702F" w:rsidRDefault="00D001D0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  <w:lang w:eastAsia="ru-RU"/>
        </w:rPr>
        <w:t xml:space="preserve">3.6. 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t xml:space="preserve">При обнаружении в ходе </w:t>
      </w:r>
      <w:proofErr w:type="gramStart"/>
      <w:r w:rsidR="0039373E" w:rsidRPr="00B5702F">
        <w:rPr>
          <w:rFonts w:ascii="Times New Roman" w:hAnsi="Times New Roman"/>
          <w:sz w:val="28"/>
          <w:szCs w:val="28"/>
          <w:lang w:eastAsia="ru-RU"/>
        </w:rPr>
        <w:t xml:space="preserve">проведения экспертизы проекта нормативного </w:t>
      </w:r>
      <w:r w:rsidR="0039373E" w:rsidRPr="00B5702F">
        <w:rPr>
          <w:rFonts w:ascii="Times New Roman" w:hAnsi="Times New Roman"/>
          <w:sz w:val="28"/>
          <w:szCs w:val="28"/>
          <w:lang w:eastAsia="ru-RU"/>
        </w:rPr>
        <w:lastRenderedPageBreak/>
        <w:t>правового акта</w:t>
      </w:r>
      <w:proofErr w:type="gramEnd"/>
      <w:r w:rsidR="0039373E" w:rsidRPr="00B5702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9373E" w:rsidRPr="00B5702F">
        <w:rPr>
          <w:rFonts w:ascii="Times New Roman" w:hAnsi="Times New Roman"/>
          <w:sz w:val="28"/>
          <w:szCs w:val="28"/>
          <w:lang w:eastAsia="ru-RU"/>
        </w:rPr>
        <w:t>коррупциогенных</w:t>
      </w:r>
      <w:proofErr w:type="spellEnd"/>
      <w:r w:rsidR="0039373E" w:rsidRPr="00B5702F">
        <w:rPr>
          <w:rFonts w:ascii="Times New Roman" w:hAnsi="Times New Roman"/>
          <w:sz w:val="28"/>
          <w:szCs w:val="28"/>
          <w:lang w:eastAsia="ru-RU"/>
        </w:rPr>
        <w:t xml:space="preserve"> факторов, в заключении должно быть сделано соответствующее указание.</w:t>
      </w:r>
    </w:p>
    <w:p w:rsidR="0039373E" w:rsidRPr="00B5702F" w:rsidRDefault="00D001D0" w:rsidP="00B45EC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hAnsi="Times New Roman"/>
          <w:sz w:val="28"/>
          <w:szCs w:val="28"/>
        </w:rPr>
        <w:t>3.7.</w:t>
      </w:r>
      <w:r w:rsidR="00813A50" w:rsidRPr="00B5702F">
        <w:rPr>
          <w:rFonts w:ascii="Times New Roman" w:hAnsi="Times New Roman"/>
          <w:sz w:val="28"/>
          <w:szCs w:val="28"/>
        </w:rPr>
        <w:t xml:space="preserve"> </w:t>
      </w:r>
      <w:r w:rsidR="006F1545" w:rsidRPr="00B5702F">
        <w:rPr>
          <w:rFonts w:ascii="Times New Roman" w:hAnsi="Times New Roman"/>
          <w:sz w:val="28"/>
          <w:szCs w:val="28"/>
        </w:rPr>
        <w:t xml:space="preserve">В заключении </w:t>
      </w:r>
      <w:r w:rsidR="0039373E" w:rsidRPr="00B5702F">
        <w:rPr>
          <w:rFonts w:ascii="Times New Roman" w:hAnsi="Times New Roman"/>
          <w:sz w:val="28"/>
          <w:szCs w:val="28"/>
        </w:rPr>
        <w:t>на проект нормативного правового акта</w:t>
      </w:r>
      <w:r w:rsidR="00813A50" w:rsidRPr="00B5702F">
        <w:rPr>
          <w:rFonts w:ascii="Times New Roman" w:hAnsi="Times New Roman"/>
          <w:sz w:val="28"/>
          <w:szCs w:val="28"/>
        </w:rPr>
        <w:t xml:space="preserve"> </w:t>
      </w:r>
      <w:r w:rsidR="006F1545" w:rsidRPr="00B5702F">
        <w:rPr>
          <w:rFonts w:ascii="Times New Roman" w:hAnsi="Times New Roman"/>
          <w:sz w:val="28"/>
          <w:szCs w:val="28"/>
        </w:rPr>
        <w:t>Контрольно</w:t>
      </w:r>
      <w:r w:rsidR="00813A50" w:rsidRPr="00B5702F">
        <w:rPr>
          <w:rFonts w:ascii="Times New Roman" w:hAnsi="Times New Roman"/>
          <w:sz w:val="28"/>
          <w:szCs w:val="28"/>
        </w:rPr>
        <w:t>-</w:t>
      </w:r>
      <w:r w:rsidR="006F1545" w:rsidRPr="00B5702F">
        <w:rPr>
          <w:rFonts w:ascii="Times New Roman" w:hAnsi="Times New Roman"/>
          <w:sz w:val="28"/>
          <w:szCs w:val="28"/>
        </w:rPr>
        <w:t>счетной комиссией</w:t>
      </w:r>
      <w:r w:rsidR="0039373E" w:rsidRPr="00B5702F">
        <w:rPr>
          <w:rFonts w:ascii="Times New Roman" w:hAnsi="Times New Roman"/>
          <w:sz w:val="28"/>
          <w:szCs w:val="28"/>
        </w:rPr>
        <w:t xml:space="preserve"> не даются рекомендации по принятию (утверждению) или отклонению Думой </w:t>
      </w:r>
      <w:proofErr w:type="spellStart"/>
      <w:r w:rsidR="006F1545" w:rsidRPr="00B5702F">
        <w:rPr>
          <w:rFonts w:ascii="Times New Roman" w:hAnsi="Times New Roman"/>
          <w:sz w:val="28"/>
          <w:szCs w:val="28"/>
        </w:rPr>
        <w:t>Чаинского</w:t>
      </w:r>
      <w:proofErr w:type="spellEnd"/>
      <w:r w:rsidR="0039373E" w:rsidRPr="00B5702F">
        <w:rPr>
          <w:rFonts w:ascii="Times New Roman" w:hAnsi="Times New Roman"/>
          <w:sz w:val="28"/>
          <w:szCs w:val="28"/>
        </w:rPr>
        <w:t xml:space="preserve"> района</w:t>
      </w:r>
      <w:r w:rsidR="006F1545" w:rsidRPr="00B5702F">
        <w:rPr>
          <w:rFonts w:ascii="Times New Roman" w:hAnsi="Times New Roman"/>
          <w:sz w:val="28"/>
          <w:szCs w:val="28"/>
        </w:rPr>
        <w:t xml:space="preserve"> Томской области</w:t>
      </w:r>
      <w:r w:rsidR="0039373E" w:rsidRPr="00B5702F">
        <w:rPr>
          <w:rFonts w:ascii="Times New Roman" w:hAnsi="Times New Roman"/>
          <w:sz w:val="28"/>
          <w:szCs w:val="28"/>
        </w:rPr>
        <w:t xml:space="preserve"> и Администрацией </w:t>
      </w:r>
      <w:proofErr w:type="spellStart"/>
      <w:r w:rsidR="006F1545" w:rsidRPr="00B5702F">
        <w:rPr>
          <w:rFonts w:ascii="Times New Roman" w:hAnsi="Times New Roman"/>
          <w:sz w:val="28"/>
          <w:szCs w:val="28"/>
        </w:rPr>
        <w:t>Чаинского</w:t>
      </w:r>
      <w:proofErr w:type="spellEnd"/>
      <w:r w:rsidR="0039373E" w:rsidRPr="00B5702F">
        <w:rPr>
          <w:rFonts w:ascii="Times New Roman" w:hAnsi="Times New Roman"/>
          <w:sz w:val="28"/>
          <w:szCs w:val="28"/>
        </w:rPr>
        <w:t xml:space="preserve"> района представленного проекта нормативного правового акта.</w:t>
      </w:r>
    </w:p>
    <w:p w:rsidR="0039373E" w:rsidRPr="00B5702F" w:rsidRDefault="0068731D" w:rsidP="00B45ECD">
      <w:pPr>
        <w:pStyle w:val="a3"/>
        <w:widowControl w:val="0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2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D001D0" w:rsidRPr="00B5702F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39373E" w:rsidRPr="00B5702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Заключение подписывается </w:t>
      </w:r>
      <w:r w:rsidR="006F1545" w:rsidRPr="00B5702F">
        <w:rPr>
          <w:rFonts w:ascii="Times New Roman" w:hAnsi="Times New Roman"/>
          <w:sz w:val="28"/>
          <w:szCs w:val="28"/>
        </w:rPr>
        <w:t>должностным лицом</w:t>
      </w:r>
      <w:r w:rsidR="00813A50" w:rsidRPr="00B5702F">
        <w:rPr>
          <w:rFonts w:ascii="Times New Roman" w:hAnsi="Times New Roman"/>
          <w:sz w:val="28"/>
          <w:szCs w:val="28"/>
        </w:rPr>
        <w:t xml:space="preserve"> </w:t>
      </w:r>
      <w:r w:rsidR="006F1545" w:rsidRPr="00B5702F">
        <w:rPr>
          <w:rFonts w:ascii="Times New Roman" w:hAnsi="Times New Roman"/>
          <w:sz w:val="28"/>
          <w:szCs w:val="28"/>
        </w:rPr>
        <w:t>Контрольно</w:t>
      </w:r>
      <w:r w:rsidR="00813A50" w:rsidRPr="00B5702F">
        <w:rPr>
          <w:rFonts w:ascii="Times New Roman" w:hAnsi="Times New Roman"/>
          <w:sz w:val="28"/>
          <w:szCs w:val="28"/>
        </w:rPr>
        <w:t>-</w:t>
      </w:r>
      <w:r w:rsidR="006F1545" w:rsidRPr="00B5702F">
        <w:rPr>
          <w:rFonts w:ascii="Times New Roman" w:hAnsi="Times New Roman"/>
          <w:sz w:val="28"/>
          <w:szCs w:val="28"/>
        </w:rPr>
        <w:t>счетной комиссии проводившим</w:t>
      </w:r>
      <w:r w:rsidR="0039373E" w:rsidRPr="00B5702F">
        <w:rPr>
          <w:rFonts w:ascii="Times New Roman" w:hAnsi="Times New Roman"/>
          <w:sz w:val="28"/>
          <w:szCs w:val="28"/>
        </w:rPr>
        <w:t xml:space="preserve"> экспертиз</w:t>
      </w:r>
      <w:r w:rsidR="006F1545" w:rsidRPr="00B5702F">
        <w:rPr>
          <w:rFonts w:ascii="Times New Roman" w:hAnsi="Times New Roman"/>
          <w:sz w:val="28"/>
          <w:szCs w:val="28"/>
        </w:rPr>
        <w:t>у</w:t>
      </w:r>
      <w:r w:rsidR="0039373E" w:rsidRPr="00B5702F">
        <w:rPr>
          <w:rFonts w:ascii="Times New Roman" w:hAnsi="Times New Roman"/>
          <w:sz w:val="28"/>
          <w:szCs w:val="28"/>
        </w:rPr>
        <w:t xml:space="preserve"> и направляется в установленном порядке в Думу </w:t>
      </w:r>
      <w:proofErr w:type="spellStart"/>
      <w:r w:rsidR="006F1545" w:rsidRPr="00B5702F">
        <w:rPr>
          <w:rFonts w:ascii="Times New Roman" w:hAnsi="Times New Roman"/>
          <w:sz w:val="28"/>
          <w:szCs w:val="28"/>
        </w:rPr>
        <w:t>Чаинского</w:t>
      </w:r>
      <w:proofErr w:type="spellEnd"/>
      <w:r w:rsidR="006F1545" w:rsidRPr="00B5702F">
        <w:rPr>
          <w:rFonts w:ascii="Times New Roman" w:hAnsi="Times New Roman"/>
          <w:sz w:val="28"/>
          <w:szCs w:val="28"/>
        </w:rPr>
        <w:t xml:space="preserve"> района Томской области</w:t>
      </w:r>
      <w:r w:rsidR="0039373E" w:rsidRPr="00B5702F">
        <w:rPr>
          <w:rFonts w:ascii="Times New Roman" w:hAnsi="Times New Roman"/>
          <w:sz w:val="28"/>
          <w:szCs w:val="28"/>
        </w:rPr>
        <w:t xml:space="preserve">, в орган исполнительной власти </w:t>
      </w:r>
      <w:proofErr w:type="spellStart"/>
      <w:r w:rsidR="006F1545" w:rsidRPr="00B5702F">
        <w:rPr>
          <w:rFonts w:ascii="Times New Roman" w:hAnsi="Times New Roman"/>
          <w:sz w:val="28"/>
          <w:szCs w:val="28"/>
        </w:rPr>
        <w:t>Чаинского</w:t>
      </w:r>
      <w:proofErr w:type="spellEnd"/>
      <w:r w:rsidR="0039373E" w:rsidRPr="00B5702F">
        <w:rPr>
          <w:rFonts w:ascii="Times New Roman" w:hAnsi="Times New Roman"/>
          <w:sz w:val="28"/>
          <w:szCs w:val="28"/>
        </w:rPr>
        <w:t xml:space="preserve"> района, представивший проект нормативного правового акта</w:t>
      </w:r>
      <w:r w:rsidR="006F1545" w:rsidRPr="00B5702F">
        <w:rPr>
          <w:rFonts w:ascii="Times New Roman" w:hAnsi="Times New Roman"/>
          <w:sz w:val="28"/>
          <w:szCs w:val="28"/>
        </w:rPr>
        <w:t xml:space="preserve"> на экспертизу.</w:t>
      </w:r>
    </w:p>
    <w:p w:rsidR="0039373E" w:rsidRPr="00B5702F" w:rsidRDefault="0039373E" w:rsidP="00B45ECD">
      <w:pPr>
        <w:spacing w:after="0" w:line="240" w:lineRule="auto"/>
        <w:rPr>
          <w:sz w:val="28"/>
          <w:szCs w:val="28"/>
        </w:rPr>
      </w:pPr>
    </w:p>
    <w:p w:rsidR="00F21A4E" w:rsidRPr="00B5702F" w:rsidRDefault="00F21A4E" w:rsidP="00B45ECD">
      <w:pPr>
        <w:spacing w:after="0" w:line="240" w:lineRule="auto"/>
        <w:rPr>
          <w:sz w:val="28"/>
          <w:szCs w:val="28"/>
        </w:rPr>
      </w:pPr>
    </w:p>
    <w:sectPr w:rsidR="00F21A4E" w:rsidRPr="00B5702F" w:rsidSect="0092792F">
      <w:headerReference w:type="default" r:id="rId12"/>
      <w:footerReference w:type="default" r:id="rId13"/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265" w:rsidRDefault="00F06265">
      <w:pPr>
        <w:spacing w:after="0" w:line="240" w:lineRule="auto"/>
      </w:pPr>
      <w:r>
        <w:separator/>
      </w:r>
    </w:p>
  </w:endnote>
  <w:endnote w:type="continuationSeparator" w:id="1">
    <w:p w:rsidR="00F06265" w:rsidRDefault="00F0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A56" w:rsidRDefault="00BC53BA" w:rsidP="002A15E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23A5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3A56" w:rsidRDefault="00C23A56" w:rsidP="002A15E0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CFC" w:rsidRDefault="00B570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265" w:rsidRDefault="00F06265">
      <w:pPr>
        <w:spacing w:after="0" w:line="240" w:lineRule="auto"/>
      </w:pPr>
      <w:r>
        <w:separator/>
      </w:r>
    </w:p>
  </w:footnote>
  <w:footnote w:type="continuationSeparator" w:id="1">
    <w:p w:rsidR="00F06265" w:rsidRDefault="00F0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A56" w:rsidRDefault="00BC53BA" w:rsidP="002A15E0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23A5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3A56" w:rsidRDefault="00C23A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A56" w:rsidRDefault="00C23A56" w:rsidP="002A15E0">
    <w:pPr>
      <w:pStyle w:val="a4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91277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E1EF5" w:rsidRPr="0092792F" w:rsidRDefault="00BC53BA" w:rsidP="0092792F">
        <w:pPr>
          <w:pStyle w:val="a4"/>
          <w:spacing w:after="0"/>
          <w:jc w:val="center"/>
          <w:rPr>
            <w:rFonts w:ascii="Times New Roman" w:hAnsi="Times New Roman"/>
            <w:sz w:val="28"/>
            <w:szCs w:val="28"/>
          </w:rPr>
        </w:pPr>
        <w:r w:rsidRPr="0092792F">
          <w:rPr>
            <w:rFonts w:ascii="Times New Roman" w:hAnsi="Times New Roman"/>
            <w:sz w:val="28"/>
            <w:szCs w:val="28"/>
          </w:rPr>
          <w:fldChar w:fldCharType="begin"/>
        </w:r>
        <w:r w:rsidR="007E1EF5" w:rsidRPr="0092792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92792F">
          <w:rPr>
            <w:rFonts w:ascii="Times New Roman" w:hAnsi="Times New Roman"/>
            <w:sz w:val="28"/>
            <w:szCs w:val="28"/>
          </w:rPr>
          <w:fldChar w:fldCharType="separate"/>
        </w:r>
        <w:r w:rsidR="00B5702F">
          <w:rPr>
            <w:rFonts w:ascii="Times New Roman" w:hAnsi="Times New Roman"/>
            <w:noProof/>
            <w:sz w:val="28"/>
            <w:szCs w:val="28"/>
          </w:rPr>
          <w:t>2</w:t>
        </w:r>
        <w:r w:rsidRPr="0092792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C46" w:rsidRPr="0092792F" w:rsidRDefault="00BC53BA" w:rsidP="0092792F">
    <w:pPr>
      <w:pStyle w:val="a4"/>
      <w:spacing w:after="0"/>
      <w:jc w:val="center"/>
      <w:rPr>
        <w:rFonts w:ascii="Times New Roman" w:hAnsi="Times New Roman"/>
        <w:sz w:val="28"/>
        <w:szCs w:val="28"/>
      </w:rPr>
    </w:pPr>
    <w:r w:rsidRPr="0092792F">
      <w:rPr>
        <w:rFonts w:ascii="Times New Roman" w:hAnsi="Times New Roman"/>
        <w:sz w:val="28"/>
        <w:szCs w:val="28"/>
      </w:rPr>
      <w:fldChar w:fldCharType="begin"/>
    </w:r>
    <w:r w:rsidR="0092792F" w:rsidRPr="0092792F">
      <w:rPr>
        <w:rFonts w:ascii="Times New Roman" w:hAnsi="Times New Roman"/>
        <w:sz w:val="28"/>
        <w:szCs w:val="28"/>
      </w:rPr>
      <w:instrText xml:space="preserve"> PAGE   \* MERGEFORMAT </w:instrText>
    </w:r>
    <w:r w:rsidRPr="0092792F">
      <w:rPr>
        <w:rFonts w:ascii="Times New Roman" w:hAnsi="Times New Roman"/>
        <w:sz w:val="28"/>
        <w:szCs w:val="28"/>
      </w:rPr>
      <w:fldChar w:fldCharType="separate"/>
    </w:r>
    <w:r w:rsidR="00B5702F">
      <w:rPr>
        <w:rFonts w:ascii="Times New Roman" w:hAnsi="Times New Roman"/>
        <w:noProof/>
        <w:sz w:val="28"/>
        <w:szCs w:val="28"/>
      </w:rPr>
      <w:t>6</w:t>
    </w:r>
    <w:r w:rsidRPr="0092792F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6E48"/>
    <w:multiLevelType w:val="multilevel"/>
    <w:tmpl w:val="39328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23966ED1"/>
    <w:multiLevelType w:val="multilevel"/>
    <w:tmpl w:val="83282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284CE9"/>
    <w:rsid w:val="00030112"/>
    <w:rsid w:val="00074ABD"/>
    <w:rsid w:val="000939BE"/>
    <w:rsid w:val="000D53A1"/>
    <w:rsid w:val="000E3447"/>
    <w:rsid w:val="001003C4"/>
    <w:rsid w:val="00122FF2"/>
    <w:rsid w:val="00131E0A"/>
    <w:rsid w:val="00192EF4"/>
    <w:rsid w:val="0021587F"/>
    <w:rsid w:val="0026727A"/>
    <w:rsid w:val="00284CE9"/>
    <w:rsid w:val="002E4B37"/>
    <w:rsid w:val="002F3889"/>
    <w:rsid w:val="003132EF"/>
    <w:rsid w:val="0039373E"/>
    <w:rsid w:val="003F4D73"/>
    <w:rsid w:val="003F5618"/>
    <w:rsid w:val="00452658"/>
    <w:rsid w:val="00477B11"/>
    <w:rsid w:val="004E28F7"/>
    <w:rsid w:val="005B2428"/>
    <w:rsid w:val="0068731D"/>
    <w:rsid w:val="006A59B0"/>
    <w:rsid w:val="006F1545"/>
    <w:rsid w:val="00704417"/>
    <w:rsid w:val="007678B3"/>
    <w:rsid w:val="00787DE6"/>
    <w:rsid w:val="007A4376"/>
    <w:rsid w:val="007A696E"/>
    <w:rsid w:val="007D705A"/>
    <w:rsid w:val="007E1EF5"/>
    <w:rsid w:val="008109D8"/>
    <w:rsid w:val="00813A50"/>
    <w:rsid w:val="00894FF2"/>
    <w:rsid w:val="008E3BC1"/>
    <w:rsid w:val="00917306"/>
    <w:rsid w:val="0092792F"/>
    <w:rsid w:val="00A45FCA"/>
    <w:rsid w:val="00A94BD0"/>
    <w:rsid w:val="00B45C83"/>
    <w:rsid w:val="00B45ECD"/>
    <w:rsid w:val="00B5702F"/>
    <w:rsid w:val="00BB7873"/>
    <w:rsid w:val="00BC1575"/>
    <w:rsid w:val="00BC53BA"/>
    <w:rsid w:val="00BF399F"/>
    <w:rsid w:val="00C23A56"/>
    <w:rsid w:val="00C9735E"/>
    <w:rsid w:val="00CB3CF9"/>
    <w:rsid w:val="00CC4116"/>
    <w:rsid w:val="00CE035B"/>
    <w:rsid w:val="00CE7BB5"/>
    <w:rsid w:val="00D001D0"/>
    <w:rsid w:val="00D119A2"/>
    <w:rsid w:val="00D94A81"/>
    <w:rsid w:val="00DA1D21"/>
    <w:rsid w:val="00DB4CD1"/>
    <w:rsid w:val="00E15F15"/>
    <w:rsid w:val="00E7778C"/>
    <w:rsid w:val="00E9192D"/>
    <w:rsid w:val="00EA78F6"/>
    <w:rsid w:val="00F01B77"/>
    <w:rsid w:val="00F06265"/>
    <w:rsid w:val="00F21A4E"/>
    <w:rsid w:val="00F343FA"/>
    <w:rsid w:val="00F66F59"/>
    <w:rsid w:val="00F84B50"/>
    <w:rsid w:val="00FE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3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937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7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qFormat/>
    <w:rsid w:val="003937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37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373E"/>
    <w:rPr>
      <w:rFonts w:ascii="Calibri" w:eastAsia="Calibri" w:hAnsi="Calibri" w:cs="Times New Roman"/>
    </w:rPr>
  </w:style>
  <w:style w:type="paragraph" w:styleId="11">
    <w:name w:val="toc 1"/>
    <w:basedOn w:val="a"/>
    <w:next w:val="a"/>
    <w:autoRedefine/>
    <w:unhideWhenUsed/>
    <w:rsid w:val="007678B3"/>
    <w:pPr>
      <w:widowControl w:val="0"/>
      <w:tabs>
        <w:tab w:val="left" w:pos="284"/>
        <w:tab w:val="right" w:leader="dot" w:pos="9344"/>
      </w:tabs>
      <w:spacing w:after="0" w:line="240" w:lineRule="auto"/>
    </w:pPr>
    <w:rPr>
      <w:rFonts w:ascii="Times New Roman" w:hAnsi="Times New Roman"/>
      <w:noProof/>
      <w:spacing w:val="-4"/>
      <w:sz w:val="24"/>
      <w:szCs w:val="24"/>
    </w:rPr>
  </w:style>
  <w:style w:type="character" w:styleId="a6">
    <w:name w:val="Hyperlink"/>
    <w:unhideWhenUsed/>
    <w:rsid w:val="0039373E"/>
    <w:rPr>
      <w:color w:val="0000FF"/>
      <w:u w:val="single"/>
    </w:rPr>
  </w:style>
  <w:style w:type="paragraph" w:styleId="a7">
    <w:name w:val="No Spacing"/>
    <w:uiPriority w:val="1"/>
    <w:qFormat/>
    <w:rsid w:val="0039373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3937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373E"/>
    <w:rPr>
      <w:rFonts w:ascii="Calibri" w:eastAsia="Calibri" w:hAnsi="Calibri" w:cs="Times New Roman"/>
    </w:rPr>
  </w:style>
  <w:style w:type="character" w:styleId="aa">
    <w:name w:val="page number"/>
    <w:basedOn w:val="a0"/>
    <w:rsid w:val="00C23A56"/>
  </w:style>
  <w:style w:type="paragraph" w:styleId="ab">
    <w:name w:val="Body Text"/>
    <w:basedOn w:val="a"/>
    <w:link w:val="ac"/>
    <w:rsid w:val="00C23A5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23A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873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ad">
    <w:name w:val="Основной текст_"/>
    <w:rsid w:val="0068731D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3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937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73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a3">
    <w:name w:val="List Paragraph"/>
    <w:basedOn w:val="a"/>
    <w:qFormat/>
    <w:rsid w:val="0039373E"/>
    <w:pPr>
      <w:ind w:left="720"/>
      <w:contextualSpacing/>
    </w:pPr>
  </w:style>
  <w:style w:type="paragraph" w:styleId="a4">
    <w:name w:val="header"/>
    <w:basedOn w:val="a"/>
    <w:link w:val="a5"/>
    <w:unhideWhenUsed/>
    <w:rsid w:val="0039373E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39373E"/>
    <w:rPr>
      <w:rFonts w:ascii="Calibri" w:eastAsia="Calibri" w:hAnsi="Calibri" w:cs="Times New Roman"/>
      <w:lang w:val="x-none"/>
    </w:rPr>
  </w:style>
  <w:style w:type="paragraph" w:styleId="11">
    <w:name w:val="toc 1"/>
    <w:basedOn w:val="a"/>
    <w:next w:val="a"/>
    <w:autoRedefine/>
    <w:unhideWhenUsed/>
    <w:rsid w:val="0039373E"/>
    <w:pPr>
      <w:tabs>
        <w:tab w:val="left" w:pos="440"/>
        <w:tab w:val="right" w:leader="dot" w:pos="9344"/>
      </w:tabs>
    </w:pPr>
  </w:style>
  <w:style w:type="character" w:styleId="a6">
    <w:name w:val="Hyperlink"/>
    <w:unhideWhenUsed/>
    <w:rsid w:val="0039373E"/>
    <w:rPr>
      <w:color w:val="0000FF"/>
      <w:u w:val="single"/>
    </w:rPr>
  </w:style>
  <w:style w:type="paragraph" w:styleId="a7">
    <w:name w:val="No Spacing"/>
    <w:uiPriority w:val="1"/>
    <w:qFormat/>
    <w:rsid w:val="0039373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3937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373E"/>
    <w:rPr>
      <w:rFonts w:ascii="Calibri" w:eastAsia="Calibri" w:hAnsi="Calibri" w:cs="Times New Roman"/>
    </w:rPr>
  </w:style>
  <w:style w:type="character" w:styleId="aa">
    <w:name w:val="page number"/>
    <w:basedOn w:val="a0"/>
    <w:rsid w:val="00C23A56"/>
  </w:style>
  <w:style w:type="paragraph" w:styleId="ab">
    <w:name w:val="Body Text"/>
    <w:basedOn w:val="a"/>
    <w:link w:val="ac"/>
    <w:rsid w:val="00C23A5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23A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873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ad">
    <w:name w:val="Основной текст_"/>
    <w:rsid w:val="0068731D"/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24192-1362-4CED-BDCE-6285F562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52</cp:revision>
  <cp:lastPrinted>2022-08-05T09:10:00Z</cp:lastPrinted>
  <dcterms:created xsi:type="dcterms:W3CDTF">2021-10-18T03:51:00Z</dcterms:created>
  <dcterms:modified xsi:type="dcterms:W3CDTF">2022-08-11T08:55:00Z</dcterms:modified>
</cp:coreProperties>
</file>