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2313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2160" cy="890905"/>
            <wp:effectExtent l="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313A7" w:rsidRPr="002313A7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A7" w:rsidRPr="002C4039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39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2313A7" w:rsidRPr="002C4039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A7" w:rsidRPr="002C4039" w:rsidRDefault="002313A7" w:rsidP="002313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3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4298E" w:rsidRPr="002C4039" w:rsidRDefault="0024298E" w:rsidP="002313A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313A7" w:rsidRPr="002C4039" w:rsidRDefault="0024298E" w:rsidP="0024298E">
      <w:pPr>
        <w:pStyle w:val="a8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0</w:t>
      </w:r>
      <w:r w:rsidR="003B5868">
        <w:rPr>
          <w:rFonts w:ascii="Times New Roman" w:hAnsi="Times New Roman" w:cs="Times New Roman"/>
          <w:sz w:val="24"/>
          <w:szCs w:val="24"/>
        </w:rPr>
        <w:t>9</w:t>
      </w:r>
      <w:r w:rsidRPr="002C4039">
        <w:rPr>
          <w:rFonts w:ascii="Times New Roman" w:hAnsi="Times New Roman" w:cs="Times New Roman"/>
          <w:sz w:val="24"/>
          <w:szCs w:val="24"/>
        </w:rPr>
        <w:t>.</w:t>
      </w:r>
      <w:r w:rsidR="002313A7" w:rsidRPr="002C4039">
        <w:rPr>
          <w:rFonts w:ascii="Times New Roman" w:hAnsi="Times New Roman" w:cs="Times New Roman"/>
          <w:sz w:val="24"/>
          <w:szCs w:val="24"/>
        </w:rPr>
        <w:t>12.20</w:t>
      </w:r>
      <w:r w:rsidRPr="002C4039">
        <w:rPr>
          <w:rFonts w:ascii="Times New Roman" w:hAnsi="Times New Roman" w:cs="Times New Roman"/>
          <w:sz w:val="24"/>
          <w:szCs w:val="24"/>
        </w:rPr>
        <w:t>2</w:t>
      </w:r>
      <w:r w:rsidR="002C4039" w:rsidRPr="002C4039">
        <w:rPr>
          <w:rFonts w:ascii="Times New Roman" w:hAnsi="Times New Roman" w:cs="Times New Roman"/>
          <w:sz w:val="24"/>
          <w:szCs w:val="24"/>
        </w:rPr>
        <w:t>1</w:t>
      </w:r>
      <w:r w:rsidR="002313A7" w:rsidRPr="002C403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B5868">
        <w:rPr>
          <w:rFonts w:ascii="Times New Roman" w:hAnsi="Times New Roman" w:cs="Times New Roman"/>
          <w:sz w:val="24"/>
          <w:szCs w:val="24"/>
        </w:rPr>
        <w:t xml:space="preserve">  </w:t>
      </w:r>
      <w:r w:rsidR="002313A7" w:rsidRPr="002C4039">
        <w:rPr>
          <w:rFonts w:ascii="Times New Roman" w:hAnsi="Times New Roman" w:cs="Times New Roman"/>
          <w:sz w:val="24"/>
          <w:szCs w:val="24"/>
        </w:rPr>
        <w:t xml:space="preserve">       с. Подг</w:t>
      </w:r>
      <w:r w:rsidR="003B5868">
        <w:rPr>
          <w:rFonts w:ascii="Times New Roman" w:hAnsi="Times New Roman" w:cs="Times New Roman"/>
          <w:sz w:val="24"/>
          <w:szCs w:val="24"/>
        </w:rPr>
        <w:t xml:space="preserve">орное                          </w:t>
      </w:r>
      <w:r w:rsidR="002313A7" w:rsidRPr="002C4039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3B5868">
        <w:rPr>
          <w:rFonts w:ascii="Times New Roman" w:hAnsi="Times New Roman" w:cs="Times New Roman"/>
          <w:sz w:val="24"/>
          <w:szCs w:val="24"/>
        </w:rPr>
        <w:t>140</w:t>
      </w:r>
    </w:p>
    <w:p w:rsidR="00D8479A" w:rsidRPr="002C4039" w:rsidRDefault="00D8479A" w:rsidP="000E2A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479A" w:rsidRPr="002C4039" w:rsidRDefault="00D8479A" w:rsidP="002313A7">
      <w:pPr>
        <w:pStyle w:val="a6"/>
        <w:tabs>
          <w:tab w:val="clear" w:pos="3600"/>
          <w:tab w:val="left" w:pos="4536"/>
          <w:tab w:val="left" w:pos="7655"/>
        </w:tabs>
        <w:ind w:right="4960"/>
        <w:rPr>
          <w:b/>
          <w:bCs/>
          <w:color w:val="000000"/>
          <w:szCs w:val="24"/>
        </w:rPr>
      </w:pPr>
      <w:r w:rsidRPr="002C4039">
        <w:rPr>
          <w:szCs w:val="24"/>
        </w:rPr>
        <w:t xml:space="preserve">О принятии к осуществлению </w:t>
      </w:r>
      <w:r w:rsidR="00262F07">
        <w:rPr>
          <w:szCs w:val="24"/>
        </w:rPr>
        <w:t xml:space="preserve">отдельных </w:t>
      </w:r>
      <w:r w:rsidRPr="002C4039">
        <w:rPr>
          <w:szCs w:val="24"/>
        </w:rPr>
        <w:t>полномочий контрольно-счетных органов муниципальных образований «</w:t>
      </w:r>
      <w:r w:rsidR="00683D57" w:rsidRPr="002C4039">
        <w:rPr>
          <w:szCs w:val="24"/>
        </w:rPr>
        <w:t>Подгорнск</w:t>
      </w:r>
      <w:r w:rsidRPr="002C4039">
        <w:rPr>
          <w:szCs w:val="24"/>
        </w:rPr>
        <w:t>ое сельское поселение», «</w:t>
      </w:r>
      <w:r w:rsidR="00683D57" w:rsidRPr="002C4039">
        <w:rPr>
          <w:szCs w:val="24"/>
        </w:rPr>
        <w:t>Усть-Бакчарское</w:t>
      </w:r>
      <w:r w:rsidRPr="002C4039">
        <w:rPr>
          <w:szCs w:val="24"/>
        </w:rPr>
        <w:t xml:space="preserve"> сельское поселение» по осуществлению внешнего муниципального финансового контроля </w:t>
      </w:r>
    </w:p>
    <w:p w:rsidR="00D8479A" w:rsidRPr="002C4039" w:rsidRDefault="00D8479A" w:rsidP="00F96A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11BF4" w:rsidRPr="002C4039" w:rsidRDefault="00D8479A" w:rsidP="00266B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 xml:space="preserve">Рассмотрев решение Совета </w:t>
      </w:r>
      <w:r w:rsidR="000751B7" w:rsidRPr="002C4039">
        <w:rPr>
          <w:rFonts w:ascii="Times New Roman" w:hAnsi="Times New Roman" w:cs="Times New Roman"/>
          <w:sz w:val="24"/>
          <w:szCs w:val="24"/>
        </w:rPr>
        <w:t>Подгорнского</w:t>
      </w:r>
      <w:r w:rsidRPr="002C403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C4039" w:rsidRPr="002C4039">
        <w:rPr>
          <w:rFonts w:ascii="Times New Roman" w:hAnsi="Times New Roman" w:cs="Times New Roman"/>
          <w:sz w:val="24"/>
          <w:szCs w:val="24"/>
        </w:rPr>
        <w:t>18</w:t>
      </w:r>
      <w:r w:rsidRPr="002C4039">
        <w:rPr>
          <w:rFonts w:ascii="Times New Roman" w:hAnsi="Times New Roman" w:cs="Times New Roman"/>
          <w:sz w:val="24"/>
          <w:szCs w:val="24"/>
        </w:rPr>
        <w:t>.1</w:t>
      </w:r>
      <w:r w:rsidR="00683D57" w:rsidRPr="002C4039">
        <w:rPr>
          <w:rFonts w:ascii="Times New Roman" w:hAnsi="Times New Roman" w:cs="Times New Roman"/>
          <w:sz w:val="24"/>
          <w:szCs w:val="24"/>
        </w:rPr>
        <w:t>1</w:t>
      </w:r>
      <w:r w:rsidRPr="002C4039">
        <w:rPr>
          <w:rFonts w:ascii="Times New Roman" w:hAnsi="Times New Roman" w:cs="Times New Roman"/>
          <w:sz w:val="24"/>
          <w:szCs w:val="24"/>
        </w:rPr>
        <w:t>.20</w:t>
      </w:r>
      <w:r w:rsidR="0024298E" w:rsidRPr="002C4039">
        <w:rPr>
          <w:rFonts w:ascii="Times New Roman" w:hAnsi="Times New Roman" w:cs="Times New Roman"/>
          <w:sz w:val="24"/>
          <w:szCs w:val="24"/>
        </w:rPr>
        <w:t>2</w:t>
      </w:r>
      <w:r w:rsidR="002C4039" w:rsidRPr="002C4039">
        <w:rPr>
          <w:rFonts w:ascii="Times New Roman" w:hAnsi="Times New Roman" w:cs="Times New Roman"/>
          <w:sz w:val="24"/>
          <w:szCs w:val="24"/>
        </w:rPr>
        <w:t>1</w:t>
      </w:r>
      <w:r w:rsidR="00F96AAE" w:rsidRPr="002C4039">
        <w:rPr>
          <w:rFonts w:ascii="Times New Roman" w:hAnsi="Times New Roman" w:cs="Times New Roman"/>
          <w:sz w:val="24"/>
          <w:szCs w:val="24"/>
        </w:rPr>
        <w:t xml:space="preserve"> </w:t>
      </w:r>
      <w:r w:rsidRPr="002C4039">
        <w:rPr>
          <w:rFonts w:ascii="Times New Roman" w:hAnsi="Times New Roman" w:cs="Times New Roman"/>
          <w:sz w:val="24"/>
          <w:szCs w:val="24"/>
        </w:rPr>
        <w:t>№</w:t>
      </w:r>
      <w:r w:rsidR="00683D57" w:rsidRPr="002C4039">
        <w:rPr>
          <w:rFonts w:ascii="Times New Roman" w:hAnsi="Times New Roman" w:cs="Times New Roman"/>
          <w:sz w:val="24"/>
          <w:szCs w:val="24"/>
        </w:rPr>
        <w:t xml:space="preserve"> </w:t>
      </w:r>
      <w:r w:rsidR="002C4039" w:rsidRPr="002C4039">
        <w:rPr>
          <w:rFonts w:ascii="Times New Roman" w:hAnsi="Times New Roman" w:cs="Times New Roman"/>
          <w:sz w:val="24"/>
          <w:szCs w:val="24"/>
        </w:rPr>
        <w:t>28</w:t>
      </w:r>
      <w:r w:rsidRPr="002C4039">
        <w:rPr>
          <w:rFonts w:ascii="Times New Roman" w:hAnsi="Times New Roman" w:cs="Times New Roman"/>
          <w:sz w:val="24"/>
          <w:szCs w:val="24"/>
        </w:rPr>
        <w:t xml:space="preserve"> «О передаче Контрольно-счетной комиссии муниципального образования «Чаинский район» полномочий контрольно-счетного органа муниципального образования «</w:t>
      </w:r>
      <w:r w:rsidR="00683D57" w:rsidRPr="002C4039">
        <w:rPr>
          <w:rFonts w:ascii="Times New Roman" w:hAnsi="Times New Roman" w:cs="Times New Roman"/>
          <w:sz w:val="24"/>
          <w:szCs w:val="24"/>
        </w:rPr>
        <w:t>Подгорнско</w:t>
      </w:r>
      <w:r w:rsidRPr="002C4039">
        <w:rPr>
          <w:rFonts w:ascii="Times New Roman" w:hAnsi="Times New Roman" w:cs="Times New Roman"/>
          <w:sz w:val="24"/>
          <w:szCs w:val="24"/>
        </w:rPr>
        <w:t xml:space="preserve">е сельское поселение» по осуществлению внешнего муниципального финансового контроля», решение Совета </w:t>
      </w:r>
      <w:r w:rsidR="00683D57" w:rsidRPr="002C4039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2C403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83D57" w:rsidRPr="002C4039">
        <w:rPr>
          <w:rFonts w:ascii="Times New Roman" w:hAnsi="Times New Roman" w:cs="Times New Roman"/>
          <w:sz w:val="24"/>
          <w:szCs w:val="24"/>
        </w:rPr>
        <w:t>2</w:t>
      </w:r>
      <w:r w:rsidR="002C4039" w:rsidRPr="002C4039">
        <w:rPr>
          <w:rFonts w:ascii="Times New Roman" w:hAnsi="Times New Roman" w:cs="Times New Roman"/>
          <w:sz w:val="24"/>
          <w:szCs w:val="24"/>
        </w:rPr>
        <w:t>5</w:t>
      </w:r>
      <w:r w:rsidRPr="002C4039">
        <w:rPr>
          <w:rFonts w:ascii="Times New Roman" w:hAnsi="Times New Roman" w:cs="Times New Roman"/>
          <w:sz w:val="24"/>
          <w:szCs w:val="24"/>
        </w:rPr>
        <w:t>.1</w:t>
      </w:r>
      <w:r w:rsidR="00683D57" w:rsidRPr="002C4039">
        <w:rPr>
          <w:rFonts w:ascii="Times New Roman" w:hAnsi="Times New Roman" w:cs="Times New Roman"/>
          <w:sz w:val="24"/>
          <w:szCs w:val="24"/>
        </w:rPr>
        <w:t>1</w:t>
      </w:r>
      <w:r w:rsidRPr="002C4039">
        <w:rPr>
          <w:rFonts w:ascii="Times New Roman" w:hAnsi="Times New Roman" w:cs="Times New Roman"/>
          <w:sz w:val="24"/>
          <w:szCs w:val="24"/>
        </w:rPr>
        <w:t>.20</w:t>
      </w:r>
      <w:r w:rsidR="0024298E" w:rsidRPr="002C4039">
        <w:rPr>
          <w:rFonts w:ascii="Times New Roman" w:hAnsi="Times New Roman" w:cs="Times New Roman"/>
          <w:sz w:val="24"/>
          <w:szCs w:val="24"/>
        </w:rPr>
        <w:t>2</w:t>
      </w:r>
      <w:r w:rsidR="002C4039" w:rsidRPr="002C4039">
        <w:rPr>
          <w:rFonts w:ascii="Times New Roman" w:hAnsi="Times New Roman" w:cs="Times New Roman"/>
          <w:sz w:val="24"/>
          <w:szCs w:val="24"/>
        </w:rPr>
        <w:t>1</w:t>
      </w:r>
      <w:r w:rsidRPr="002C4039">
        <w:rPr>
          <w:rFonts w:ascii="Times New Roman" w:hAnsi="Times New Roman" w:cs="Times New Roman"/>
          <w:sz w:val="24"/>
          <w:szCs w:val="24"/>
        </w:rPr>
        <w:t xml:space="preserve"> № </w:t>
      </w:r>
      <w:r w:rsidR="002C4039" w:rsidRPr="002C4039">
        <w:rPr>
          <w:rFonts w:ascii="Times New Roman" w:hAnsi="Times New Roman" w:cs="Times New Roman"/>
          <w:sz w:val="24"/>
          <w:szCs w:val="24"/>
        </w:rPr>
        <w:t>29</w:t>
      </w:r>
      <w:r w:rsidRPr="002C4039">
        <w:rPr>
          <w:rFonts w:ascii="Times New Roman" w:hAnsi="Times New Roman" w:cs="Times New Roman"/>
          <w:sz w:val="24"/>
          <w:szCs w:val="24"/>
        </w:rPr>
        <w:t xml:space="preserve"> «О передаче полномочий контрольно-счетного органа муниципального образования «</w:t>
      </w:r>
      <w:r w:rsidR="00683D57" w:rsidRPr="002C4039">
        <w:rPr>
          <w:rFonts w:ascii="Times New Roman" w:hAnsi="Times New Roman" w:cs="Times New Roman"/>
          <w:sz w:val="24"/>
          <w:szCs w:val="24"/>
        </w:rPr>
        <w:t>Усть-Бакчарское</w:t>
      </w:r>
      <w:r w:rsidRPr="002C4039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внешнего муниципального финансового контроля», руководствуясь частью 4 статьи 15 Федерального закона от 06 октября 2003 № 131 – ФЗ «Об общих принципах организации местного самоуправления в Российской Федерации», пунктом 11 статьи 3 Федерального закона от 07 февраля 2011 № 6 – ФЗ «Об общих принципах организации и деятельности контрольно-счетных органов субъектов муниципальных образо</w:t>
      </w:r>
      <w:r w:rsidR="00B96D32" w:rsidRPr="002C4039">
        <w:rPr>
          <w:rFonts w:ascii="Times New Roman" w:hAnsi="Times New Roman" w:cs="Times New Roman"/>
          <w:sz w:val="24"/>
          <w:szCs w:val="24"/>
        </w:rPr>
        <w:t>ваний»,</w:t>
      </w:r>
      <w:r w:rsidR="00511BF4" w:rsidRPr="002C4039">
        <w:rPr>
          <w:rFonts w:ascii="Times New Roman" w:hAnsi="Times New Roman" w:cs="Times New Roman"/>
          <w:sz w:val="24"/>
          <w:szCs w:val="24"/>
        </w:rPr>
        <w:t xml:space="preserve"> </w:t>
      </w:r>
      <w:r w:rsidRPr="002C4039">
        <w:rPr>
          <w:rFonts w:ascii="Times New Roman" w:hAnsi="Times New Roman" w:cs="Times New Roman"/>
          <w:sz w:val="24"/>
          <w:szCs w:val="24"/>
        </w:rPr>
        <w:t>статьей 264</w:t>
      </w:r>
      <w:r w:rsidR="004B64D5" w:rsidRPr="002C403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B64D5" w:rsidRPr="002C4039">
        <w:rPr>
          <w:rFonts w:ascii="Times New Roman" w:hAnsi="Times New Roman" w:cs="Times New Roman"/>
          <w:sz w:val="24"/>
          <w:szCs w:val="24"/>
        </w:rPr>
        <w:t xml:space="preserve"> </w:t>
      </w:r>
      <w:r w:rsidRPr="002C4039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статьей 28 Устава муниципального образования «Чаинский район»,</w:t>
      </w:r>
    </w:p>
    <w:p w:rsidR="00D8479A" w:rsidRPr="002C4039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266B85" w:rsidRPr="002C4039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79A" w:rsidRPr="002C4039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1. Контрольно-счетной комиссии муниципального образования «Чаинский район» принять к осуществлению полномочия контрольно-счетных органов муниципальных образований «</w:t>
      </w:r>
      <w:r w:rsidR="00683D57" w:rsidRPr="002C4039">
        <w:rPr>
          <w:rFonts w:ascii="Times New Roman" w:hAnsi="Times New Roman" w:cs="Times New Roman"/>
          <w:sz w:val="24"/>
          <w:szCs w:val="24"/>
        </w:rPr>
        <w:t>Подгорнское</w:t>
      </w:r>
      <w:r w:rsidRPr="002C4039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683D57" w:rsidRPr="002C4039">
        <w:rPr>
          <w:rFonts w:ascii="Times New Roman" w:hAnsi="Times New Roman" w:cs="Times New Roman"/>
          <w:sz w:val="24"/>
          <w:szCs w:val="24"/>
        </w:rPr>
        <w:t xml:space="preserve">Усть-Бакчарское </w:t>
      </w:r>
      <w:r w:rsidRPr="002C4039">
        <w:rPr>
          <w:rFonts w:ascii="Times New Roman" w:hAnsi="Times New Roman" w:cs="Times New Roman"/>
          <w:sz w:val="24"/>
          <w:szCs w:val="24"/>
        </w:rPr>
        <w:t>сельское поселение» по осуществлению внешнего муниципального финансового контроля:</w:t>
      </w:r>
    </w:p>
    <w:p w:rsidR="00D8479A" w:rsidRPr="002C4039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1)</w:t>
      </w:r>
      <w:r w:rsidRPr="002C403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2C4039">
        <w:rPr>
          <w:rFonts w:ascii="Times New Roman" w:hAnsi="Times New Roman" w:cs="Times New Roman"/>
          <w:sz w:val="24"/>
          <w:szCs w:val="24"/>
        </w:rPr>
        <w:t>внешняя проверка годовых отчетов об исполнении бюджета муниципальных образований «</w:t>
      </w:r>
      <w:r w:rsidR="00683D57" w:rsidRPr="002C4039">
        <w:rPr>
          <w:rFonts w:ascii="Times New Roman" w:hAnsi="Times New Roman" w:cs="Times New Roman"/>
          <w:sz w:val="24"/>
          <w:szCs w:val="24"/>
        </w:rPr>
        <w:t>Подгорнское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683D57" w:rsidRPr="002C4039">
        <w:rPr>
          <w:rFonts w:ascii="Times New Roman" w:hAnsi="Times New Roman" w:cs="Times New Roman"/>
          <w:sz w:val="24"/>
          <w:szCs w:val="24"/>
        </w:rPr>
        <w:t>Усть-Бакчарское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D8479A" w:rsidRPr="002C4039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2)</w:t>
      </w:r>
      <w:r w:rsidRPr="002C403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2C4039">
        <w:rPr>
          <w:rFonts w:ascii="Times New Roman" w:hAnsi="Times New Roman" w:cs="Times New Roman"/>
          <w:sz w:val="24"/>
          <w:szCs w:val="24"/>
        </w:rPr>
        <w:t>другие полномочия контрольно-счетных органов муниципальных образований «</w:t>
      </w:r>
      <w:r w:rsidR="00683D57" w:rsidRPr="002C4039">
        <w:rPr>
          <w:rFonts w:ascii="Times New Roman" w:hAnsi="Times New Roman" w:cs="Times New Roman"/>
          <w:sz w:val="24"/>
          <w:szCs w:val="24"/>
        </w:rPr>
        <w:t>Подгорнское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683D57" w:rsidRPr="002C4039">
        <w:rPr>
          <w:rFonts w:ascii="Times New Roman" w:hAnsi="Times New Roman" w:cs="Times New Roman"/>
          <w:sz w:val="24"/>
          <w:szCs w:val="24"/>
        </w:rPr>
        <w:t>Усть-Бакчарское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 сельское поселение», установленные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8479A" w:rsidRPr="002C4039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C403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Осуществлять финансовое обеспечение указанных </w:t>
      </w:r>
      <w:r w:rsidR="004B64D5" w:rsidRPr="002C4039">
        <w:rPr>
          <w:rFonts w:ascii="Times New Roman" w:hAnsi="Times New Roman" w:cs="Times New Roman"/>
          <w:sz w:val="24"/>
          <w:szCs w:val="24"/>
        </w:rPr>
        <w:t xml:space="preserve">в пункте 1 </w:t>
      </w:r>
      <w:r w:rsidR="00D8479A" w:rsidRPr="002C4039">
        <w:rPr>
          <w:rFonts w:ascii="Times New Roman" w:hAnsi="Times New Roman" w:cs="Times New Roman"/>
          <w:sz w:val="24"/>
          <w:szCs w:val="24"/>
        </w:rPr>
        <w:t>полномочий за счет иных межбюджетных трансфертов, предоставляемых из бюджетов сельских поселений в бюджет муниципального образования «Чаинский район» согласно приложению к настоящему решению.</w:t>
      </w:r>
    </w:p>
    <w:p w:rsidR="00D8479A" w:rsidRPr="002C4039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3.</w:t>
      </w:r>
      <w:r w:rsidRPr="002C403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Председателю Думы Чаинского района </w:t>
      </w:r>
      <w:r w:rsidR="0024298E" w:rsidRPr="002C4039">
        <w:rPr>
          <w:rFonts w:ascii="Times New Roman" w:hAnsi="Times New Roman" w:cs="Times New Roman"/>
          <w:sz w:val="24"/>
          <w:szCs w:val="24"/>
        </w:rPr>
        <w:t>Гусевой С.Ю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. совместно с Председателем Контрольно-счетной комиссии муниципального образования «Чаинский район» Засыпкиной О.М. заключить соответствующие Соглашения с Советами </w:t>
      </w:r>
      <w:r w:rsidR="00683D57" w:rsidRPr="002C4039">
        <w:rPr>
          <w:rFonts w:ascii="Times New Roman" w:hAnsi="Times New Roman" w:cs="Times New Roman"/>
          <w:sz w:val="24"/>
          <w:szCs w:val="24"/>
        </w:rPr>
        <w:t>Подгорнского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683D57" w:rsidRPr="002C4039">
        <w:rPr>
          <w:rFonts w:ascii="Times New Roman" w:hAnsi="Times New Roman" w:cs="Times New Roman"/>
          <w:sz w:val="24"/>
          <w:szCs w:val="24"/>
        </w:rPr>
        <w:t>Усть-Бакчарского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 сельского поселения о передаче Контрольно-счетной комиссии муниципального образования «Чаинский район» полномочий контрольно-счетных органов муниципальных образований «</w:t>
      </w:r>
      <w:r w:rsidR="00683D57" w:rsidRPr="002C4039">
        <w:rPr>
          <w:rFonts w:ascii="Times New Roman" w:hAnsi="Times New Roman" w:cs="Times New Roman"/>
          <w:sz w:val="24"/>
          <w:szCs w:val="24"/>
        </w:rPr>
        <w:t>Подгорнско</w:t>
      </w:r>
      <w:r w:rsidR="00D8479A" w:rsidRPr="002C4039">
        <w:rPr>
          <w:rFonts w:ascii="Times New Roman" w:hAnsi="Times New Roman" w:cs="Times New Roman"/>
          <w:sz w:val="24"/>
          <w:szCs w:val="24"/>
        </w:rPr>
        <w:t>е сельское поселение», «</w:t>
      </w:r>
      <w:r w:rsidR="00683D57" w:rsidRPr="002C4039">
        <w:rPr>
          <w:rFonts w:ascii="Times New Roman" w:hAnsi="Times New Roman" w:cs="Times New Roman"/>
          <w:sz w:val="24"/>
          <w:szCs w:val="24"/>
        </w:rPr>
        <w:t>Усть-Бакчарское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внешнего муниципального финансового контроля, указанных в пункте 1 настоящего решения.</w:t>
      </w:r>
    </w:p>
    <w:p w:rsidR="00D8479A" w:rsidRPr="002C4039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4.</w:t>
      </w:r>
      <w:r w:rsidRPr="002C403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BB6464" w:rsidRPr="002C4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8" w:history="1">
        <w:r w:rsidR="00D8479A" w:rsidRPr="002C4039">
          <w:rPr>
            <w:rStyle w:val="a3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D8479A" w:rsidRPr="002C4039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="00D8479A" w:rsidRPr="002C4039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D8479A" w:rsidRPr="002C4039">
        <w:rPr>
          <w:rFonts w:ascii="Times New Roman" w:hAnsi="Times New Roman" w:cs="Times New Roman"/>
          <w:sz w:val="24"/>
          <w:szCs w:val="24"/>
        </w:rPr>
        <w:t>.</w:t>
      </w:r>
    </w:p>
    <w:p w:rsidR="00D8479A" w:rsidRPr="002C4039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5.</w:t>
      </w:r>
      <w:r w:rsidRPr="002C403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2C4039">
        <w:rPr>
          <w:rFonts w:ascii="Times New Roman" w:hAnsi="Times New Roman" w:cs="Times New Roman"/>
          <w:sz w:val="24"/>
          <w:szCs w:val="24"/>
        </w:rPr>
        <w:t>Настоящее решение вступает в силу</w:t>
      </w:r>
      <w:r w:rsidR="00BB6464" w:rsidRPr="002C4039">
        <w:rPr>
          <w:rFonts w:ascii="Times New Roman" w:hAnsi="Times New Roman" w:cs="Times New Roman"/>
          <w:sz w:val="24"/>
          <w:szCs w:val="24"/>
        </w:rPr>
        <w:t xml:space="preserve"> на </w:t>
      </w:r>
      <w:r w:rsidR="00BB6464" w:rsidRPr="002C4039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следующий день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опубликования, распространяется на правоотношения, возникшие </w:t>
      </w:r>
      <w:r w:rsidR="00D8479A" w:rsidRPr="002C4039">
        <w:rPr>
          <w:rFonts w:ascii="Times New Roman" w:hAnsi="Times New Roman" w:cs="Times New Roman"/>
          <w:color w:val="000000" w:themeColor="text1"/>
          <w:sz w:val="24"/>
          <w:szCs w:val="24"/>
        </w:rPr>
        <w:t>с 01 января 20</w:t>
      </w:r>
      <w:r w:rsidR="005A27FB" w:rsidRPr="002C40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C4039" w:rsidRPr="002C40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8479A" w:rsidRPr="002C4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31 декабря 20</w:t>
      </w:r>
      <w:r w:rsidR="005A27FB" w:rsidRPr="002C40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C4039" w:rsidRPr="002C40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8479A" w:rsidRPr="002C4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D8479A" w:rsidRPr="002C40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79A" w:rsidRPr="002C4039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D8479A" w:rsidRPr="002C4039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6.</w:t>
      </w:r>
      <w:r w:rsidRPr="002C403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</w:t>
      </w:r>
      <w:r w:rsidR="0015405D" w:rsidRPr="002C4039">
        <w:rPr>
          <w:rFonts w:ascii="Times New Roman" w:hAnsi="Times New Roman" w:cs="Times New Roman"/>
          <w:sz w:val="24"/>
          <w:szCs w:val="24"/>
        </w:rPr>
        <w:t xml:space="preserve">депутатскую </w:t>
      </w:r>
      <w:r w:rsidRPr="002C4039">
        <w:rPr>
          <w:rFonts w:ascii="Times New Roman" w:hAnsi="Times New Roman" w:cs="Times New Roman"/>
          <w:sz w:val="24"/>
          <w:szCs w:val="24"/>
        </w:rPr>
        <w:t>бюджетно-налоговую</w:t>
      </w:r>
      <w:r w:rsidR="00D8479A" w:rsidRPr="002C4039">
        <w:rPr>
          <w:rFonts w:ascii="Times New Roman" w:hAnsi="Times New Roman" w:cs="Times New Roman"/>
          <w:sz w:val="24"/>
          <w:szCs w:val="24"/>
        </w:rPr>
        <w:t xml:space="preserve"> </w:t>
      </w:r>
      <w:r w:rsidR="00511BF4" w:rsidRPr="002C4039">
        <w:rPr>
          <w:rFonts w:ascii="Times New Roman" w:hAnsi="Times New Roman" w:cs="Times New Roman"/>
          <w:sz w:val="24"/>
          <w:szCs w:val="24"/>
        </w:rPr>
        <w:t>комиссию Думы Чаинского района.</w:t>
      </w:r>
    </w:p>
    <w:p w:rsidR="00D8479A" w:rsidRPr="002C4039" w:rsidRDefault="00D8479A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479A" w:rsidRPr="002C4039" w:rsidRDefault="00D8479A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479A" w:rsidRPr="002C4039" w:rsidRDefault="00D8479A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07B4" w:rsidRPr="002C4039" w:rsidRDefault="000E07B4" w:rsidP="002C403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C4039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="00102342" w:rsidRPr="002C4039">
        <w:rPr>
          <w:rFonts w:ascii="Times New Roman" w:hAnsi="Times New Roman" w:cs="Times New Roman"/>
          <w:color w:val="000000"/>
          <w:sz w:val="24"/>
          <w:szCs w:val="24"/>
        </w:rPr>
        <w:t xml:space="preserve"> Думы Чаинского района </w:t>
      </w:r>
      <w:r w:rsidR="00102342" w:rsidRPr="002C40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2342" w:rsidRPr="002C40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2342" w:rsidRPr="002C40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2342" w:rsidRPr="002C403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24298E" w:rsidRPr="002C403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02342" w:rsidRPr="002C403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40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02342" w:rsidRPr="002C403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4298E" w:rsidRPr="002C4039">
        <w:rPr>
          <w:rFonts w:ascii="Times New Roman" w:hAnsi="Times New Roman" w:cs="Times New Roman"/>
          <w:color w:val="000000"/>
          <w:sz w:val="24"/>
          <w:szCs w:val="24"/>
        </w:rPr>
        <w:t>С.Ю. Гусева</w:t>
      </w:r>
    </w:p>
    <w:p w:rsidR="000E07B4" w:rsidRPr="002C4039" w:rsidRDefault="000E07B4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7EBB" w:rsidRPr="002C4039" w:rsidRDefault="00F57EBB" w:rsidP="000E0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 xml:space="preserve">Глава Чаинского района </w:t>
      </w:r>
      <w:r w:rsidRPr="002C4039">
        <w:rPr>
          <w:rFonts w:ascii="Times New Roman" w:hAnsi="Times New Roman" w:cs="Times New Roman"/>
          <w:sz w:val="24"/>
          <w:szCs w:val="24"/>
        </w:rPr>
        <w:tab/>
      </w:r>
      <w:r w:rsidRPr="002C4039">
        <w:rPr>
          <w:rFonts w:ascii="Times New Roman" w:hAnsi="Times New Roman" w:cs="Times New Roman"/>
          <w:sz w:val="24"/>
          <w:szCs w:val="24"/>
        </w:rPr>
        <w:tab/>
      </w:r>
      <w:r w:rsidRPr="002C4039">
        <w:rPr>
          <w:rFonts w:ascii="Times New Roman" w:hAnsi="Times New Roman" w:cs="Times New Roman"/>
          <w:sz w:val="24"/>
          <w:szCs w:val="24"/>
        </w:rPr>
        <w:tab/>
      </w:r>
      <w:r w:rsidRPr="002C4039">
        <w:rPr>
          <w:rFonts w:ascii="Times New Roman" w:hAnsi="Times New Roman" w:cs="Times New Roman"/>
          <w:sz w:val="24"/>
          <w:szCs w:val="24"/>
        </w:rPr>
        <w:tab/>
      </w:r>
      <w:r w:rsidRPr="002C4039">
        <w:rPr>
          <w:rFonts w:ascii="Times New Roman" w:hAnsi="Times New Roman" w:cs="Times New Roman"/>
          <w:sz w:val="24"/>
          <w:szCs w:val="24"/>
        </w:rPr>
        <w:tab/>
      </w:r>
      <w:r w:rsidRPr="002C4039">
        <w:rPr>
          <w:rFonts w:ascii="Times New Roman" w:hAnsi="Times New Roman" w:cs="Times New Roman"/>
          <w:sz w:val="24"/>
          <w:szCs w:val="24"/>
        </w:rPr>
        <w:tab/>
      </w:r>
      <w:r w:rsidRPr="002C403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C4039">
        <w:rPr>
          <w:rFonts w:ascii="Times New Roman" w:hAnsi="Times New Roman" w:cs="Times New Roman"/>
          <w:sz w:val="24"/>
          <w:szCs w:val="24"/>
        </w:rPr>
        <w:t xml:space="preserve">   </w:t>
      </w:r>
      <w:r w:rsidRPr="002C4039">
        <w:rPr>
          <w:rFonts w:ascii="Times New Roman" w:hAnsi="Times New Roman" w:cs="Times New Roman"/>
          <w:sz w:val="24"/>
          <w:szCs w:val="24"/>
        </w:rPr>
        <w:t xml:space="preserve">        В.Н. Столяров</w:t>
      </w:r>
    </w:p>
    <w:p w:rsidR="000E07B4" w:rsidRPr="002C4039" w:rsidRDefault="000E07B4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B64D5" w:rsidRPr="002C4039" w:rsidRDefault="004B64D5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E2A7F" w:rsidRPr="002C4039" w:rsidRDefault="000E2A7F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E2A7F" w:rsidRPr="002C4039" w:rsidRDefault="000E2A7F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02342" w:rsidRPr="002C4039" w:rsidRDefault="00102342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P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4039" w:rsidRPr="002C4039" w:rsidRDefault="002C4039" w:rsidP="005A27F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8479A" w:rsidRPr="002C4039" w:rsidRDefault="00D8479A" w:rsidP="002C4039">
      <w:pPr>
        <w:pStyle w:val="a8"/>
        <w:ind w:left="5387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4039" w:rsidRPr="002C4039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2C4039" w:rsidRPr="002C4039" w:rsidRDefault="00D8479A" w:rsidP="002C4039">
      <w:pPr>
        <w:pStyle w:val="a8"/>
        <w:ind w:left="5387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Чаинского района</w:t>
      </w:r>
      <w:r w:rsidR="002C4039" w:rsidRPr="002C4039">
        <w:rPr>
          <w:rFonts w:ascii="Times New Roman" w:hAnsi="Times New Roman" w:cs="Times New Roman"/>
          <w:sz w:val="24"/>
          <w:szCs w:val="24"/>
        </w:rPr>
        <w:t xml:space="preserve"> 0</w:t>
      </w:r>
      <w:r w:rsidR="003B5868">
        <w:rPr>
          <w:rFonts w:ascii="Times New Roman" w:hAnsi="Times New Roman" w:cs="Times New Roman"/>
          <w:sz w:val="24"/>
          <w:szCs w:val="24"/>
        </w:rPr>
        <w:t>9</w:t>
      </w:r>
      <w:r w:rsidR="002C4039" w:rsidRPr="002C4039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3B5868">
        <w:rPr>
          <w:rFonts w:ascii="Times New Roman" w:hAnsi="Times New Roman" w:cs="Times New Roman"/>
          <w:sz w:val="24"/>
          <w:szCs w:val="24"/>
        </w:rPr>
        <w:t>14</w:t>
      </w:r>
      <w:r w:rsidR="002C4039" w:rsidRPr="002C4039">
        <w:rPr>
          <w:rFonts w:ascii="Times New Roman" w:hAnsi="Times New Roman" w:cs="Times New Roman"/>
          <w:sz w:val="24"/>
          <w:szCs w:val="24"/>
        </w:rPr>
        <w:t>0</w:t>
      </w:r>
    </w:p>
    <w:p w:rsidR="00D8479A" w:rsidRPr="002C4039" w:rsidRDefault="00D8479A" w:rsidP="002C4039">
      <w:pPr>
        <w:pStyle w:val="a8"/>
        <w:ind w:left="5387"/>
        <w:rPr>
          <w:rFonts w:ascii="Times New Roman" w:hAnsi="Times New Roman" w:cs="Times New Roman"/>
          <w:sz w:val="24"/>
          <w:szCs w:val="24"/>
        </w:rPr>
      </w:pPr>
    </w:p>
    <w:p w:rsidR="00D8479A" w:rsidRPr="002C4039" w:rsidRDefault="00D8479A" w:rsidP="00D8479A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8479A" w:rsidRPr="002C4039" w:rsidRDefault="00D8479A" w:rsidP="0089140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C4039">
        <w:rPr>
          <w:rFonts w:ascii="Times New Roman" w:hAnsi="Times New Roman" w:cs="Times New Roman"/>
          <w:sz w:val="24"/>
          <w:szCs w:val="24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5A27FB" w:rsidRPr="002C4039">
        <w:rPr>
          <w:rFonts w:ascii="Times New Roman" w:hAnsi="Times New Roman" w:cs="Times New Roman"/>
          <w:sz w:val="24"/>
          <w:szCs w:val="24"/>
        </w:rPr>
        <w:t>20</w:t>
      </w:r>
      <w:r w:rsidRPr="002C4039">
        <w:rPr>
          <w:rFonts w:ascii="Times New Roman" w:hAnsi="Times New Roman" w:cs="Times New Roman"/>
          <w:sz w:val="24"/>
          <w:szCs w:val="24"/>
        </w:rPr>
        <w:t xml:space="preserve"> году полномочий контрольно-счетных органов поселений по осуществлению внешнего муниципального финансового контроля</w:t>
      </w:r>
      <w:r w:rsidR="00891408" w:rsidRPr="002C4039">
        <w:rPr>
          <w:rFonts w:ascii="Times New Roman" w:hAnsi="Times New Roman" w:cs="Times New Roman"/>
          <w:sz w:val="24"/>
          <w:szCs w:val="24"/>
        </w:rPr>
        <w:t xml:space="preserve"> </w:t>
      </w:r>
      <w:r w:rsidRPr="002C4039">
        <w:rPr>
          <w:rFonts w:ascii="Times New Roman" w:hAnsi="Times New Roman" w:cs="Times New Roman"/>
          <w:sz w:val="24"/>
          <w:szCs w:val="24"/>
        </w:rPr>
        <w:t>Контрольно-счетной комиссией муниципального образования «Чаинский район»</w:t>
      </w:r>
    </w:p>
    <w:p w:rsidR="00891408" w:rsidRPr="002C4039" w:rsidRDefault="00891408" w:rsidP="0089140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5535"/>
        <w:gridCol w:w="3255"/>
      </w:tblGrid>
      <w:tr w:rsidR="00D8479A" w:rsidRPr="002C4039" w:rsidTr="002C4039">
        <w:trPr>
          <w:trHeight w:val="11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2C4039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2C4039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64" w:rsidRPr="002C4039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Размер ин</w:t>
            </w:r>
            <w:r w:rsidR="00153193" w:rsidRPr="002C403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межбюджетн</w:t>
            </w:r>
            <w:r w:rsidR="00153193" w:rsidRPr="002C403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  <w:r w:rsidR="00153193" w:rsidRPr="002C40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</w:t>
            </w:r>
          </w:p>
        </w:tc>
      </w:tr>
      <w:tr w:rsidR="00D8479A" w:rsidRPr="002C4039" w:rsidTr="00A96E7F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2C4039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2C4039" w:rsidRDefault="0068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Подгорнское</w:t>
            </w:r>
            <w:r w:rsidR="00D8479A" w:rsidRPr="002C40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2C4039" w:rsidRDefault="00683D57" w:rsidP="002429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4298E" w:rsidRPr="002C40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8479A" w:rsidRPr="002C40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298E" w:rsidRPr="002C4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479A" w:rsidRPr="002C4039" w:rsidTr="00D847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2C4039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2C4039" w:rsidRDefault="00683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r w:rsidR="00D8479A" w:rsidRPr="002C40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2C4039" w:rsidRDefault="00683D57" w:rsidP="00A9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16 400</w:t>
            </w:r>
            <w:r w:rsidR="00D8479A" w:rsidRPr="002C40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8479A" w:rsidRPr="002C4039" w:rsidTr="002C4039">
        <w:trPr>
          <w:trHeight w:val="4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9A" w:rsidRPr="002C4039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2C4039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2C4039" w:rsidRDefault="00683D57" w:rsidP="00A76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A76FBA" w:rsidRPr="002C4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4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8479A" w:rsidRPr="002C40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8479A" w:rsidRPr="00D8479A" w:rsidRDefault="00D8479A" w:rsidP="00D8479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43CDC" w:rsidRDefault="00B43CDC"/>
    <w:sectPr w:rsidR="00B43CDC" w:rsidSect="000818DC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90C" w:rsidRDefault="00C6090C" w:rsidP="000818DC">
      <w:pPr>
        <w:spacing w:after="0" w:line="240" w:lineRule="auto"/>
      </w:pPr>
      <w:r>
        <w:separator/>
      </w:r>
    </w:p>
  </w:endnote>
  <w:endnote w:type="continuationSeparator" w:id="1">
    <w:p w:rsidR="00C6090C" w:rsidRDefault="00C6090C" w:rsidP="0008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90C" w:rsidRDefault="00C6090C" w:rsidP="000818DC">
      <w:pPr>
        <w:spacing w:after="0" w:line="240" w:lineRule="auto"/>
      </w:pPr>
      <w:r>
        <w:separator/>
      </w:r>
    </w:p>
  </w:footnote>
  <w:footnote w:type="continuationSeparator" w:id="1">
    <w:p w:rsidR="00C6090C" w:rsidRDefault="00C6090C" w:rsidP="0008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1182"/>
      <w:docPartObj>
        <w:docPartGallery w:val="Page Numbers (Top of Page)"/>
        <w:docPartUnique/>
      </w:docPartObj>
    </w:sdtPr>
    <w:sdtContent>
      <w:p w:rsidR="000818DC" w:rsidRDefault="00F23DCD">
        <w:pPr>
          <w:pStyle w:val="ab"/>
          <w:jc w:val="center"/>
        </w:pPr>
        <w:fldSimple w:instr=" PAGE   \* MERGEFORMAT ">
          <w:r w:rsidR="003B5868">
            <w:rPr>
              <w:noProof/>
            </w:rPr>
            <w:t>3</w:t>
          </w:r>
        </w:fldSimple>
      </w:p>
    </w:sdtContent>
  </w:sdt>
  <w:p w:rsidR="000818DC" w:rsidRDefault="000818D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79A"/>
    <w:rsid w:val="000751B7"/>
    <w:rsid w:val="000818DC"/>
    <w:rsid w:val="000D07FC"/>
    <w:rsid w:val="000E07B4"/>
    <w:rsid w:val="000E2A7F"/>
    <w:rsid w:val="00102342"/>
    <w:rsid w:val="00116417"/>
    <w:rsid w:val="001420A8"/>
    <w:rsid w:val="00153193"/>
    <w:rsid w:val="0015405D"/>
    <w:rsid w:val="00161FCF"/>
    <w:rsid w:val="002313A7"/>
    <w:rsid w:val="002352D3"/>
    <w:rsid w:val="0024298E"/>
    <w:rsid w:val="00262F07"/>
    <w:rsid w:val="00266B85"/>
    <w:rsid w:val="00273782"/>
    <w:rsid w:val="00286EEF"/>
    <w:rsid w:val="002A214C"/>
    <w:rsid w:val="002B00B3"/>
    <w:rsid w:val="002C4039"/>
    <w:rsid w:val="00362364"/>
    <w:rsid w:val="003B5868"/>
    <w:rsid w:val="003F0753"/>
    <w:rsid w:val="004B64D5"/>
    <w:rsid w:val="00511BF4"/>
    <w:rsid w:val="005A27FB"/>
    <w:rsid w:val="005C053D"/>
    <w:rsid w:val="00675957"/>
    <w:rsid w:val="00683D57"/>
    <w:rsid w:val="006E7752"/>
    <w:rsid w:val="00791398"/>
    <w:rsid w:val="007F67F2"/>
    <w:rsid w:val="00822077"/>
    <w:rsid w:val="00891408"/>
    <w:rsid w:val="008A5D8B"/>
    <w:rsid w:val="008B1FDE"/>
    <w:rsid w:val="008F2CBB"/>
    <w:rsid w:val="00911605"/>
    <w:rsid w:val="0098101B"/>
    <w:rsid w:val="009835A2"/>
    <w:rsid w:val="009E2830"/>
    <w:rsid w:val="00A01BE1"/>
    <w:rsid w:val="00A76FBA"/>
    <w:rsid w:val="00A849FC"/>
    <w:rsid w:val="00A96E7F"/>
    <w:rsid w:val="00B43CDC"/>
    <w:rsid w:val="00B96D32"/>
    <w:rsid w:val="00BB6464"/>
    <w:rsid w:val="00C6090C"/>
    <w:rsid w:val="00CE3DC0"/>
    <w:rsid w:val="00CF22D5"/>
    <w:rsid w:val="00D27270"/>
    <w:rsid w:val="00D46073"/>
    <w:rsid w:val="00D8479A"/>
    <w:rsid w:val="00DA2C98"/>
    <w:rsid w:val="00F138BD"/>
    <w:rsid w:val="00F23DCD"/>
    <w:rsid w:val="00F57EBB"/>
    <w:rsid w:val="00F96AAE"/>
    <w:rsid w:val="00F9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17"/>
  </w:style>
  <w:style w:type="paragraph" w:styleId="1">
    <w:name w:val="heading 1"/>
    <w:basedOn w:val="a"/>
    <w:next w:val="a"/>
    <w:link w:val="10"/>
    <w:qFormat/>
    <w:rsid w:val="00D847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9A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8479A"/>
    <w:rPr>
      <w:color w:val="0000FF"/>
      <w:u w:val="single"/>
    </w:rPr>
  </w:style>
  <w:style w:type="paragraph" w:styleId="a4">
    <w:name w:val="Title"/>
    <w:basedOn w:val="a"/>
    <w:link w:val="a5"/>
    <w:qFormat/>
    <w:rsid w:val="00D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8479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D8479A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8479A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D847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47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11B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A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8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18DC"/>
  </w:style>
  <w:style w:type="paragraph" w:styleId="ad">
    <w:name w:val="footer"/>
    <w:basedOn w:val="a"/>
    <w:link w:val="ae"/>
    <w:uiPriority w:val="99"/>
    <w:semiHidden/>
    <w:unhideWhenUsed/>
    <w:rsid w:val="0008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81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78C7-65A3-4D8D-8136-0453CC2B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52</cp:revision>
  <cp:lastPrinted>2019-12-11T02:54:00Z</cp:lastPrinted>
  <dcterms:created xsi:type="dcterms:W3CDTF">2019-11-15T04:12:00Z</dcterms:created>
  <dcterms:modified xsi:type="dcterms:W3CDTF">2021-12-09T03:23:00Z</dcterms:modified>
</cp:coreProperties>
</file>