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23B5D" w:rsidRDefault="00723B5D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23C" w:rsidRDefault="00F6223C" w:rsidP="00F62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F6223C" w:rsidRPr="00706E63" w:rsidRDefault="00F6223C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140E8A" w:rsidP="00140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F6223C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с. Подгорное </w:t>
      </w:r>
      <w:r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</w:r>
      <w:r w:rsidR="00F6223C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223C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102</w:t>
      </w: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0060" w:rsidRPr="00F6223C" w:rsidRDefault="00D50060" w:rsidP="00D50060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proofErr w:type="gramStart"/>
      <w:r w:rsidRPr="00F6223C">
        <w:rPr>
          <w:rFonts w:ascii="PT Astra Serif" w:hAnsi="PT Astra Serif" w:cs="PT Astra Serif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F6223C">
        <w:rPr>
          <w:rFonts w:ascii="PT Astra Serif" w:hAnsi="PT Astra Serif" w:cs="PT Astra Serif"/>
          <w:sz w:val="24"/>
          <w:szCs w:val="24"/>
        </w:rPr>
        <w:t xml:space="preserve">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F6223C">
        <w:rPr>
          <w:rFonts w:ascii="PT Astra Serif" w:hAnsi="PT Astra Serif" w:cs="PT Astra Serif"/>
          <w:sz w:val="24"/>
          <w:szCs w:val="24"/>
        </w:rPr>
        <w:t xml:space="preserve"> и Порядка их выявления</w:t>
      </w:r>
    </w:p>
    <w:p w:rsidR="00F6223C" w:rsidRPr="00F6223C" w:rsidRDefault="00F6223C" w:rsidP="00F6223C">
      <w:pPr>
        <w:pStyle w:val="a7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ab/>
      </w:r>
    </w:p>
    <w:p w:rsidR="00F6223C" w:rsidRPr="00706E63" w:rsidRDefault="00F6223C" w:rsidP="00F6223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муниципального образования «Чаинский район»,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50060" w:rsidRPr="00706E63" w:rsidRDefault="00D50060" w:rsidP="00D50060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23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6223C">
        <w:rPr>
          <w:rFonts w:ascii="PT Astra Serif" w:hAnsi="PT Astra Serif" w:cs="PT Astra Serif"/>
          <w:sz w:val="24"/>
          <w:szCs w:val="24"/>
        </w:rPr>
        <w:t xml:space="preserve">Перечень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F6223C">
        <w:rPr>
          <w:rFonts w:ascii="PT Astra Serif" w:hAnsi="PT Astra Serif" w:cs="PT Astra Serif"/>
          <w:sz w:val="24"/>
          <w:szCs w:val="24"/>
        </w:rPr>
        <w:t xml:space="preserve"> и Порядок их выявления</w:t>
      </w:r>
      <w:r w:rsidRPr="00F6223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решению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6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 xml:space="preserve"> и на официальном сайте Думы Чаинского района по адресу </w:t>
      </w:r>
      <w:hyperlink r:id="rId7" w:history="1">
        <w:r w:rsidRPr="00706E63">
          <w:rPr>
            <w:rStyle w:val="a4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2022 года</w:t>
      </w:r>
      <w:r w:rsidRPr="00706E63">
        <w:rPr>
          <w:rFonts w:ascii="Times New Roman" w:hAnsi="Times New Roman" w:cs="Times New Roman"/>
          <w:sz w:val="24"/>
          <w:szCs w:val="24"/>
        </w:rPr>
        <w:t>.</w:t>
      </w:r>
    </w:p>
    <w:p w:rsidR="00F6223C" w:rsidRPr="00A230B9" w:rsidRDefault="00F6223C" w:rsidP="00A230B9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0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30B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</w:t>
      </w:r>
      <w:r w:rsidRPr="00A230B9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F6223C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Председатель Думы Чаинского 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230B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06E63">
        <w:rPr>
          <w:rFonts w:ascii="Times New Roman" w:hAnsi="Times New Roman" w:cs="Times New Roman"/>
          <w:sz w:val="24"/>
          <w:szCs w:val="24"/>
        </w:rPr>
        <w:t xml:space="preserve">С.Ю. Гусева </w:t>
      </w:r>
    </w:p>
    <w:p w:rsidR="00F6223C" w:rsidRDefault="00F6223C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Pr="00706E63" w:rsidRDefault="00A230B9" w:rsidP="00F6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A230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="00A230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F6223C" w:rsidRPr="00706E63" w:rsidRDefault="00F6223C" w:rsidP="00F6223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23C" w:rsidRPr="00706E63" w:rsidRDefault="00F6223C" w:rsidP="00F62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30B9" w:rsidRDefault="00A230B9" w:rsidP="00F6223C">
      <w:pPr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230B9" w:rsidRPr="00A230B9" w:rsidRDefault="00F6223C" w:rsidP="00A230B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230B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230B9" w:rsidRDefault="00F6223C" w:rsidP="00A230B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230B9">
        <w:rPr>
          <w:rFonts w:ascii="Times New Roman" w:hAnsi="Times New Roman" w:cs="Times New Roman"/>
          <w:sz w:val="24"/>
          <w:szCs w:val="24"/>
          <w:lang w:eastAsia="ru-RU"/>
        </w:rPr>
        <w:t xml:space="preserve"> к решению Думы Чаинского района</w:t>
      </w:r>
    </w:p>
    <w:p w:rsidR="00F6223C" w:rsidRPr="00A230B9" w:rsidRDefault="00F6223C" w:rsidP="00A230B9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230B9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140E8A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230B9">
        <w:rPr>
          <w:rFonts w:ascii="Times New Roman" w:hAnsi="Times New Roman" w:cs="Times New Roman"/>
          <w:sz w:val="24"/>
          <w:szCs w:val="24"/>
          <w:lang w:eastAsia="ru-RU"/>
        </w:rPr>
        <w:t>.06.2021 №</w:t>
      </w:r>
      <w:r w:rsidR="00A230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0E8A">
        <w:rPr>
          <w:rFonts w:ascii="Times New Roman" w:hAnsi="Times New Roman" w:cs="Times New Roman"/>
          <w:sz w:val="24"/>
          <w:szCs w:val="24"/>
          <w:lang w:eastAsia="ru-RU"/>
        </w:rPr>
        <w:t>101</w:t>
      </w:r>
    </w:p>
    <w:p w:rsidR="00D50060" w:rsidRPr="00F6223C" w:rsidRDefault="00D50060" w:rsidP="00D500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223C">
        <w:rPr>
          <w:rFonts w:ascii="PT Astra Serif" w:hAnsi="PT Astra Serif" w:cs="PT Astra Serif"/>
          <w:sz w:val="24"/>
          <w:szCs w:val="24"/>
        </w:rPr>
        <w:t>Переч</w:t>
      </w:r>
      <w:r>
        <w:rPr>
          <w:rFonts w:ascii="PT Astra Serif" w:hAnsi="PT Astra Serif" w:cs="PT Astra Serif"/>
          <w:sz w:val="24"/>
          <w:szCs w:val="24"/>
        </w:rPr>
        <w:t>е</w:t>
      </w:r>
      <w:r w:rsidRPr="00F6223C">
        <w:rPr>
          <w:rFonts w:ascii="PT Astra Serif" w:hAnsi="PT Astra Serif" w:cs="PT Astra Serif"/>
          <w:sz w:val="24"/>
          <w:szCs w:val="24"/>
        </w:rPr>
        <w:t>н</w:t>
      </w:r>
      <w:r>
        <w:rPr>
          <w:rFonts w:ascii="PT Astra Serif" w:hAnsi="PT Astra Serif" w:cs="PT Astra Serif"/>
          <w:sz w:val="24"/>
          <w:szCs w:val="24"/>
        </w:rPr>
        <w:t>ь</w:t>
      </w:r>
      <w:r w:rsidRPr="00F6223C">
        <w:rPr>
          <w:rFonts w:ascii="PT Astra Serif" w:hAnsi="PT Astra Serif" w:cs="PT Astra Serif"/>
          <w:sz w:val="24"/>
          <w:szCs w:val="24"/>
        </w:rPr>
        <w:t xml:space="preserve"> индикаторов риска нарушения обязательных требований при осуществлении </w:t>
      </w:r>
      <w:r w:rsidRPr="00F6223C">
        <w:rPr>
          <w:rFonts w:ascii="Times New Roman" w:hAnsi="Times New Roman" w:cs="Times New Roman"/>
          <w:sz w:val="24"/>
          <w:szCs w:val="24"/>
        </w:rPr>
        <w:t>муниципального контроля 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F6223C">
        <w:rPr>
          <w:rFonts w:ascii="PT Astra Serif" w:hAnsi="PT Astra Serif" w:cs="PT Astra Serif"/>
          <w:sz w:val="24"/>
          <w:szCs w:val="24"/>
        </w:rPr>
        <w:t xml:space="preserve"> и Поряд</w:t>
      </w:r>
      <w:r>
        <w:rPr>
          <w:rFonts w:ascii="PT Astra Serif" w:hAnsi="PT Astra Serif" w:cs="PT Astra Serif"/>
          <w:sz w:val="24"/>
          <w:szCs w:val="24"/>
        </w:rPr>
        <w:t>о</w:t>
      </w:r>
      <w:r w:rsidRPr="00F6223C">
        <w:rPr>
          <w:rFonts w:ascii="PT Astra Serif" w:hAnsi="PT Astra Serif" w:cs="PT Astra Serif"/>
          <w:sz w:val="24"/>
          <w:szCs w:val="24"/>
        </w:rPr>
        <w:t>к их выявления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При осуществлении муниципального контроля </w:t>
      </w:r>
      <w:r w:rsidRPr="00F6223C">
        <w:rPr>
          <w:rFonts w:ascii="Times New Roman" w:hAnsi="Times New Roman" w:cs="Times New Roman"/>
          <w:sz w:val="24"/>
          <w:szCs w:val="24"/>
        </w:rPr>
        <w:t>на автомобильном транспорте</w:t>
      </w:r>
      <w:r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Pr="00F6223C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«Чаинский район» устанавливаются следующие индикаторы риска нарушения обязательных требований: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F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информации о фактическом местонахождении трех и более контролируемых лиц по одному адресу;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F680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F68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F6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наличие информации о вступлении в законную силу в течение трех календарных лет, предшествующих </w:t>
      </w:r>
      <w:r w:rsidRPr="002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Кодекса Российской Федерации об административных</w:t>
      </w:r>
      <w:proofErr w:type="gramEnd"/>
      <w:r w:rsidRPr="0027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3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 (за исключением административного наказания в виде предупреждения); вступивших в законную силу приговоров суда о привлечении к</w:t>
      </w:r>
      <w:r w:rsidRPr="002753B5">
        <w:rPr>
          <w:rFonts w:ascii="Times New Roman" w:hAnsi="Times New Roman"/>
          <w:sz w:val="24"/>
          <w:szCs w:val="24"/>
        </w:rPr>
        <w:t xml:space="preserve"> уголовной ответственности должностных лиц или работников лицензиата за совершение во время осуществления ими должностных обязанностей уголовного преступления, предусмотренного статьями 238, 263</w:t>
      </w:r>
      <w:r w:rsidRPr="002753B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2753B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753B5">
        <w:rPr>
          <w:rFonts w:ascii="Times New Roman" w:hAnsi="Times New Roman"/>
          <w:sz w:val="24"/>
          <w:szCs w:val="24"/>
        </w:rPr>
        <w:t>264</w:t>
      </w:r>
      <w:r w:rsidRPr="002753B5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266 </w:t>
      </w:r>
      <w:r w:rsidRPr="002753B5">
        <w:rPr>
          <w:rFonts w:ascii="Times New Roman" w:hAnsi="Times New Roman"/>
          <w:sz w:val="24"/>
          <w:szCs w:val="24"/>
        </w:rPr>
        <w:t>Уголовного кодекса Российской Федерации</w:t>
      </w:r>
      <w:r w:rsidRPr="002753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 Выявление  индикаторов риска нарушения обязательных требований осуществляется  Администрацией Чаинского района в ходе анализа сведений, характеризующих  уровень рисков причинения  вреда (ущерба), полученных  с соблюдением требований законодательства Российской Федерации из любых источников, обеспечивающих их достоверность, в том числе из информационных ресурсов; обращений контролируемых лиц; юридических и физических лиц; информации от органов государственной власти и органов местного самоуправления, профессиональных союзов, средств массовой информации, органов следствия и дознания, правоохранительных органов; отчетности, предоставление которой предусмотрено нормативными правовыми актами Российской Федерации, а также в ходе проведения профилактических и контрольных мероприятий.</w:t>
      </w:r>
    </w:p>
    <w:p w:rsidR="00D50060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060" w:rsidRPr="006F680C" w:rsidRDefault="00D50060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197" w:rsidRPr="006F680C" w:rsidRDefault="00A67197" w:rsidP="00D50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7197" w:rsidRPr="006F680C" w:rsidSect="00A23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CB8"/>
    <w:multiLevelType w:val="hybridMultilevel"/>
    <w:tmpl w:val="4752A6BE"/>
    <w:lvl w:ilvl="0" w:tplc="17EE88A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35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683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5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24" w:hanging="1800"/>
      </w:pPr>
      <w:rPr>
        <w:rFonts w:ascii="Times New Roman" w:hAnsi="Times New Roman" w:cs="Times New Roman" w:hint="default"/>
        <w:sz w:val="24"/>
      </w:rPr>
    </w:lvl>
  </w:abstractNum>
  <w:abstractNum w:abstractNumId="2">
    <w:nsid w:val="62EB1C3C"/>
    <w:multiLevelType w:val="hybridMultilevel"/>
    <w:tmpl w:val="DFF41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C"/>
    <w:rsid w:val="00140E8A"/>
    <w:rsid w:val="001F7AC3"/>
    <w:rsid w:val="00361700"/>
    <w:rsid w:val="0046658D"/>
    <w:rsid w:val="006C5B49"/>
    <w:rsid w:val="006F680C"/>
    <w:rsid w:val="00723B5D"/>
    <w:rsid w:val="0090036B"/>
    <w:rsid w:val="00A230B9"/>
    <w:rsid w:val="00A357F4"/>
    <w:rsid w:val="00A67197"/>
    <w:rsid w:val="00AA6772"/>
    <w:rsid w:val="00D50060"/>
    <w:rsid w:val="00E67000"/>
    <w:rsid w:val="00F6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72"/>
  </w:style>
  <w:style w:type="paragraph" w:styleId="2">
    <w:name w:val="heading 2"/>
    <w:basedOn w:val="a"/>
    <w:link w:val="20"/>
    <w:uiPriority w:val="9"/>
    <w:qFormat/>
    <w:rsid w:val="006F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6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6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6F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6F68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23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622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ain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duma</cp:lastModifiedBy>
  <cp:revision>10</cp:revision>
  <cp:lastPrinted>2021-06-23T04:17:00Z</cp:lastPrinted>
  <dcterms:created xsi:type="dcterms:W3CDTF">2021-06-22T11:57:00Z</dcterms:created>
  <dcterms:modified xsi:type="dcterms:W3CDTF">2021-06-25T03:02:00Z</dcterms:modified>
</cp:coreProperties>
</file>