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B1" w:rsidRPr="006876B1" w:rsidRDefault="006876B1" w:rsidP="006876B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6876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5810" cy="8934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876B1" w:rsidRPr="006876B1" w:rsidRDefault="006876B1" w:rsidP="006876B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876B1" w:rsidRPr="006876B1" w:rsidRDefault="006876B1" w:rsidP="006876B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B1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</w:p>
    <w:p w:rsidR="006876B1" w:rsidRPr="006876B1" w:rsidRDefault="006876B1" w:rsidP="006876B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6B1" w:rsidRPr="006876B1" w:rsidRDefault="006876B1" w:rsidP="006876B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B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876B1" w:rsidRPr="006876B1" w:rsidRDefault="006876B1" w:rsidP="006876B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876B1" w:rsidRPr="006876B1" w:rsidRDefault="00700230" w:rsidP="006876B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876B1" w:rsidRPr="006876B1">
        <w:rPr>
          <w:rFonts w:ascii="Times New Roman" w:hAnsi="Times New Roman" w:cs="Times New Roman"/>
          <w:sz w:val="24"/>
          <w:szCs w:val="24"/>
        </w:rPr>
        <w:t>.12.20</w:t>
      </w:r>
      <w:r w:rsidR="007626AC">
        <w:rPr>
          <w:rFonts w:ascii="Times New Roman" w:hAnsi="Times New Roman" w:cs="Times New Roman"/>
          <w:sz w:val="24"/>
          <w:szCs w:val="24"/>
        </w:rPr>
        <w:t>20</w:t>
      </w:r>
      <w:r w:rsidR="006876B1" w:rsidRPr="006876B1">
        <w:rPr>
          <w:rFonts w:ascii="Times New Roman" w:hAnsi="Times New Roman" w:cs="Times New Roman"/>
          <w:sz w:val="24"/>
          <w:szCs w:val="24"/>
        </w:rPr>
        <w:t xml:space="preserve">                                                с. Подгорное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A75DF3">
        <w:rPr>
          <w:rFonts w:ascii="Times New Roman" w:hAnsi="Times New Roman" w:cs="Times New Roman"/>
          <w:sz w:val="24"/>
          <w:szCs w:val="24"/>
        </w:rPr>
        <w:t>1</w:t>
      </w: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6876B1" w:rsidRDefault="007A7590" w:rsidP="008F423E">
      <w:pPr>
        <w:pStyle w:val="aa"/>
        <w:tabs>
          <w:tab w:val="left" w:pos="1134"/>
          <w:tab w:val="left" w:pos="5103"/>
        </w:tabs>
        <w:spacing w:line="276" w:lineRule="auto"/>
        <w:ind w:right="41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О принятии к осуществлению отдельных полномочий органов местного самоуправления муниципальных образований «</w:t>
      </w:r>
      <w:r w:rsidR="008E57E3" w:rsidRPr="006876B1">
        <w:rPr>
          <w:rFonts w:ascii="Times New Roman" w:hAnsi="Times New Roman" w:cs="Times New Roman"/>
          <w:sz w:val="24"/>
          <w:szCs w:val="24"/>
        </w:rPr>
        <w:t>Подгорнское</w:t>
      </w:r>
      <w:r w:rsidRPr="006876B1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r w:rsidR="008E57E3" w:rsidRPr="006876B1">
        <w:rPr>
          <w:rFonts w:ascii="Times New Roman" w:hAnsi="Times New Roman" w:cs="Times New Roman"/>
          <w:sz w:val="24"/>
          <w:szCs w:val="24"/>
        </w:rPr>
        <w:t>Усть-Бакчарское</w:t>
      </w:r>
      <w:r w:rsidRPr="006876B1">
        <w:rPr>
          <w:rFonts w:ascii="Times New Roman" w:hAnsi="Times New Roman" w:cs="Times New Roman"/>
          <w:sz w:val="24"/>
          <w:szCs w:val="24"/>
        </w:rPr>
        <w:t xml:space="preserve"> сельское поселение» в сфере жилищных и градостроительных отношений, отнесенных к полномочиям органов местного самоуправления поселений</w:t>
      </w:r>
      <w:r w:rsidRPr="00687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7590" w:rsidRPr="006876B1" w:rsidRDefault="007A7590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6B1">
        <w:rPr>
          <w:rFonts w:ascii="Times New Roman" w:hAnsi="Times New Roman" w:cs="Times New Roman"/>
          <w:sz w:val="24"/>
          <w:szCs w:val="24"/>
        </w:rPr>
        <w:t xml:space="preserve">Рассмотрев решение Совета </w:t>
      </w:r>
      <w:r w:rsidR="008E57E3" w:rsidRPr="006876B1">
        <w:rPr>
          <w:rFonts w:ascii="Times New Roman" w:hAnsi="Times New Roman" w:cs="Times New Roman"/>
          <w:sz w:val="24"/>
          <w:szCs w:val="24"/>
        </w:rPr>
        <w:t>Подгорнского</w:t>
      </w:r>
      <w:r w:rsidRPr="006876B1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8E57E3" w:rsidRPr="006876B1">
        <w:rPr>
          <w:rFonts w:ascii="Times New Roman" w:hAnsi="Times New Roman" w:cs="Times New Roman"/>
          <w:sz w:val="24"/>
          <w:szCs w:val="24"/>
        </w:rPr>
        <w:t>2</w:t>
      </w:r>
      <w:r w:rsidR="007626AC">
        <w:rPr>
          <w:rFonts w:ascii="Times New Roman" w:hAnsi="Times New Roman" w:cs="Times New Roman"/>
          <w:sz w:val="24"/>
          <w:szCs w:val="24"/>
        </w:rPr>
        <w:t>7</w:t>
      </w:r>
      <w:r w:rsidRPr="006876B1">
        <w:rPr>
          <w:rFonts w:ascii="Times New Roman" w:hAnsi="Times New Roman" w:cs="Times New Roman"/>
          <w:sz w:val="24"/>
          <w:szCs w:val="24"/>
        </w:rPr>
        <w:t>.1</w:t>
      </w:r>
      <w:r w:rsidR="008E57E3" w:rsidRPr="006876B1">
        <w:rPr>
          <w:rFonts w:ascii="Times New Roman" w:hAnsi="Times New Roman" w:cs="Times New Roman"/>
          <w:sz w:val="24"/>
          <w:szCs w:val="24"/>
        </w:rPr>
        <w:t>1</w:t>
      </w:r>
      <w:r w:rsidRPr="006876B1">
        <w:rPr>
          <w:rFonts w:ascii="Times New Roman" w:hAnsi="Times New Roman" w:cs="Times New Roman"/>
          <w:sz w:val="24"/>
          <w:szCs w:val="24"/>
        </w:rPr>
        <w:t>.20</w:t>
      </w:r>
      <w:r w:rsidR="007626AC">
        <w:rPr>
          <w:rFonts w:ascii="Times New Roman" w:hAnsi="Times New Roman" w:cs="Times New Roman"/>
          <w:sz w:val="24"/>
          <w:szCs w:val="24"/>
        </w:rPr>
        <w:t>20</w:t>
      </w:r>
      <w:r w:rsidRPr="006876B1">
        <w:rPr>
          <w:rFonts w:ascii="Times New Roman" w:hAnsi="Times New Roman" w:cs="Times New Roman"/>
          <w:sz w:val="24"/>
          <w:szCs w:val="24"/>
        </w:rPr>
        <w:t xml:space="preserve"> №</w:t>
      </w:r>
      <w:r w:rsidR="008F423E" w:rsidRPr="006876B1">
        <w:rPr>
          <w:rFonts w:ascii="Times New Roman" w:hAnsi="Times New Roman" w:cs="Times New Roman"/>
          <w:sz w:val="24"/>
          <w:szCs w:val="24"/>
        </w:rPr>
        <w:t xml:space="preserve"> </w:t>
      </w:r>
      <w:r w:rsidR="008E57E3" w:rsidRPr="006876B1">
        <w:rPr>
          <w:rFonts w:ascii="Times New Roman" w:hAnsi="Times New Roman" w:cs="Times New Roman"/>
          <w:sz w:val="24"/>
          <w:szCs w:val="24"/>
        </w:rPr>
        <w:t>36</w:t>
      </w:r>
      <w:r w:rsidRPr="006876B1">
        <w:rPr>
          <w:rFonts w:ascii="Times New Roman" w:hAnsi="Times New Roman" w:cs="Times New Roman"/>
          <w:sz w:val="24"/>
          <w:szCs w:val="24"/>
        </w:rPr>
        <w:t xml:space="preserve"> «О передаче органам местного самоуправления муниципального образования «Чаинский район» отдельных полномочий органов местного самоуправления муниципального образования «</w:t>
      </w:r>
      <w:r w:rsidR="008E57E3" w:rsidRPr="006876B1">
        <w:rPr>
          <w:rFonts w:ascii="Times New Roman" w:hAnsi="Times New Roman" w:cs="Times New Roman"/>
          <w:sz w:val="24"/>
          <w:szCs w:val="24"/>
        </w:rPr>
        <w:t>Подгорнское</w:t>
      </w:r>
      <w:r w:rsidRPr="006876B1">
        <w:rPr>
          <w:rFonts w:ascii="Times New Roman" w:hAnsi="Times New Roman" w:cs="Times New Roman"/>
          <w:sz w:val="24"/>
          <w:szCs w:val="24"/>
        </w:rPr>
        <w:t xml:space="preserve"> сельское поселение» в сфере жилищных и градостроительных отношений», решение Совета </w:t>
      </w:r>
      <w:r w:rsidR="008E57E3" w:rsidRPr="006876B1"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6876B1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7626AC">
        <w:rPr>
          <w:rFonts w:ascii="Times New Roman" w:hAnsi="Times New Roman" w:cs="Times New Roman"/>
          <w:sz w:val="24"/>
          <w:szCs w:val="24"/>
        </w:rPr>
        <w:t>26</w:t>
      </w:r>
      <w:r w:rsidRPr="006876B1">
        <w:rPr>
          <w:rFonts w:ascii="Times New Roman" w:hAnsi="Times New Roman" w:cs="Times New Roman"/>
          <w:sz w:val="24"/>
          <w:szCs w:val="24"/>
        </w:rPr>
        <w:t>.1</w:t>
      </w:r>
      <w:r w:rsidR="008E57E3" w:rsidRPr="006876B1">
        <w:rPr>
          <w:rFonts w:ascii="Times New Roman" w:hAnsi="Times New Roman" w:cs="Times New Roman"/>
          <w:sz w:val="24"/>
          <w:szCs w:val="24"/>
        </w:rPr>
        <w:t>1</w:t>
      </w:r>
      <w:r w:rsidRPr="006876B1">
        <w:rPr>
          <w:rFonts w:ascii="Times New Roman" w:hAnsi="Times New Roman" w:cs="Times New Roman"/>
          <w:sz w:val="24"/>
          <w:szCs w:val="24"/>
        </w:rPr>
        <w:t>.20</w:t>
      </w:r>
      <w:r w:rsidR="007626AC">
        <w:rPr>
          <w:rFonts w:ascii="Times New Roman" w:hAnsi="Times New Roman" w:cs="Times New Roman"/>
          <w:sz w:val="24"/>
          <w:szCs w:val="24"/>
        </w:rPr>
        <w:t>20</w:t>
      </w:r>
      <w:r w:rsidR="008E1CE9" w:rsidRPr="006876B1">
        <w:rPr>
          <w:rFonts w:ascii="Times New Roman" w:hAnsi="Times New Roman" w:cs="Times New Roman"/>
          <w:sz w:val="24"/>
          <w:szCs w:val="24"/>
        </w:rPr>
        <w:t xml:space="preserve"> №</w:t>
      </w:r>
      <w:r w:rsidR="00C42BF0" w:rsidRPr="006876B1">
        <w:rPr>
          <w:rFonts w:ascii="Times New Roman" w:hAnsi="Times New Roman" w:cs="Times New Roman"/>
          <w:sz w:val="24"/>
          <w:szCs w:val="24"/>
        </w:rPr>
        <w:t xml:space="preserve"> </w:t>
      </w:r>
      <w:r w:rsidR="007626AC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C42BF0" w:rsidRPr="00687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6B1">
        <w:rPr>
          <w:rFonts w:ascii="Times New Roman" w:hAnsi="Times New Roman" w:cs="Times New Roman"/>
          <w:sz w:val="24"/>
          <w:szCs w:val="24"/>
        </w:rPr>
        <w:t>«О передаче муниципальному образованию «Чаинский район» отдельных полномочий органов местного самоуправления муниципального образования «</w:t>
      </w:r>
      <w:r w:rsidR="008E57E3" w:rsidRPr="006876B1">
        <w:rPr>
          <w:rFonts w:ascii="Times New Roman" w:hAnsi="Times New Roman" w:cs="Times New Roman"/>
          <w:sz w:val="24"/>
          <w:szCs w:val="24"/>
        </w:rPr>
        <w:t>Усть-Бакчарское</w:t>
      </w:r>
      <w:r w:rsidRPr="006876B1">
        <w:rPr>
          <w:rFonts w:ascii="Times New Roman" w:hAnsi="Times New Roman" w:cs="Times New Roman"/>
          <w:sz w:val="24"/>
          <w:szCs w:val="24"/>
        </w:rPr>
        <w:t xml:space="preserve"> сельское поселение» в сфере</w:t>
      </w:r>
      <w:proofErr w:type="gramEnd"/>
      <w:r w:rsidRPr="006876B1">
        <w:rPr>
          <w:rFonts w:ascii="Times New Roman" w:hAnsi="Times New Roman" w:cs="Times New Roman"/>
          <w:sz w:val="24"/>
          <w:szCs w:val="24"/>
        </w:rPr>
        <w:t xml:space="preserve"> жилищных и градостроительных отношений, отнесенных к полномочиям органов местного самоуправления поселений», заслушав и обсудив финансово-экономическое обоснование Главы Чаинского района по вопросу целесообразности и необходимости принятия указанных полномочий, руководствуясь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статьей 28 Устава муниципального образования «Чаинский район»,</w:t>
      </w: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6876B1" w:rsidRDefault="007A7590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6876B1" w:rsidRDefault="008F423E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1.</w:t>
      </w:r>
      <w:r w:rsidR="00C42BF0" w:rsidRPr="006876B1">
        <w:rPr>
          <w:rFonts w:ascii="Times New Roman" w:hAnsi="Times New Roman" w:cs="Times New Roman"/>
          <w:sz w:val="24"/>
          <w:szCs w:val="24"/>
        </w:rPr>
        <w:t xml:space="preserve"> </w:t>
      </w:r>
      <w:r w:rsidR="00D7341F" w:rsidRPr="006876B1">
        <w:rPr>
          <w:rFonts w:ascii="Times New Roman" w:hAnsi="Times New Roman" w:cs="Times New Roman"/>
          <w:sz w:val="24"/>
          <w:szCs w:val="24"/>
        </w:rPr>
        <w:t>Органам местного самоуправления м</w:t>
      </w:r>
      <w:r w:rsidR="007A7590" w:rsidRPr="006876B1">
        <w:rPr>
          <w:rFonts w:ascii="Times New Roman" w:hAnsi="Times New Roman" w:cs="Times New Roman"/>
          <w:sz w:val="24"/>
          <w:szCs w:val="24"/>
        </w:rPr>
        <w:t>униципальн</w:t>
      </w:r>
      <w:r w:rsidR="008E1CE9" w:rsidRPr="006876B1">
        <w:rPr>
          <w:rFonts w:ascii="Times New Roman" w:hAnsi="Times New Roman" w:cs="Times New Roman"/>
          <w:sz w:val="24"/>
          <w:szCs w:val="24"/>
        </w:rPr>
        <w:t>о</w:t>
      </w:r>
      <w:r w:rsidR="00D7341F" w:rsidRPr="006876B1">
        <w:rPr>
          <w:rFonts w:ascii="Times New Roman" w:hAnsi="Times New Roman" w:cs="Times New Roman"/>
          <w:sz w:val="24"/>
          <w:szCs w:val="24"/>
        </w:rPr>
        <w:t>го</w:t>
      </w:r>
      <w:r w:rsidR="007A7590" w:rsidRPr="00687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590" w:rsidRPr="006876B1">
        <w:rPr>
          <w:rFonts w:ascii="Times New Roman" w:hAnsi="Times New Roman" w:cs="Times New Roman"/>
          <w:sz w:val="24"/>
          <w:szCs w:val="24"/>
        </w:rPr>
        <w:t>образовани</w:t>
      </w:r>
      <w:r w:rsidR="00D7341F" w:rsidRPr="006876B1">
        <w:rPr>
          <w:rFonts w:ascii="Times New Roman" w:hAnsi="Times New Roman" w:cs="Times New Roman"/>
          <w:sz w:val="24"/>
          <w:szCs w:val="24"/>
        </w:rPr>
        <w:t>я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 «Чаинский район» принять к осуществлению отдельные полномочия органов местного самоуправления муниципальных образований «</w:t>
      </w:r>
      <w:r w:rsidR="008E57E3" w:rsidRPr="006876B1">
        <w:rPr>
          <w:rFonts w:ascii="Times New Roman" w:hAnsi="Times New Roman" w:cs="Times New Roman"/>
          <w:sz w:val="24"/>
          <w:szCs w:val="24"/>
        </w:rPr>
        <w:t>Подгорнское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r w:rsidR="008E57E3" w:rsidRPr="006876B1">
        <w:rPr>
          <w:rFonts w:ascii="Times New Roman" w:hAnsi="Times New Roman" w:cs="Times New Roman"/>
          <w:sz w:val="24"/>
          <w:szCs w:val="24"/>
        </w:rPr>
        <w:t>Усть-Бакчарское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 сельское поселение» по вопросам местного значения поселений:</w:t>
      </w:r>
    </w:p>
    <w:p w:rsidR="007A7590" w:rsidRPr="00C917AB" w:rsidRDefault="008F423E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1)</w:t>
      </w:r>
      <w:r w:rsidRPr="006876B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</w:t>
      </w:r>
      <w:r w:rsidR="007A7590" w:rsidRPr="006876B1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расположенных на территориях </w:t>
      </w:r>
      <w:r w:rsidR="00074EE5" w:rsidRPr="006876B1">
        <w:rPr>
          <w:rFonts w:ascii="Times New Roman" w:hAnsi="Times New Roman" w:cs="Times New Roman"/>
          <w:sz w:val="24"/>
          <w:szCs w:val="24"/>
        </w:rPr>
        <w:t>Подгорнского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074EE5" w:rsidRPr="006876B1">
        <w:rPr>
          <w:rFonts w:ascii="Times New Roman" w:hAnsi="Times New Roman" w:cs="Times New Roman"/>
          <w:sz w:val="24"/>
          <w:szCs w:val="24"/>
        </w:rPr>
        <w:t>Усть-Бакчарского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A7590" w:rsidRPr="00C917AB" w:rsidRDefault="007A7590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направление уведомлений, предусмотренных </w:t>
      </w:r>
      <w:hyperlink r:id="rId6" w:history="1">
        <w:r w:rsidRPr="00C917A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пунктом 2 части 7</w:t>
        </w:r>
      </w:hyperlink>
      <w:r w:rsidRPr="006876B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C917A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пунктом 3 части 8 статьи 51.1</w:t>
        </w:r>
      </w:hyperlink>
      <w:r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r:id="rId8" w:history="1">
        <w:r w:rsidRPr="00C917A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пунктом 5 части 19 статьи 55</w:t>
        </w:r>
      </w:hyperlink>
      <w:r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</w:t>
      </w:r>
      <w:r w:rsidR="005375F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одекса Российской Федерации,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территориях </w:t>
      </w:r>
      <w:r w:rsidR="00074EE5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>Подгорнского сельского поселения, Усть-Бакчарского сельского поселения;</w:t>
      </w:r>
    </w:p>
    <w:p w:rsidR="007A7590" w:rsidRPr="00C917AB" w:rsidRDefault="008F423E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5375F5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590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принятие в установленном </w:t>
      </w:r>
      <w:proofErr w:type="gramStart"/>
      <w:r w:rsidR="007A7590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proofErr w:type="gramEnd"/>
      <w:r w:rsidR="007A7590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решений о переводе жилых помещений в нежилые помещения и нежилых помещений в жилые помещения;</w:t>
      </w:r>
    </w:p>
    <w:p w:rsidR="007A7590" w:rsidRPr="00C917AB" w:rsidRDefault="007A7590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>4) согласование переустройства и</w:t>
      </w:r>
      <w:r w:rsidR="003D396F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(или)</w:t>
      </w:r>
      <w:r w:rsidR="00AE65FE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>перепланировки помещений</w:t>
      </w:r>
      <w:r w:rsidR="00A20856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многоквартирном </w:t>
      </w:r>
      <w:proofErr w:type="gramStart"/>
      <w:r w:rsidR="00A20856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>доме</w:t>
      </w:r>
      <w:proofErr w:type="gramEnd"/>
      <w:r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7590" w:rsidRPr="00C917AB" w:rsidRDefault="008F423E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375F5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590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Чаинского района заключить Соглашени</w:t>
      </w:r>
      <w:r w:rsidR="00C42BF0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A7590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Администрациями </w:t>
      </w:r>
      <w:r w:rsidR="00074EE5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>Подгорнского</w:t>
      </w:r>
      <w:r w:rsidR="007A7590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</w:t>
      </w:r>
      <w:r w:rsidR="00074EE5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>Усть-Бакчарского</w:t>
      </w:r>
      <w:r w:rsidR="007A7590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 принятии отдельных полномочий, </w:t>
      </w:r>
      <w:proofErr w:type="gramStart"/>
      <w:r w:rsidR="007A7590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proofErr w:type="gramEnd"/>
      <w:r w:rsidR="007A7590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пункте 1 настоящего решения.</w:t>
      </w:r>
    </w:p>
    <w:p w:rsidR="007A7590" w:rsidRPr="00C917AB" w:rsidRDefault="008F423E" w:rsidP="008F423E">
      <w:pPr>
        <w:pStyle w:val="aa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5375F5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590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Финансовое обеспечение полномочий, передаваемых сельскими поселениями, осуществляется путем предоставления бюджету муниципального образования «Чаинский район» иных межбюджетных трансфертов из бюджета сельских поселений согласно приложению к настоящему решению.</w:t>
      </w:r>
    </w:p>
    <w:p w:rsidR="007A7590" w:rsidRPr="00C917AB" w:rsidRDefault="008F423E" w:rsidP="005375F5">
      <w:pPr>
        <w:pStyle w:val="aa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5375F5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590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Опубликовать настоящее решение в </w:t>
      </w:r>
      <w:r w:rsidR="00C42BF0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</w:t>
      </w:r>
      <w:r w:rsidR="007A7590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печатном </w:t>
      </w:r>
      <w:proofErr w:type="gramStart"/>
      <w:r w:rsidR="007A7590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>издании</w:t>
      </w:r>
      <w:proofErr w:type="gramEnd"/>
      <w:r w:rsidR="007A7590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9" w:history="1">
        <w:r w:rsidR="007A7590" w:rsidRPr="00C917A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http://chainsk.tom.ru</w:t>
        </w:r>
      </w:hyperlink>
      <w:r w:rsidR="007A7590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официальном сайте Думы Чаинского района по адресу </w:t>
      </w:r>
      <w:hyperlink r:id="rId10" w:history="1">
        <w:r w:rsidR="007A7590" w:rsidRPr="00C917A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http://www.chainduma.ru</w:t>
        </w:r>
      </w:hyperlink>
      <w:r w:rsidR="007A7590" w:rsidRPr="00C917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7590" w:rsidRPr="006876B1" w:rsidRDefault="008F423E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5.</w:t>
      </w:r>
      <w:r w:rsidRPr="006876B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E5928" w:rsidRPr="006876B1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на следующий день после его официального </w:t>
      </w:r>
      <w:r w:rsidR="00A943D2" w:rsidRPr="006876B1">
        <w:rPr>
          <w:rFonts w:ascii="Times New Roman" w:hAnsi="Times New Roman" w:cs="Times New Roman"/>
          <w:sz w:val="24"/>
          <w:szCs w:val="24"/>
        </w:rPr>
        <w:t>опубликования,</w:t>
      </w:r>
      <w:r w:rsidR="001E5928" w:rsidRPr="006876B1">
        <w:rPr>
          <w:rFonts w:ascii="Times New Roman" w:hAnsi="Times New Roman" w:cs="Times New Roman"/>
          <w:sz w:val="24"/>
          <w:szCs w:val="24"/>
        </w:rPr>
        <w:t xml:space="preserve"> </w:t>
      </w:r>
      <w:r w:rsidR="00A943D2">
        <w:rPr>
          <w:rFonts w:ascii="Times New Roman" w:hAnsi="Times New Roman" w:cs="Times New Roman"/>
          <w:sz w:val="24"/>
          <w:szCs w:val="24"/>
        </w:rPr>
        <w:t xml:space="preserve">но не ранее </w:t>
      </w:r>
      <w:r w:rsidR="007A7590" w:rsidRPr="006876B1">
        <w:rPr>
          <w:rFonts w:ascii="Times New Roman" w:hAnsi="Times New Roman" w:cs="Times New Roman"/>
          <w:sz w:val="24"/>
          <w:szCs w:val="24"/>
        </w:rPr>
        <w:t>01 января 202</w:t>
      </w:r>
      <w:r w:rsidR="007626AC">
        <w:rPr>
          <w:rFonts w:ascii="Times New Roman" w:hAnsi="Times New Roman" w:cs="Times New Roman"/>
          <w:sz w:val="24"/>
          <w:szCs w:val="24"/>
        </w:rPr>
        <w:t>1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 год</w:t>
      </w:r>
      <w:r w:rsidR="00A943D2">
        <w:rPr>
          <w:rFonts w:ascii="Times New Roman" w:hAnsi="Times New Roman" w:cs="Times New Roman"/>
          <w:sz w:val="24"/>
          <w:szCs w:val="24"/>
        </w:rPr>
        <w:t>а.</w:t>
      </w:r>
    </w:p>
    <w:p w:rsidR="007A7590" w:rsidRPr="006876B1" w:rsidRDefault="008F423E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6.</w:t>
      </w:r>
      <w:r w:rsidRPr="006876B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Start"/>
      <w:r w:rsidR="007A7590" w:rsidRPr="006876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A7590" w:rsidRPr="006876B1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депутатскую бюджетно-налоговую комиссию Думы Чаинского района.</w:t>
      </w: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996" w:rsidRPr="006876B1" w:rsidRDefault="001B0996" w:rsidP="001B0996">
      <w:pPr>
        <w:pStyle w:val="aa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Председатель</w:t>
      </w:r>
      <w:r w:rsidR="008E57E3" w:rsidRPr="006876B1">
        <w:rPr>
          <w:rFonts w:ascii="Times New Roman" w:hAnsi="Times New Roman" w:cs="Times New Roman"/>
          <w:sz w:val="24"/>
          <w:szCs w:val="24"/>
        </w:rPr>
        <w:t xml:space="preserve"> Думы Чаинского района </w:t>
      </w:r>
      <w:r w:rsidR="008E57E3" w:rsidRPr="006876B1">
        <w:rPr>
          <w:rFonts w:ascii="Times New Roman" w:hAnsi="Times New Roman" w:cs="Times New Roman"/>
          <w:sz w:val="24"/>
          <w:szCs w:val="24"/>
        </w:rPr>
        <w:tab/>
      </w:r>
      <w:r w:rsidR="008E57E3" w:rsidRPr="006876B1">
        <w:rPr>
          <w:rFonts w:ascii="Times New Roman" w:hAnsi="Times New Roman" w:cs="Times New Roman"/>
          <w:sz w:val="24"/>
          <w:szCs w:val="24"/>
        </w:rPr>
        <w:tab/>
      </w:r>
      <w:r w:rsidR="008E57E3" w:rsidRPr="006876B1">
        <w:rPr>
          <w:rFonts w:ascii="Times New Roman" w:hAnsi="Times New Roman" w:cs="Times New Roman"/>
          <w:sz w:val="24"/>
          <w:szCs w:val="24"/>
        </w:rPr>
        <w:tab/>
      </w:r>
      <w:r w:rsidR="008E57E3" w:rsidRPr="006876B1">
        <w:rPr>
          <w:rFonts w:ascii="Times New Roman" w:hAnsi="Times New Roman" w:cs="Times New Roman"/>
          <w:sz w:val="24"/>
          <w:szCs w:val="24"/>
        </w:rPr>
        <w:tab/>
      </w:r>
      <w:r w:rsidR="006876B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626AC">
        <w:rPr>
          <w:rFonts w:ascii="Times New Roman" w:hAnsi="Times New Roman" w:cs="Times New Roman"/>
          <w:sz w:val="24"/>
          <w:szCs w:val="24"/>
        </w:rPr>
        <w:t xml:space="preserve">     С.Ю. Гусева</w:t>
      </w:r>
    </w:p>
    <w:p w:rsidR="007A7590" w:rsidRPr="006876B1" w:rsidRDefault="007A7590" w:rsidP="001B099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8E2" w:rsidRPr="006876B1" w:rsidRDefault="007A7590" w:rsidP="00D7341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 xml:space="preserve">Глава Чаинского </w:t>
      </w:r>
      <w:proofErr w:type="gramStart"/>
      <w:r w:rsidRPr="006876B1">
        <w:rPr>
          <w:rFonts w:ascii="Times New Roman" w:hAnsi="Times New Roman" w:cs="Times New Roman"/>
          <w:sz w:val="24"/>
          <w:szCs w:val="24"/>
        </w:rPr>
        <w:t>района</w:t>
      </w:r>
      <w:r w:rsidRPr="006876B1">
        <w:rPr>
          <w:rFonts w:ascii="Times New Roman" w:hAnsi="Times New Roman" w:cs="Times New Roman"/>
          <w:sz w:val="24"/>
          <w:szCs w:val="24"/>
        </w:rPr>
        <w:tab/>
      </w:r>
      <w:r w:rsidRPr="006876B1">
        <w:rPr>
          <w:rFonts w:ascii="Times New Roman" w:hAnsi="Times New Roman" w:cs="Times New Roman"/>
          <w:sz w:val="24"/>
          <w:szCs w:val="24"/>
        </w:rPr>
        <w:tab/>
      </w:r>
      <w:r w:rsidRPr="006876B1">
        <w:rPr>
          <w:rFonts w:ascii="Times New Roman" w:hAnsi="Times New Roman" w:cs="Times New Roman"/>
          <w:sz w:val="24"/>
          <w:szCs w:val="24"/>
        </w:rPr>
        <w:tab/>
      </w:r>
      <w:r w:rsidRPr="006876B1">
        <w:rPr>
          <w:rFonts w:ascii="Times New Roman" w:hAnsi="Times New Roman" w:cs="Times New Roman"/>
          <w:sz w:val="24"/>
          <w:szCs w:val="24"/>
        </w:rPr>
        <w:tab/>
      </w:r>
      <w:r w:rsidRPr="006876B1">
        <w:rPr>
          <w:rFonts w:ascii="Times New Roman" w:hAnsi="Times New Roman" w:cs="Times New Roman"/>
          <w:sz w:val="24"/>
          <w:szCs w:val="24"/>
        </w:rPr>
        <w:tab/>
      </w:r>
      <w:r w:rsidRPr="006876B1">
        <w:rPr>
          <w:rFonts w:ascii="Times New Roman" w:hAnsi="Times New Roman" w:cs="Times New Roman"/>
          <w:sz w:val="24"/>
          <w:szCs w:val="24"/>
        </w:rPr>
        <w:tab/>
      </w:r>
      <w:r w:rsidR="006876B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876B1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6876B1">
        <w:rPr>
          <w:rFonts w:ascii="Times New Roman" w:hAnsi="Times New Roman" w:cs="Times New Roman"/>
          <w:sz w:val="24"/>
          <w:szCs w:val="24"/>
        </w:rPr>
        <w:t>Н. Столяров</w:t>
      </w:r>
    </w:p>
    <w:p w:rsidR="006876B1" w:rsidRDefault="006876B1" w:rsidP="007A7590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  <w:sectPr w:rsidR="006876B1" w:rsidSect="00C20C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590" w:rsidRPr="006876B1" w:rsidRDefault="007A7590" w:rsidP="007A7590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A7590" w:rsidRPr="006876B1" w:rsidRDefault="007A7590" w:rsidP="007A7590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к решению Думы Чаинского района</w:t>
      </w:r>
    </w:p>
    <w:p w:rsidR="007A7590" w:rsidRPr="006876B1" w:rsidRDefault="007A7590" w:rsidP="006876B1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 xml:space="preserve">от </w:t>
      </w:r>
      <w:r w:rsidR="00700230">
        <w:rPr>
          <w:rFonts w:ascii="Times New Roman" w:hAnsi="Times New Roman" w:cs="Times New Roman"/>
          <w:sz w:val="24"/>
          <w:szCs w:val="24"/>
        </w:rPr>
        <w:t>17</w:t>
      </w:r>
      <w:r w:rsidR="00DC1A68" w:rsidRPr="006876B1">
        <w:rPr>
          <w:rFonts w:ascii="Times New Roman" w:hAnsi="Times New Roman" w:cs="Times New Roman"/>
          <w:sz w:val="24"/>
          <w:szCs w:val="24"/>
        </w:rPr>
        <w:t>.1</w:t>
      </w:r>
      <w:r w:rsidR="008E57E3" w:rsidRPr="006876B1">
        <w:rPr>
          <w:rFonts w:ascii="Times New Roman" w:hAnsi="Times New Roman" w:cs="Times New Roman"/>
          <w:sz w:val="24"/>
          <w:szCs w:val="24"/>
        </w:rPr>
        <w:t>2</w:t>
      </w:r>
      <w:r w:rsidR="00DC1A68" w:rsidRPr="006876B1">
        <w:rPr>
          <w:rFonts w:ascii="Times New Roman" w:hAnsi="Times New Roman" w:cs="Times New Roman"/>
          <w:sz w:val="24"/>
          <w:szCs w:val="24"/>
        </w:rPr>
        <w:t>.20</w:t>
      </w:r>
      <w:r w:rsidR="007626AC">
        <w:rPr>
          <w:rFonts w:ascii="Times New Roman" w:hAnsi="Times New Roman" w:cs="Times New Roman"/>
          <w:sz w:val="24"/>
          <w:szCs w:val="24"/>
        </w:rPr>
        <w:t>20</w:t>
      </w:r>
      <w:r w:rsidR="00DC1A68" w:rsidRPr="006876B1">
        <w:rPr>
          <w:rFonts w:ascii="Times New Roman" w:hAnsi="Times New Roman" w:cs="Times New Roman"/>
          <w:sz w:val="24"/>
          <w:szCs w:val="24"/>
        </w:rPr>
        <w:t xml:space="preserve"> </w:t>
      </w:r>
      <w:r w:rsidRPr="006876B1">
        <w:rPr>
          <w:rFonts w:ascii="Times New Roman" w:hAnsi="Times New Roman" w:cs="Times New Roman"/>
          <w:sz w:val="24"/>
          <w:szCs w:val="24"/>
        </w:rPr>
        <w:t xml:space="preserve">№ </w:t>
      </w:r>
      <w:r w:rsidR="00700230">
        <w:rPr>
          <w:rFonts w:ascii="Times New Roman" w:hAnsi="Times New Roman" w:cs="Times New Roman"/>
          <w:sz w:val="24"/>
          <w:szCs w:val="24"/>
        </w:rPr>
        <w:t>4</w:t>
      </w:r>
      <w:r w:rsidR="00E1242C">
        <w:rPr>
          <w:rFonts w:ascii="Times New Roman" w:hAnsi="Times New Roman" w:cs="Times New Roman"/>
          <w:sz w:val="24"/>
          <w:szCs w:val="24"/>
        </w:rPr>
        <w:t>1</w:t>
      </w: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6876B1" w:rsidRDefault="007A7590" w:rsidP="007A7590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Размер иных межбюджетных трансфертов, передаваемых из бюджетов сельских поселений в бюджет муниципального образования «Чаинский район», на осуществление в 20</w:t>
      </w:r>
      <w:r w:rsidR="00C42BF0" w:rsidRPr="006876B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7363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87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6B1">
        <w:rPr>
          <w:rFonts w:ascii="Times New Roman" w:hAnsi="Times New Roman" w:cs="Times New Roman"/>
          <w:sz w:val="24"/>
          <w:szCs w:val="24"/>
        </w:rPr>
        <w:t>году отдельных полномочий органов местного самоуправления муниципальных образований «</w:t>
      </w:r>
      <w:r w:rsidR="008E57E3" w:rsidRPr="006876B1">
        <w:rPr>
          <w:rFonts w:ascii="Times New Roman" w:hAnsi="Times New Roman" w:cs="Times New Roman"/>
          <w:sz w:val="24"/>
          <w:szCs w:val="24"/>
        </w:rPr>
        <w:t>Подгорнское</w:t>
      </w:r>
      <w:r w:rsidRPr="006876B1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r w:rsidR="008E57E3" w:rsidRPr="006876B1">
        <w:rPr>
          <w:rFonts w:ascii="Times New Roman" w:hAnsi="Times New Roman" w:cs="Times New Roman"/>
          <w:sz w:val="24"/>
          <w:szCs w:val="24"/>
        </w:rPr>
        <w:t>Усть-Бакчарское</w:t>
      </w:r>
      <w:r w:rsidRPr="006876B1">
        <w:rPr>
          <w:rFonts w:ascii="Times New Roman" w:hAnsi="Times New Roman" w:cs="Times New Roman"/>
          <w:sz w:val="24"/>
          <w:szCs w:val="24"/>
        </w:rPr>
        <w:t xml:space="preserve"> сельское поселение» в сфере жилищных и градостроительных отношений, отнесенных к полномочиям органов </w:t>
      </w:r>
      <w:r w:rsidR="00D95E48" w:rsidRPr="006876B1">
        <w:rPr>
          <w:rFonts w:ascii="Times New Roman" w:hAnsi="Times New Roman" w:cs="Times New Roman"/>
          <w:sz w:val="24"/>
          <w:szCs w:val="24"/>
        </w:rPr>
        <w:br/>
      </w:r>
      <w:r w:rsidRPr="006876B1">
        <w:rPr>
          <w:rFonts w:ascii="Times New Roman" w:hAnsi="Times New Roman" w:cs="Times New Roman"/>
          <w:sz w:val="24"/>
          <w:szCs w:val="24"/>
        </w:rPr>
        <w:t>местного самоуправления поселений</w:t>
      </w: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1"/>
        <w:gridCol w:w="4714"/>
        <w:gridCol w:w="4075"/>
      </w:tblGrid>
      <w:tr w:rsidR="007A7590" w:rsidRPr="006876B1" w:rsidTr="007A759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7A7590" w:rsidP="008E1CE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и</w:t>
            </w:r>
            <w:r w:rsidR="008E1CE9" w:rsidRPr="00687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C42BF0" w:rsidRPr="00687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</w:t>
            </w:r>
            <w:r w:rsidR="00C42BF0" w:rsidRPr="00687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="00C42BF0"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</w:t>
            </w:r>
            <w:r w:rsidR="00C42BF0" w:rsidRPr="00687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полномочий, рублей</w:t>
            </w:r>
          </w:p>
        </w:tc>
      </w:tr>
      <w:tr w:rsidR="007A7590" w:rsidRPr="006876B1" w:rsidTr="007A759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8E57E3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Подгорнское </w:t>
            </w:r>
            <w:r w:rsidR="007A7590" w:rsidRPr="006876B1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7626AC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</w:t>
            </w:r>
            <w:r w:rsidR="008E57E3" w:rsidRPr="006876B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A7590" w:rsidRPr="006876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7590" w:rsidRPr="006876B1" w:rsidTr="007A759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466DA6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Усть-Бакчарское</w:t>
            </w:r>
            <w:r w:rsidR="007A7590"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8E57E3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5 470</w:t>
            </w:r>
            <w:r w:rsidR="007A7590" w:rsidRPr="006876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7590" w:rsidRPr="006876B1" w:rsidTr="007A759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590" w:rsidRPr="006876B1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8E57E3" w:rsidP="00122F16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122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A7590" w:rsidRPr="006876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A7590" w:rsidRPr="007A7590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624E" w:rsidRPr="007A7590" w:rsidRDefault="003F624E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F624E" w:rsidRPr="007A7590" w:rsidSect="00C2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590"/>
    <w:rsid w:val="000005F5"/>
    <w:rsid w:val="00073634"/>
    <w:rsid w:val="00074EE5"/>
    <w:rsid w:val="00086CED"/>
    <w:rsid w:val="00097B71"/>
    <w:rsid w:val="000B0482"/>
    <w:rsid w:val="000B22DF"/>
    <w:rsid w:val="000D5C6C"/>
    <w:rsid w:val="00122435"/>
    <w:rsid w:val="00122F16"/>
    <w:rsid w:val="001B0996"/>
    <w:rsid w:val="001D0734"/>
    <w:rsid w:val="001E5928"/>
    <w:rsid w:val="00214130"/>
    <w:rsid w:val="002347FB"/>
    <w:rsid w:val="002B4A30"/>
    <w:rsid w:val="002B6D48"/>
    <w:rsid w:val="00315E6A"/>
    <w:rsid w:val="00345A2C"/>
    <w:rsid w:val="00351B3D"/>
    <w:rsid w:val="0036434C"/>
    <w:rsid w:val="003710DF"/>
    <w:rsid w:val="003D396F"/>
    <w:rsid w:val="003F624E"/>
    <w:rsid w:val="004357CD"/>
    <w:rsid w:val="00437E59"/>
    <w:rsid w:val="00446E6D"/>
    <w:rsid w:val="004555CF"/>
    <w:rsid w:val="0046354B"/>
    <w:rsid w:val="00466DA6"/>
    <w:rsid w:val="00492D87"/>
    <w:rsid w:val="004B76E2"/>
    <w:rsid w:val="004C4125"/>
    <w:rsid w:val="00516143"/>
    <w:rsid w:val="00517C97"/>
    <w:rsid w:val="00520860"/>
    <w:rsid w:val="00522934"/>
    <w:rsid w:val="005375F5"/>
    <w:rsid w:val="00570CA8"/>
    <w:rsid w:val="00574B00"/>
    <w:rsid w:val="00653E4D"/>
    <w:rsid w:val="00656271"/>
    <w:rsid w:val="006606B3"/>
    <w:rsid w:val="00670C27"/>
    <w:rsid w:val="006876B1"/>
    <w:rsid w:val="00700230"/>
    <w:rsid w:val="00733E3F"/>
    <w:rsid w:val="00761817"/>
    <w:rsid w:val="007626AC"/>
    <w:rsid w:val="007673F4"/>
    <w:rsid w:val="007A2DBE"/>
    <w:rsid w:val="007A7590"/>
    <w:rsid w:val="00812D50"/>
    <w:rsid w:val="008250EE"/>
    <w:rsid w:val="008E1CE9"/>
    <w:rsid w:val="008E57E3"/>
    <w:rsid w:val="008F423E"/>
    <w:rsid w:val="00914F6B"/>
    <w:rsid w:val="0099131E"/>
    <w:rsid w:val="009A5B4C"/>
    <w:rsid w:val="009B2143"/>
    <w:rsid w:val="00A20856"/>
    <w:rsid w:val="00A3042B"/>
    <w:rsid w:val="00A35863"/>
    <w:rsid w:val="00A75DF3"/>
    <w:rsid w:val="00A943D2"/>
    <w:rsid w:val="00AE65FE"/>
    <w:rsid w:val="00B0632F"/>
    <w:rsid w:val="00B218E2"/>
    <w:rsid w:val="00B6386A"/>
    <w:rsid w:val="00B81C1F"/>
    <w:rsid w:val="00BC3882"/>
    <w:rsid w:val="00C10AE5"/>
    <w:rsid w:val="00C20C00"/>
    <w:rsid w:val="00C42BF0"/>
    <w:rsid w:val="00C917AB"/>
    <w:rsid w:val="00D05522"/>
    <w:rsid w:val="00D24280"/>
    <w:rsid w:val="00D478BF"/>
    <w:rsid w:val="00D7341F"/>
    <w:rsid w:val="00D95E48"/>
    <w:rsid w:val="00D97E95"/>
    <w:rsid w:val="00DA144F"/>
    <w:rsid w:val="00DC1A68"/>
    <w:rsid w:val="00DC3115"/>
    <w:rsid w:val="00DF014C"/>
    <w:rsid w:val="00E1242C"/>
    <w:rsid w:val="00E47CBD"/>
    <w:rsid w:val="00EC01D6"/>
    <w:rsid w:val="00EE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0"/>
  </w:style>
  <w:style w:type="paragraph" w:styleId="1">
    <w:name w:val="heading 1"/>
    <w:basedOn w:val="a"/>
    <w:next w:val="a"/>
    <w:link w:val="10"/>
    <w:qFormat/>
    <w:rsid w:val="007A759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590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A7590"/>
    <w:rPr>
      <w:color w:val="0000FF"/>
      <w:u w:val="single"/>
    </w:rPr>
  </w:style>
  <w:style w:type="paragraph" w:styleId="a4">
    <w:name w:val="Title"/>
    <w:basedOn w:val="a"/>
    <w:link w:val="a5"/>
    <w:qFormat/>
    <w:rsid w:val="007A75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A7590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7A759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7A759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semiHidden/>
    <w:unhideWhenUsed/>
    <w:rsid w:val="007A75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7A7590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 Spacing"/>
    <w:uiPriority w:val="1"/>
    <w:qFormat/>
    <w:rsid w:val="007A759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F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FD4D86C8F1F8CD7850E2D789D25030886848A7BEF712E6107DF093105C566FA72EBFA4D9DES6T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FD4D86C8F1F8CD7850E2D789D25030886848A7BEF712E6107DF093105C566FA72EBFA4D9D8S6TA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FD4D86C8F1F8CD7850E2D789D25030886848A7BEF712E6107DF093105C566FA72EBFA4D9D8S6TE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chaindu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insk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AF99-FA7F-4320-BE25-9FF24F5C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61</cp:revision>
  <cp:lastPrinted>2020-12-18T07:46:00Z</cp:lastPrinted>
  <dcterms:created xsi:type="dcterms:W3CDTF">2019-11-15T05:04:00Z</dcterms:created>
  <dcterms:modified xsi:type="dcterms:W3CDTF">2020-12-18T07:46:00Z</dcterms:modified>
</cp:coreProperties>
</file>