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BC2" w:rsidRDefault="0018124C" w:rsidP="00BF0BC2">
      <w:pPr>
        <w:pStyle w:val="af"/>
        <w:spacing w:line="276" w:lineRule="auto"/>
        <w:jc w:val="center"/>
        <w:rPr>
          <w:rFonts w:ascii="Times New Roman" w:hAnsi="Times New Roman" w:cs="Times New Roman"/>
          <w:b/>
          <w:sz w:val="26"/>
          <w:szCs w:val="26"/>
        </w:rPr>
      </w:pPr>
      <w:r w:rsidRPr="0018124C">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3.25pt;margin-top:-1.55pt;width:59.25pt;height:68.8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6" DrawAspect="Content" ObjectID="_1668235322" r:id="rId9"/>
        </w:pict>
      </w:r>
    </w:p>
    <w:p w:rsidR="00BF0BC2" w:rsidRDefault="00BF0BC2" w:rsidP="00BF0BC2">
      <w:pPr>
        <w:pStyle w:val="af"/>
        <w:spacing w:line="276" w:lineRule="auto"/>
        <w:jc w:val="center"/>
        <w:rPr>
          <w:rFonts w:ascii="Times New Roman" w:hAnsi="Times New Roman" w:cs="Times New Roman"/>
          <w:b/>
          <w:sz w:val="26"/>
          <w:szCs w:val="26"/>
        </w:rPr>
      </w:pPr>
    </w:p>
    <w:p w:rsidR="00BF0BC2" w:rsidRDefault="00BF0BC2" w:rsidP="00BF0BC2">
      <w:pPr>
        <w:pStyle w:val="af"/>
        <w:spacing w:line="276" w:lineRule="auto"/>
        <w:jc w:val="center"/>
        <w:rPr>
          <w:rFonts w:ascii="Times New Roman" w:hAnsi="Times New Roman" w:cs="Times New Roman"/>
          <w:b/>
          <w:sz w:val="26"/>
          <w:szCs w:val="26"/>
        </w:rPr>
      </w:pPr>
    </w:p>
    <w:p w:rsidR="00BF0BC2" w:rsidRDefault="00BF0BC2" w:rsidP="00BF0BC2">
      <w:pPr>
        <w:pStyle w:val="af"/>
        <w:spacing w:line="276" w:lineRule="auto"/>
        <w:jc w:val="center"/>
        <w:rPr>
          <w:rFonts w:ascii="Times New Roman" w:hAnsi="Times New Roman" w:cs="Times New Roman"/>
          <w:b/>
          <w:sz w:val="26"/>
          <w:szCs w:val="26"/>
        </w:rPr>
      </w:pPr>
    </w:p>
    <w:p w:rsidR="00BF0BC2" w:rsidRPr="009B6461" w:rsidRDefault="00BF0BC2" w:rsidP="00BF0BC2">
      <w:pPr>
        <w:pStyle w:val="af"/>
        <w:spacing w:line="276" w:lineRule="auto"/>
        <w:jc w:val="center"/>
        <w:rPr>
          <w:rFonts w:ascii="Times New Roman" w:hAnsi="Times New Roman" w:cs="Times New Roman"/>
          <w:b/>
          <w:sz w:val="26"/>
          <w:szCs w:val="26"/>
        </w:rPr>
      </w:pPr>
    </w:p>
    <w:p w:rsidR="00BF0BC2" w:rsidRPr="009B6461" w:rsidRDefault="00BF0BC2" w:rsidP="00BF0BC2">
      <w:pPr>
        <w:pStyle w:val="af"/>
        <w:spacing w:line="276" w:lineRule="auto"/>
        <w:jc w:val="center"/>
        <w:rPr>
          <w:rFonts w:ascii="Times New Roman" w:hAnsi="Times New Roman" w:cs="Times New Roman"/>
          <w:b/>
          <w:bCs/>
          <w:sz w:val="26"/>
          <w:szCs w:val="26"/>
        </w:rPr>
      </w:pPr>
      <w:r w:rsidRPr="009B6461">
        <w:rPr>
          <w:rFonts w:ascii="Times New Roman" w:hAnsi="Times New Roman" w:cs="Times New Roman"/>
          <w:b/>
          <w:sz w:val="26"/>
          <w:szCs w:val="26"/>
        </w:rPr>
        <w:t>ДУМА ЧАИНСКОГО РАЙОНА</w:t>
      </w:r>
    </w:p>
    <w:p w:rsidR="00BF0BC2" w:rsidRPr="009B6461" w:rsidRDefault="00BF0BC2" w:rsidP="00BF0BC2">
      <w:pPr>
        <w:pStyle w:val="af"/>
        <w:spacing w:line="276" w:lineRule="auto"/>
        <w:jc w:val="center"/>
        <w:rPr>
          <w:rFonts w:ascii="Times New Roman" w:hAnsi="Times New Roman" w:cs="Times New Roman"/>
          <w:b/>
          <w:bCs/>
          <w:sz w:val="26"/>
          <w:szCs w:val="26"/>
        </w:rPr>
      </w:pPr>
    </w:p>
    <w:p w:rsidR="00BF0BC2" w:rsidRPr="009B6461" w:rsidRDefault="00BF0BC2" w:rsidP="00BF0BC2">
      <w:pPr>
        <w:pStyle w:val="af"/>
        <w:spacing w:line="276" w:lineRule="auto"/>
        <w:jc w:val="center"/>
        <w:rPr>
          <w:rFonts w:ascii="Times New Roman" w:hAnsi="Times New Roman" w:cs="Times New Roman"/>
          <w:b/>
          <w:sz w:val="26"/>
          <w:szCs w:val="26"/>
        </w:rPr>
      </w:pPr>
      <w:r w:rsidRPr="009B6461">
        <w:rPr>
          <w:rFonts w:ascii="Times New Roman" w:hAnsi="Times New Roman" w:cs="Times New Roman"/>
          <w:b/>
          <w:sz w:val="26"/>
          <w:szCs w:val="26"/>
        </w:rPr>
        <w:t>РЕШЕНИЕ</w:t>
      </w:r>
    </w:p>
    <w:p w:rsidR="00BF0BC2" w:rsidRPr="009B6461" w:rsidRDefault="00BF0BC2" w:rsidP="00BF0BC2">
      <w:pPr>
        <w:pStyle w:val="af"/>
        <w:spacing w:line="276" w:lineRule="auto"/>
        <w:jc w:val="both"/>
        <w:rPr>
          <w:rFonts w:ascii="Times New Roman" w:hAnsi="Times New Roman" w:cs="Times New Roman"/>
          <w:sz w:val="26"/>
          <w:szCs w:val="26"/>
        </w:rPr>
      </w:pPr>
    </w:p>
    <w:tbl>
      <w:tblPr>
        <w:tblW w:w="0" w:type="auto"/>
        <w:tblLayout w:type="fixed"/>
        <w:tblLook w:val="0000"/>
      </w:tblPr>
      <w:tblGrid>
        <w:gridCol w:w="3095"/>
        <w:gridCol w:w="3392"/>
        <w:gridCol w:w="3260"/>
      </w:tblGrid>
      <w:tr w:rsidR="00BF0BC2" w:rsidRPr="009B6461" w:rsidTr="00BF0BC2">
        <w:tc>
          <w:tcPr>
            <w:tcW w:w="3095" w:type="dxa"/>
          </w:tcPr>
          <w:p w:rsidR="00BF0BC2" w:rsidRPr="009B6461" w:rsidRDefault="00942FEA" w:rsidP="00BF0BC2">
            <w:pPr>
              <w:pStyle w:val="af"/>
              <w:spacing w:line="276" w:lineRule="auto"/>
              <w:jc w:val="both"/>
              <w:rPr>
                <w:rFonts w:ascii="Times New Roman" w:hAnsi="Times New Roman" w:cs="Times New Roman"/>
                <w:sz w:val="26"/>
                <w:szCs w:val="26"/>
              </w:rPr>
            </w:pPr>
            <w:r>
              <w:rPr>
                <w:rFonts w:ascii="Times New Roman" w:hAnsi="Times New Roman" w:cs="Times New Roman"/>
                <w:sz w:val="26"/>
                <w:szCs w:val="26"/>
              </w:rPr>
              <w:t>26</w:t>
            </w:r>
            <w:r w:rsidR="00BF0BC2">
              <w:rPr>
                <w:rFonts w:ascii="Times New Roman" w:hAnsi="Times New Roman" w:cs="Times New Roman"/>
                <w:sz w:val="26"/>
                <w:szCs w:val="26"/>
              </w:rPr>
              <w:t>.11.2020</w:t>
            </w:r>
          </w:p>
        </w:tc>
        <w:tc>
          <w:tcPr>
            <w:tcW w:w="3392" w:type="dxa"/>
          </w:tcPr>
          <w:p w:rsidR="00BF0BC2" w:rsidRPr="009B6461" w:rsidRDefault="00BF0BC2" w:rsidP="00BF0BC2">
            <w:pPr>
              <w:pStyle w:val="af"/>
              <w:spacing w:line="276" w:lineRule="auto"/>
              <w:jc w:val="both"/>
              <w:rPr>
                <w:rFonts w:ascii="Times New Roman" w:hAnsi="Times New Roman" w:cs="Times New Roman"/>
                <w:sz w:val="26"/>
                <w:szCs w:val="26"/>
              </w:rPr>
            </w:pPr>
            <w:r w:rsidRPr="009B6461">
              <w:rPr>
                <w:rFonts w:ascii="Times New Roman" w:hAnsi="Times New Roman" w:cs="Times New Roman"/>
                <w:sz w:val="26"/>
                <w:szCs w:val="26"/>
              </w:rPr>
              <w:t xml:space="preserve">             с. Подгорное</w:t>
            </w:r>
          </w:p>
        </w:tc>
        <w:tc>
          <w:tcPr>
            <w:tcW w:w="3260" w:type="dxa"/>
          </w:tcPr>
          <w:p w:rsidR="00BF0BC2" w:rsidRPr="009B6461" w:rsidRDefault="00BF0BC2" w:rsidP="004F48AB">
            <w:pPr>
              <w:pStyle w:val="af"/>
              <w:spacing w:line="276" w:lineRule="auto"/>
              <w:jc w:val="both"/>
              <w:rPr>
                <w:rFonts w:ascii="Times New Roman" w:hAnsi="Times New Roman" w:cs="Times New Roman"/>
                <w:sz w:val="26"/>
                <w:szCs w:val="26"/>
              </w:rPr>
            </w:pPr>
            <w:r w:rsidRPr="009B6461">
              <w:rPr>
                <w:rFonts w:ascii="Times New Roman" w:hAnsi="Times New Roman" w:cs="Times New Roman"/>
                <w:sz w:val="26"/>
                <w:szCs w:val="26"/>
              </w:rPr>
              <w:t xml:space="preserve">                                   № </w:t>
            </w:r>
            <w:r w:rsidR="00942FEA">
              <w:rPr>
                <w:rFonts w:ascii="Times New Roman" w:hAnsi="Times New Roman" w:cs="Times New Roman"/>
                <w:sz w:val="26"/>
                <w:szCs w:val="26"/>
              </w:rPr>
              <w:t>3</w:t>
            </w:r>
            <w:r w:rsidR="004F48AB">
              <w:rPr>
                <w:rFonts w:ascii="Times New Roman" w:hAnsi="Times New Roman" w:cs="Times New Roman"/>
                <w:sz w:val="26"/>
                <w:szCs w:val="26"/>
              </w:rPr>
              <w:t>1</w:t>
            </w:r>
          </w:p>
        </w:tc>
      </w:tr>
    </w:tbl>
    <w:p w:rsidR="00BF0BC2" w:rsidRDefault="00BF0BC2"/>
    <w:p w:rsidR="00BF0BC2" w:rsidRPr="000678E8" w:rsidRDefault="00BF0BC2" w:rsidP="00BF0BC2">
      <w:pPr>
        <w:jc w:val="center"/>
        <w:rPr>
          <w:b/>
          <w:sz w:val="26"/>
          <w:szCs w:val="26"/>
        </w:rPr>
      </w:pPr>
    </w:p>
    <w:p w:rsidR="00BF0BC2" w:rsidRPr="00604D6D" w:rsidRDefault="00BF0BC2" w:rsidP="00BF0BC2">
      <w:pPr>
        <w:ind w:right="4252"/>
        <w:jc w:val="both"/>
        <w:rPr>
          <w:sz w:val="26"/>
          <w:szCs w:val="26"/>
        </w:rPr>
      </w:pPr>
      <w:r w:rsidRPr="00604D6D">
        <w:rPr>
          <w:sz w:val="26"/>
          <w:szCs w:val="26"/>
        </w:rPr>
        <w:t xml:space="preserve">О деятельности Администрации Подгорнского сельского поселения по решению вопросов местного значения </w:t>
      </w:r>
    </w:p>
    <w:p w:rsidR="00BF0BC2" w:rsidRPr="00604D6D" w:rsidRDefault="00BF0BC2" w:rsidP="00BF0BC2">
      <w:pPr>
        <w:ind w:firstLine="709"/>
        <w:jc w:val="both"/>
        <w:rPr>
          <w:sz w:val="26"/>
          <w:szCs w:val="26"/>
        </w:rPr>
      </w:pPr>
    </w:p>
    <w:p w:rsidR="00BF0BC2" w:rsidRPr="00604D6D" w:rsidRDefault="00BF0BC2" w:rsidP="00BF0BC2">
      <w:pPr>
        <w:ind w:firstLine="709"/>
        <w:jc w:val="both"/>
        <w:rPr>
          <w:sz w:val="26"/>
          <w:szCs w:val="26"/>
        </w:rPr>
      </w:pPr>
      <w:r w:rsidRPr="00604D6D">
        <w:rPr>
          <w:sz w:val="26"/>
          <w:szCs w:val="26"/>
        </w:rPr>
        <w:t>Заслушав информацию о деятельности Администрации Подгорнского сельского поселения по решению вопросов местного значения, руководствуясь статьей 28 Устава муниципального образования «Чаинский район»,</w:t>
      </w:r>
    </w:p>
    <w:p w:rsidR="00BF0BC2" w:rsidRPr="00604D6D" w:rsidRDefault="00BF0BC2" w:rsidP="00BF0BC2">
      <w:pPr>
        <w:ind w:firstLine="709"/>
        <w:jc w:val="both"/>
        <w:rPr>
          <w:sz w:val="26"/>
          <w:szCs w:val="26"/>
        </w:rPr>
      </w:pPr>
    </w:p>
    <w:p w:rsidR="00BF0BC2" w:rsidRPr="00604D6D" w:rsidRDefault="00BF0BC2" w:rsidP="00BF0BC2">
      <w:pPr>
        <w:ind w:firstLine="709"/>
        <w:jc w:val="both"/>
        <w:rPr>
          <w:sz w:val="26"/>
          <w:szCs w:val="26"/>
        </w:rPr>
      </w:pPr>
      <w:r w:rsidRPr="00604D6D">
        <w:rPr>
          <w:sz w:val="26"/>
          <w:szCs w:val="26"/>
        </w:rPr>
        <w:t>Дума Чаинского района РЕШИЛА:</w:t>
      </w:r>
    </w:p>
    <w:p w:rsidR="00BF0BC2" w:rsidRPr="00604D6D" w:rsidRDefault="00BF0BC2" w:rsidP="00BF0BC2">
      <w:pPr>
        <w:ind w:firstLine="709"/>
        <w:jc w:val="both"/>
        <w:rPr>
          <w:sz w:val="26"/>
          <w:szCs w:val="26"/>
        </w:rPr>
      </w:pPr>
    </w:p>
    <w:p w:rsidR="00BF0BC2" w:rsidRPr="00BF0BC2" w:rsidRDefault="00BF0BC2" w:rsidP="00BF0BC2">
      <w:pPr>
        <w:numPr>
          <w:ilvl w:val="0"/>
          <w:numId w:val="4"/>
        </w:numPr>
        <w:tabs>
          <w:tab w:val="clear" w:pos="720"/>
          <w:tab w:val="num" w:pos="1070"/>
        </w:tabs>
        <w:suppressAutoHyphens w:val="0"/>
        <w:ind w:left="0" w:firstLine="709"/>
        <w:jc w:val="both"/>
        <w:rPr>
          <w:sz w:val="26"/>
          <w:szCs w:val="26"/>
        </w:rPr>
      </w:pPr>
      <w:r w:rsidRPr="00BF0BC2">
        <w:rPr>
          <w:sz w:val="26"/>
          <w:szCs w:val="26"/>
        </w:rPr>
        <w:t>Принять к сведению информацию о деятельности Администрации Подгорнского сельского поселения по решению вопросов местного значения согласно приложению к настоящему решению.</w:t>
      </w:r>
    </w:p>
    <w:p w:rsidR="00BF0BC2" w:rsidRDefault="00BF0BC2" w:rsidP="00BF0BC2">
      <w:pPr>
        <w:numPr>
          <w:ilvl w:val="0"/>
          <w:numId w:val="4"/>
        </w:numPr>
        <w:tabs>
          <w:tab w:val="clear" w:pos="720"/>
          <w:tab w:val="num" w:pos="1070"/>
        </w:tabs>
        <w:suppressAutoHyphens w:val="0"/>
        <w:ind w:left="0" w:firstLine="709"/>
        <w:jc w:val="both"/>
        <w:rPr>
          <w:sz w:val="26"/>
          <w:szCs w:val="26"/>
        </w:rPr>
      </w:pPr>
      <w:r w:rsidRPr="00BF0BC2">
        <w:rPr>
          <w:sz w:val="26"/>
          <w:szCs w:val="26"/>
        </w:rPr>
        <w:t>Рекомендовать Администрации Подгорнского сельского поселения:</w:t>
      </w:r>
    </w:p>
    <w:p w:rsidR="00CF7FA3" w:rsidRDefault="00CF7FA3" w:rsidP="00CD6217">
      <w:pPr>
        <w:suppressAutoHyphens w:val="0"/>
        <w:jc w:val="both"/>
        <w:rPr>
          <w:sz w:val="26"/>
          <w:szCs w:val="26"/>
        </w:rPr>
      </w:pPr>
      <w:r>
        <w:rPr>
          <w:sz w:val="26"/>
          <w:szCs w:val="26"/>
        </w:rPr>
        <w:tab/>
        <w:t>2.1. Активизировать работу по благоустройству села в весеннее - летний период;</w:t>
      </w:r>
    </w:p>
    <w:p w:rsidR="00CF7FA3" w:rsidRDefault="00CF7FA3" w:rsidP="00CF7FA3">
      <w:pPr>
        <w:suppressAutoHyphens w:val="0"/>
        <w:jc w:val="both"/>
        <w:rPr>
          <w:sz w:val="26"/>
          <w:szCs w:val="26"/>
        </w:rPr>
      </w:pPr>
      <w:r>
        <w:rPr>
          <w:sz w:val="26"/>
          <w:szCs w:val="26"/>
        </w:rPr>
        <w:tab/>
        <w:t>2.2.  Продолжить работу по ремонту дорог;</w:t>
      </w:r>
    </w:p>
    <w:p w:rsidR="00CF7FA3" w:rsidRDefault="00CF7FA3" w:rsidP="00CF7FA3">
      <w:pPr>
        <w:suppressAutoHyphens w:val="0"/>
        <w:ind w:firstLine="709"/>
        <w:jc w:val="both"/>
        <w:rPr>
          <w:sz w:val="26"/>
          <w:szCs w:val="26"/>
        </w:rPr>
      </w:pPr>
      <w:r>
        <w:rPr>
          <w:sz w:val="26"/>
          <w:szCs w:val="26"/>
        </w:rPr>
        <w:t>2.3.</w:t>
      </w:r>
      <w:r w:rsidRPr="00CF7FA3">
        <w:rPr>
          <w:color w:val="FFFFFF" w:themeColor="background1"/>
          <w:sz w:val="26"/>
          <w:szCs w:val="26"/>
        </w:rPr>
        <w:t>.</w:t>
      </w:r>
      <w:r>
        <w:rPr>
          <w:sz w:val="26"/>
          <w:szCs w:val="26"/>
        </w:rPr>
        <w:t xml:space="preserve">Обустройство пешеходного перехода и ограждения по адресу </w:t>
      </w:r>
      <w:r>
        <w:rPr>
          <w:sz w:val="26"/>
          <w:szCs w:val="26"/>
        </w:rPr>
        <w:br/>
        <w:t>ул. Трактовая, д. 7.</w:t>
      </w:r>
    </w:p>
    <w:p w:rsidR="00CD6217" w:rsidRDefault="00CF7FA3" w:rsidP="00CD6217">
      <w:pPr>
        <w:suppressAutoHyphens w:val="0"/>
        <w:jc w:val="both"/>
        <w:rPr>
          <w:color w:val="000000" w:themeColor="text1"/>
          <w:sz w:val="26"/>
          <w:szCs w:val="26"/>
        </w:rPr>
      </w:pPr>
      <w:r>
        <w:rPr>
          <w:sz w:val="26"/>
          <w:szCs w:val="26"/>
        </w:rPr>
        <w:tab/>
        <w:t>2.4.</w:t>
      </w:r>
      <w:r w:rsidR="0096235B">
        <w:rPr>
          <w:color w:val="000000" w:themeColor="text1"/>
          <w:sz w:val="26"/>
          <w:szCs w:val="26"/>
        </w:rPr>
        <w:t xml:space="preserve"> Провести проверку уличного освещения, уделив особое внимание участкам, где расположены пешеходные переходы.</w:t>
      </w:r>
    </w:p>
    <w:p w:rsidR="0096235B" w:rsidRPr="0096235B" w:rsidRDefault="0096235B" w:rsidP="00CD6217">
      <w:pPr>
        <w:suppressAutoHyphens w:val="0"/>
        <w:jc w:val="both"/>
        <w:rPr>
          <w:color w:val="000000" w:themeColor="text1"/>
          <w:sz w:val="26"/>
          <w:szCs w:val="26"/>
        </w:rPr>
      </w:pPr>
      <w:r>
        <w:rPr>
          <w:color w:val="000000" w:themeColor="text1"/>
          <w:sz w:val="26"/>
          <w:szCs w:val="26"/>
        </w:rPr>
        <w:tab/>
        <w:t>2.5.  Активизировать работу, через инструкторов по физической культуре, по привлечению населения к сдачам норм ГТО.</w:t>
      </w:r>
    </w:p>
    <w:p w:rsidR="00BF0BC2" w:rsidRPr="00040CBA" w:rsidRDefault="00BF0BC2" w:rsidP="00040CBA">
      <w:pPr>
        <w:pStyle w:val="ab"/>
        <w:numPr>
          <w:ilvl w:val="0"/>
          <w:numId w:val="4"/>
        </w:numPr>
        <w:tabs>
          <w:tab w:val="clear" w:pos="720"/>
          <w:tab w:val="num" w:pos="142"/>
          <w:tab w:val="left" w:pos="851"/>
          <w:tab w:val="left" w:pos="993"/>
        </w:tabs>
        <w:ind w:left="0" w:firstLine="709"/>
        <w:jc w:val="both"/>
        <w:rPr>
          <w:sz w:val="26"/>
          <w:szCs w:val="26"/>
        </w:rPr>
      </w:pPr>
      <w:r w:rsidRPr="00040CBA">
        <w:rPr>
          <w:sz w:val="26"/>
          <w:szCs w:val="26"/>
        </w:rPr>
        <w:t>Опубликовать настоящее решение в официальном печатном издании «Официальные ведомости Чаинского района»</w:t>
      </w:r>
      <w:r w:rsidR="00383C5B" w:rsidRPr="00040CBA">
        <w:rPr>
          <w:sz w:val="26"/>
          <w:szCs w:val="26"/>
        </w:rPr>
        <w:t xml:space="preserve"> и</w:t>
      </w:r>
      <w:r w:rsidRPr="00040CBA">
        <w:rPr>
          <w:b/>
          <w:sz w:val="26"/>
          <w:szCs w:val="26"/>
        </w:rPr>
        <w:t xml:space="preserve"> </w:t>
      </w:r>
      <w:r w:rsidRPr="00040CBA">
        <w:rPr>
          <w:sz w:val="26"/>
          <w:szCs w:val="26"/>
        </w:rPr>
        <w:t xml:space="preserve">на официальном сайте Думы Чаинского района по адресу </w:t>
      </w:r>
      <w:hyperlink r:id="rId10" w:history="1">
        <w:r w:rsidRPr="00040CBA">
          <w:rPr>
            <w:rStyle w:val="ae"/>
            <w:sz w:val="26"/>
            <w:szCs w:val="26"/>
          </w:rPr>
          <w:t>http://www.chainduma.ru</w:t>
        </w:r>
      </w:hyperlink>
      <w:r w:rsidRPr="00040CBA">
        <w:rPr>
          <w:sz w:val="26"/>
          <w:szCs w:val="26"/>
        </w:rPr>
        <w:t>.</w:t>
      </w:r>
    </w:p>
    <w:p w:rsidR="00BF0BC2" w:rsidRPr="00604D6D" w:rsidRDefault="00BF0BC2" w:rsidP="00BF0BC2">
      <w:pPr>
        <w:numPr>
          <w:ilvl w:val="0"/>
          <w:numId w:val="4"/>
        </w:numPr>
        <w:tabs>
          <w:tab w:val="clear" w:pos="720"/>
          <w:tab w:val="num" w:pos="1070"/>
        </w:tabs>
        <w:suppressAutoHyphens w:val="0"/>
        <w:ind w:left="0" w:firstLine="709"/>
        <w:jc w:val="both"/>
        <w:rPr>
          <w:sz w:val="26"/>
          <w:szCs w:val="26"/>
        </w:rPr>
      </w:pPr>
      <w:r w:rsidRPr="00604D6D">
        <w:rPr>
          <w:sz w:val="26"/>
          <w:szCs w:val="26"/>
        </w:rPr>
        <w:t>Настоящее решение вступает в силу со дня принятия.</w:t>
      </w:r>
    </w:p>
    <w:p w:rsidR="00BF0BC2" w:rsidRPr="002875ED" w:rsidRDefault="00BF0BC2" w:rsidP="00BF0BC2">
      <w:pPr>
        <w:numPr>
          <w:ilvl w:val="0"/>
          <w:numId w:val="4"/>
        </w:numPr>
        <w:tabs>
          <w:tab w:val="clear" w:pos="720"/>
          <w:tab w:val="num" w:pos="1070"/>
        </w:tabs>
        <w:suppressAutoHyphens w:val="0"/>
        <w:ind w:left="0" w:firstLine="709"/>
        <w:jc w:val="both"/>
        <w:rPr>
          <w:sz w:val="26"/>
          <w:szCs w:val="26"/>
        </w:rPr>
      </w:pPr>
      <w:r w:rsidRPr="00604D6D">
        <w:rPr>
          <w:sz w:val="26"/>
          <w:szCs w:val="26"/>
        </w:rPr>
        <w:t xml:space="preserve">Контроль за исполнением настоящего решения возложить на контрольно-правовую </w:t>
      </w:r>
      <w:r>
        <w:rPr>
          <w:sz w:val="26"/>
          <w:szCs w:val="26"/>
        </w:rPr>
        <w:t>комиссию Думы Чаинского района.</w:t>
      </w:r>
    </w:p>
    <w:p w:rsidR="00BF0BC2" w:rsidRPr="00604D6D" w:rsidRDefault="00BF0BC2" w:rsidP="00BF0BC2">
      <w:pPr>
        <w:tabs>
          <w:tab w:val="num" w:pos="-180"/>
          <w:tab w:val="left" w:pos="540"/>
        </w:tabs>
        <w:ind w:firstLine="709"/>
        <w:jc w:val="both"/>
        <w:rPr>
          <w:sz w:val="26"/>
          <w:szCs w:val="26"/>
        </w:rPr>
      </w:pPr>
    </w:p>
    <w:p w:rsidR="00BF0BC2" w:rsidRPr="003444E9" w:rsidRDefault="00BF0BC2" w:rsidP="00BF0BC2">
      <w:pPr>
        <w:ind w:firstLine="709"/>
        <w:jc w:val="both"/>
        <w:rPr>
          <w:snapToGrid w:val="0"/>
          <w:sz w:val="26"/>
          <w:szCs w:val="26"/>
        </w:rPr>
      </w:pPr>
    </w:p>
    <w:p w:rsidR="00BF0BC2" w:rsidRPr="003444E9" w:rsidRDefault="004D6EB1" w:rsidP="00BF0BC2">
      <w:pPr>
        <w:ind w:firstLine="709"/>
        <w:jc w:val="both"/>
        <w:rPr>
          <w:snapToGrid w:val="0"/>
          <w:sz w:val="26"/>
          <w:szCs w:val="26"/>
        </w:rPr>
      </w:pPr>
      <w:r>
        <w:rPr>
          <w:snapToGrid w:val="0"/>
          <w:sz w:val="26"/>
          <w:szCs w:val="26"/>
        </w:rPr>
        <w:t xml:space="preserve">  </w:t>
      </w:r>
    </w:p>
    <w:p w:rsidR="00BF0BC2" w:rsidRPr="00604D6D" w:rsidRDefault="00BF0BC2" w:rsidP="00BF0BC2">
      <w:pPr>
        <w:tabs>
          <w:tab w:val="left" w:pos="180"/>
        </w:tabs>
        <w:jc w:val="both"/>
        <w:rPr>
          <w:sz w:val="26"/>
          <w:szCs w:val="26"/>
        </w:rPr>
      </w:pPr>
      <w:r w:rsidRPr="00604D6D">
        <w:rPr>
          <w:sz w:val="26"/>
          <w:szCs w:val="26"/>
        </w:rPr>
        <w:t>Пред</w:t>
      </w:r>
      <w:r>
        <w:rPr>
          <w:sz w:val="26"/>
          <w:szCs w:val="26"/>
        </w:rPr>
        <w:t>седатель Думы Чаинского района</w:t>
      </w:r>
      <w:r>
        <w:rPr>
          <w:sz w:val="26"/>
          <w:szCs w:val="26"/>
        </w:rPr>
        <w:tab/>
      </w:r>
      <w:r w:rsidRPr="00604D6D">
        <w:rPr>
          <w:sz w:val="26"/>
          <w:szCs w:val="26"/>
        </w:rPr>
        <w:tab/>
      </w:r>
      <w:r w:rsidRPr="00604D6D">
        <w:rPr>
          <w:sz w:val="26"/>
          <w:szCs w:val="26"/>
        </w:rPr>
        <w:tab/>
      </w:r>
      <w:r w:rsidRPr="00604D6D">
        <w:rPr>
          <w:sz w:val="26"/>
          <w:szCs w:val="26"/>
        </w:rPr>
        <w:tab/>
      </w:r>
      <w:r>
        <w:rPr>
          <w:sz w:val="26"/>
          <w:szCs w:val="26"/>
        </w:rPr>
        <w:t xml:space="preserve">     </w:t>
      </w:r>
      <w:r w:rsidR="004D6EB1">
        <w:rPr>
          <w:sz w:val="26"/>
          <w:szCs w:val="26"/>
        </w:rPr>
        <w:t xml:space="preserve">     </w:t>
      </w:r>
      <w:r>
        <w:rPr>
          <w:sz w:val="26"/>
          <w:szCs w:val="26"/>
        </w:rPr>
        <w:t xml:space="preserve">   </w:t>
      </w:r>
      <w:r w:rsidR="004D6EB1">
        <w:rPr>
          <w:sz w:val="26"/>
          <w:szCs w:val="26"/>
        </w:rPr>
        <w:t>С.Ю. Гусева</w:t>
      </w:r>
    </w:p>
    <w:p w:rsidR="00BF0BC2" w:rsidRDefault="00BF0BC2" w:rsidP="00BF0BC2">
      <w:pPr>
        <w:ind w:left="5954"/>
        <w:jc w:val="right"/>
        <w:rPr>
          <w:sz w:val="26"/>
          <w:szCs w:val="26"/>
        </w:rPr>
      </w:pPr>
      <w:r>
        <w:rPr>
          <w:b/>
          <w:u w:val="single"/>
        </w:rPr>
        <w:br w:type="page"/>
      </w:r>
      <w:r>
        <w:rPr>
          <w:sz w:val="26"/>
          <w:szCs w:val="26"/>
        </w:rPr>
        <w:lastRenderedPageBreak/>
        <w:t>Приложение</w:t>
      </w:r>
    </w:p>
    <w:p w:rsidR="00BF0BC2" w:rsidRDefault="00BF0BC2" w:rsidP="00BF0BC2">
      <w:pPr>
        <w:ind w:left="4962"/>
        <w:jc w:val="right"/>
        <w:rPr>
          <w:sz w:val="26"/>
          <w:szCs w:val="26"/>
        </w:rPr>
      </w:pPr>
      <w:r>
        <w:rPr>
          <w:sz w:val="26"/>
          <w:szCs w:val="26"/>
        </w:rPr>
        <w:t>к решению Думы Чаинского района</w:t>
      </w:r>
    </w:p>
    <w:p w:rsidR="00BF0BC2" w:rsidRPr="003444E9" w:rsidRDefault="00BF0BC2" w:rsidP="00BF0BC2">
      <w:pPr>
        <w:ind w:left="4962"/>
        <w:jc w:val="right"/>
        <w:rPr>
          <w:sz w:val="26"/>
          <w:szCs w:val="26"/>
        </w:rPr>
      </w:pPr>
      <w:r>
        <w:rPr>
          <w:sz w:val="26"/>
          <w:szCs w:val="26"/>
        </w:rPr>
        <w:t xml:space="preserve">от </w:t>
      </w:r>
      <w:r w:rsidR="00942FEA">
        <w:rPr>
          <w:sz w:val="26"/>
          <w:szCs w:val="26"/>
        </w:rPr>
        <w:t>26</w:t>
      </w:r>
      <w:r>
        <w:rPr>
          <w:sz w:val="26"/>
          <w:szCs w:val="26"/>
        </w:rPr>
        <w:t>.1</w:t>
      </w:r>
      <w:r w:rsidR="005652AE">
        <w:rPr>
          <w:sz w:val="26"/>
          <w:szCs w:val="26"/>
        </w:rPr>
        <w:t>1</w:t>
      </w:r>
      <w:r>
        <w:rPr>
          <w:sz w:val="26"/>
          <w:szCs w:val="26"/>
        </w:rPr>
        <w:t>.20</w:t>
      </w:r>
      <w:r w:rsidR="005652AE">
        <w:rPr>
          <w:sz w:val="26"/>
          <w:szCs w:val="26"/>
        </w:rPr>
        <w:t>20</w:t>
      </w:r>
      <w:r>
        <w:rPr>
          <w:sz w:val="26"/>
          <w:szCs w:val="26"/>
        </w:rPr>
        <w:t xml:space="preserve"> № </w:t>
      </w:r>
      <w:r w:rsidR="00942FEA">
        <w:rPr>
          <w:sz w:val="26"/>
          <w:szCs w:val="26"/>
        </w:rPr>
        <w:t>3</w:t>
      </w:r>
      <w:r w:rsidR="004F48AB">
        <w:rPr>
          <w:sz w:val="26"/>
          <w:szCs w:val="26"/>
        </w:rPr>
        <w:t>1</w:t>
      </w:r>
    </w:p>
    <w:p w:rsidR="00BF0BC2" w:rsidRDefault="00BF0BC2" w:rsidP="008A19BC">
      <w:pPr>
        <w:suppressAutoHyphens w:val="0"/>
        <w:jc w:val="center"/>
        <w:rPr>
          <w:b/>
          <w:lang w:eastAsia="ru-RU"/>
        </w:rPr>
      </w:pPr>
    </w:p>
    <w:p w:rsidR="00BF0BC2" w:rsidRDefault="00BF0BC2" w:rsidP="008A19BC">
      <w:pPr>
        <w:suppressAutoHyphens w:val="0"/>
        <w:jc w:val="center"/>
        <w:rPr>
          <w:b/>
          <w:lang w:eastAsia="ru-RU"/>
        </w:rPr>
      </w:pPr>
    </w:p>
    <w:p w:rsidR="008A19BC" w:rsidRPr="008A19BC" w:rsidRDefault="00621E88" w:rsidP="008A19BC">
      <w:pPr>
        <w:suppressAutoHyphens w:val="0"/>
        <w:jc w:val="center"/>
        <w:rPr>
          <w:b/>
          <w:lang w:eastAsia="ru-RU"/>
        </w:rPr>
      </w:pPr>
      <w:r>
        <w:rPr>
          <w:b/>
          <w:lang w:eastAsia="ru-RU"/>
        </w:rPr>
        <w:t>Отчет</w:t>
      </w:r>
    </w:p>
    <w:p w:rsidR="008A19BC" w:rsidRPr="008A19BC" w:rsidRDefault="008A19BC" w:rsidP="008A19BC">
      <w:pPr>
        <w:suppressAutoHyphens w:val="0"/>
        <w:jc w:val="center"/>
        <w:rPr>
          <w:b/>
          <w:lang w:eastAsia="ru-RU"/>
        </w:rPr>
      </w:pPr>
      <w:r w:rsidRPr="008A19BC">
        <w:rPr>
          <w:b/>
          <w:lang w:eastAsia="ru-RU"/>
        </w:rPr>
        <w:t>Главы Подгорнск</w:t>
      </w:r>
      <w:bookmarkStart w:id="0" w:name="_GoBack"/>
      <w:bookmarkEnd w:id="0"/>
      <w:r w:rsidRPr="008A19BC">
        <w:rPr>
          <w:b/>
          <w:lang w:eastAsia="ru-RU"/>
        </w:rPr>
        <w:t xml:space="preserve">ого сельского поселения </w:t>
      </w:r>
    </w:p>
    <w:p w:rsidR="008A19BC" w:rsidRPr="008A19BC" w:rsidRDefault="008A19BC" w:rsidP="008A19BC">
      <w:pPr>
        <w:suppressAutoHyphens w:val="0"/>
        <w:jc w:val="center"/>
        <w:rPr>
          <w:b/>
          <w:lang w:eastAsia="ru-RU"/>
        </w:rPr>
      </w:pPr>
      <w:r w:rsidRPr="008A19BC">
        <w:rPr>
          <w:b/>
          <w:lang w:eastAsia="ru-RU"/>
        </w:rPr>
        <w:t xml:space="preserve">о результатах своей деятельности и подведомственных </w:t>
      </w:r>
    </w:p>
    <w:p w:rsidR="007B522D" w:rsidRDefault="008A19BC" w:rsidP="008A19BC">
      <w:pPr>
        <w:suppressAutoHyphens w:val="0"/>
        <w:jc w:val="center"/>
        <w:rPr>
          <w:b/>
          <w:lang w:eastAsia="ru-RU"/>
        </w:rPr>
      </w:pPr>
      <w:r w:rsidRPr="008A19BC">
        <w:rPr>
          <w:b/>
          <w:lang w:eastAsia="ru-RU"/>
        </w:rPr>
        <w:t xml:space="preserve">ему органов местного самоуправления </w:t>
      </w:r>
    </w:p>
    <w:p w:rsidR="008A19BC" w:rsidRPr="008A19BC" w:rsidRDefault="008A19BC" w:rsidP="008A19BC">
      <w:pPr>
        <w:suppressAutoHyphens w:val="0"/>
        <w:jc w:val="center"/>
        <w:rPr>
          <w:b/>
          <w:lang w:eastAsia="ru-RU"/>
        </w:rPr>
      </w:pPr>
      <w:r w:rsidRPr="008A19BC">
        <w:rPr>
          <w:b/>
          <w:lang w:eastAsia="ru-RU"/>
        </w:rPr>
        <w:t>201</w:t>
      </w:r>
      <w:r>
        <w:rPr>
          <w:b/>
          <w:lang w:eastAsia="ru-RU"/>
        </w:rPr>
        <w:t>9</w:t>
      </w:r>
      <w:r w:rsidRPr="008A19BC">
        <w:rPr>
          <w:b/>
          <w:lang w:eastAsia="ru-RU"/>
        </w:rPr>
        <w:t xml:space="preserve"> год</w:t>
      </w:r>
    </w:p>
    <w:p w:rsidR="00E633C6" w:rsidRDefault="00E633C6" w:rsidP="000B67C8">
      <w:pPr>
        <w:widowControl w:val="0"/>
        <w:suppressAutoHyphens w:val="0"/>
        <w:autoSpaceDE w:val="0"/>
        <w:autoSpaceDN w:val="0"/>
        <w:adjustRightInd w:val="0"/>
        <w:ind w:firstLine="540"/>
        <w:jc w:val="both"/>
        <w:rPr>
          <w:lang w:eastAsia="ru-RU"/>
        </w:rPr>
      </w:pPr>
    </w:p>
    <w:p w:rsidR="000B67C8" w:rsidRPr="00015208" w:rsidRDefault="000B67C8" w:rsidP="000B67C8">
      <w:pPr>
        <w:widowControl w:val="0"/>
        <w:suppressAutoHyphens w:val="0"/>
        <w:autoSpaceDE w:val="0"/>
        <w:autoSpaceDN w:val="0"/>
        <w:adjustRightInd w:val="0"/>
        <w:ind w:firstLine="540"/>
        <w:jc w:val="both"/>
        <w:rPr>
          <w:b/>
          <w:lang w:eastAsia="ru-RU"/>
        </w:rPr>
      </w:pPr>
      <w:r w:rsidRPr="00015208">
        <w:rPr>
          <w:b/>
          <w:lang w:eastAsia="ru-RU"/>
        </w:rPr>
        <w:t xml:space="preserve">Раздел 1. </w:t>
      </w:r>
      <w:r w:rsidR="000A6D11">
        <w:rPr>
          <w:b/>
          <w:lang w:eastAsia="ru-RU"/>
        </w:rPr>
        <w:t>С</w:t>
      </w:r>
      <w:r w:rsidRPr="00015208">
        <w:rPr>
          <w:b/>
          <w:lang w:eastAsia="ru-RU"/>
        </w:rPr>
        <w:t>оциально-экономическо</w:t>
      </w:r>
      <w:r w:rsidR="000A6D11">
        <w:rPr>
          <w:b/>
          <w:lang w:eastAsia="ru-RU"/>
        </w:rPr>
        <w:t>е</w:t>
      </w:r>
      <w:r w:rsidRPr="00015208">
        <w:rPr>
          <w:b/>
          <w:lang w:eastAsia="ru-RU"/>
        </w:rPr>
        <w:t xml:space="preserve"> положени</w:t>
      </w:r>
      <w:r w:rsidR="00F11351">
        <w:rPr>
          <w:b/>
          <w:lang w:eastAsia="ru-RU"/>
        </w:rPr>
        <w:t xml:space="preserve">е </w:t>
      </w:r>
      <w:r w:rsidR="000A6D11">
        <w:rPr>
          <w:b/>
          <w:lang w:eastAsia="ru-RU"/>
        </w:rPr>
        <w:t>муниципально</w:t>
      </w:r>
      <w:r w:rsidR="00F11351">
        <w:rPr>
          <w:b/>
          <w:lang w:eastAsia="ru-RU"/>
        </w:rPr>
        <w:t>го</w:t>
      </w:r>
      <w:r w:rsidR="000A6D11">
        <w:rPr>
          <w:b/>
          <w:lang w:eastAsia="ru-RU"/>
        </w:rPr>
        <w:t xml:space="preserve"> образовани</w:t>
      </w:r>
      <w:r w:rsidR="00F11351">
        <w:rPr>
          <w:b/>
          <w:lang w:eastAsia="ru-RU"/>
        </w:rPr>
        <w:t>я</w:t>
      </w:r>
      <w:r w:rsidR="00EB4E8F">
        <w:rPr>
          <w:b/>
          <w:lang w:eastAsia="ru-RU"/>
        </w:rPr>
        <w:t xml:space="preserve"> «Подгорнское сельское поселение»</w:t>
      </w:r>
    </w:p>
    <w:p w:rsidR="00D03318" w:rsidRPr="00D03318" w:rsidRDefault="00D03318" w:rsidP="00D03318">
      <w:pPr>
        <w:suppressAutoHyphens w:val="0"/>
        <w:jc w:val="center"/>
        <w:rPr>
          <w:lang w:eastAsia="ru-RU"/>
        </w:rPr>
      </w:pPr>
    </w:p>
    <w:p w:rsidR="00D03318" w:rsidRDefault="00D03318" w:rsidP="00D03318">
      <w:pPr>
        <w:suppressAutoHyphens w:val="0"/>
        <w:jc w:val="both"/>
        <w:rPr>
          <w:lang w:eastAsia="ru-RU"/>
        </w:rPr>
      </w:pPr>
      <w:r w:rsidRPr="00D03318">
        <w:rPr>
          <w:sz w:val="20"/>
          <w:szCs w:val="20"/>
          <w:lang w:eastAsia="ru-RU"/>
        </w:rPr>
        <w:tab/>
      </w:r>
      <w:r w:rsidRPr="00D03318">
        <w:rPr>
          <w:lang w:eastAsia="ru-RU"/>
        </w:rPr>
        <w:t>В состав поселения входит 11 населенных пунктов. На территории поселения на 01.01.2020 г. проживает 6433 человек</w:t>
      </w:r>
      <w:r w:rsidR="007836F9">
        <w:rPr>
          <w:lang w:eastAsia="ru-RU"/>
        </w:rPr>
        <w:t>а</w:t>
      </w:r>
      <w:r w:rsidRPr="00D03318">
        <w:rPr>
          <w:lang w:eastAsia="ru-RU"/>
        </w:rPr>
        <w:t>.</w:t>
      </w:r>
    </w:p>
    <w:p w:rsidR="004D6EB1" w:rsidRPr="00D03318" w:rsidRDefault="004D6EB1" w:rsidP="00D03318">
      <w:pPr>
        <w:suppressAutoHyphens w:val="0"/>
        <w:jc w:val="both"/>
        <w:rPr>
          <w:lang w:eastAsia="ru-RU"/>
        </w:rPr>
      </w:pPr>
    </w:p>
    <w:tbl>
      <w:tblPr>
        <w:tblW w:w="9642" w:type="dxa"/>
        <w:jc w:val="center"/>
        <w:tblInd w:w="-318" w:type="dxa"/>
        <w:tblBorders>
          <w:top w:val="single" w:sz="4" w:space="0" w:color="auto"/>
          <w:left w:val="single" w:sz="4" w:space="0" w:color="auto"/>
          <w:bottom w:val="single" w:sz="4" w:space="0" w:color="auto"/>
          <w:right w:val="single" w:sz="4" w:space="0" w:color="auto"/>
        </w:tblBorders>
        <w:tblLook w:val="04A0"/>
      </w:tblPr>
      <w:tblGrid>
        <w:gridCol w:w="1986"/>
        <w:gridCol w:w="1276"/>
        <w:gridCol w:w="1276"/>
        <w:gridCol w:w="1276"/>
        <w:gridCol w:w="1276"/>
        <w:gridCol w:w="1276"/>
        <w:gridCol w:w="1276"/>
      </w:tblGrid>
      <w:tr w:rsidR="00D03318" w:rsidRPr="00D03318" w:rsidTr="000848EC">
        <w:trPr>
          <w:jc w:val="center"/>
        </w:trPr>
        <w:tc>
          <w:tcPr>
            <w:tcW w:w="198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jc w:val="center"/>
              <w:rPr>
                <w:b/>
                <w:bCs/>
                <w:sz w:val="18"/>
                <w:szCs w:val="18"/>
                <w:lang w:eastAsia="ru-RU"/>
              </w:rPr>
            </w:pPr>
            <w:r w:rsidRPr="00D03318">
              <w:rPr>
                <w:b/>
                <w:bCs/>
                <w:sz w:val="18"/>
                <w:szCs w:val="18"/>
                <w:lang w:eastAsia="ru-RU"/>
              </w:rPr>
              <w:t>Населенные пункты поселения</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jc w:val="center"/>
              <w:rPr>
                <w:b/>
                <w:bCs/>
                <w:sz w:val="18"/>
                <w:szCs w:val="18"/>
                <w:lang w:eastAsia="ru-RU"/>
              </w:rPr>
            </w:pPr>
            <w:r w:rsidRPr="00D03318">
              <w:rPr>
                <w:b/>
                <w:bCs/>
                <w:sz w:val="18"/>
                <w:szCs w:val="18"/>
                <w:lang w:eastAsia="ru-RU"/>
              </w:rPr>
              <w:t>Численность на 01.01.2015</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jc w:val="center"/>
              <w:rPr>
                <w:b/>
                <w:bCs/>
                <w:sz w:val="18"/>
                <w:szCs w:val="18"/>
                <w:lang w:eastAsia="ru-RU"/>
              </w:rPr>
            </w:pPr>
            <w:r w:rsidRPr="00D03318">
              <w:rPr>
                <w:b/>
                <w:bCs/>
                <w:sz w:val="18"/>
                <w:szCs w:val="18"/>
                <w:lang w:eastAsia="ru-RU"/>
              </w:rPr>
              <w:t>Численность на 01.01.2016</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jc w:val="center"/>
              <w:rPr>
                <w:b/>
                <w:bCs/>
                <w:sz w:val="18"/>
                <w:szCs w:val="18"/>
                <w:lang w:eastAsia="ru-RU"/>
              </w:rPr>
            </w:pPr>
            <w:r w:rsidRPr="00D03318">
              <w:rPr>
                <w:b/>
                <w:bCs/>
                <w:sz w:val="18"/>
                <w:szCs w:val="18"/>
                <w:lang w:eastAsia="ru-RU"/>
              </w:rPr>
              <w:t>Численность на 01.01.2017</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jc w:val="center"/>
              <w:rPr>
                <w:b/>
                <w:bCs/>
                <w:sz w:val="18"/>
                <w:szCs w:val="18"/>
                <w:lang w:eastAsia="ru-RU"/>
              </w:rPr>
            </w:pPr>
            <w:r w:rsidRPr="00D03318">
              <w:rPr>
                <w:b/>
                <w:bCs/>
                <w:sz w:val="18"/>
                <w:szCs w:val="18"/>
                <w:lang w:eastAsia="ru-RU"/>
              </w:rPr>
              <w:t>Численность на 01.01.2018</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jc w:val="center"/>
              <w:rPr>
                <w:b/>
                <w:bCs/>
                <w:sz w:val="18"/>
                <w:szCs w:val="18"/>
                <w:lang w:eastAsia="ru-RU"/>
              </w:rPr>
            </w:pPr>
            <w:r w:rsidRPr="00D03318">
              <w:rPr>
                <w:b/>
                <w:bCs/>
                <w:sz w:val="18"/>
                <w:szCs w:val="18"/>
                <w:lang w:eastAsia="ru-RU"/>
              </w:rPr>
              <w:t>Численность на 01.01.2019</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jc w:val="center"/>
              <w:rPr>
                <w:b/>
                <w:bCs/>
                <w:sz w:val="18"/>
                <w:szCs w:val="18"/>
                <w:lang w:eastAsia="ru-RU"/>
              </w:rPr>
            </w:pPr>
            <w:r w:rsidRPr="00D03318">
              <w:rPr>
                <w:b/>
                <w:bCs/>
                <w:sz w:val="18"/>
                <w:szCs w:val="18"/>
                <w:lang w:eastAsia="ru-RU"/>
              </w:rPr>
              <w:t>Численность на 01.01.2020</w:t>
            </w:r>
          </w:p>
        </w:tc>
      </w:tr>
      <w:tr w:rsidR="00D03318" w:rsidRPr="00D03318" w:rsidTr="000848EC">
        <w:trPr>
          <w:jc w:val="center"/>
        </w:trPr>
        <w:tc>
          <w:tcPr>
            <w:tcW w:w="198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rPr>
                <w:lang w:eastAsia="ru-RU"/>
              </w:rPr>
            </w:pPr>
            <w:r w:rsidRPr="00D03318">
              <w:rPr>
                <w:sz w:val="22"/>
                <w:szCs w:val="22"/>
                <w:lang w:eastAsia="ru-RU"/>
              </w:rPr>
              <w:t>С. Подгорное</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5208</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5189</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5189</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5180</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5148</w:t>
            </w:r>
          </w:p>
        </w:tc>
        <w:tc>
          <w:tcPr>
            <w:tcW w:w="1276" w:type="dxa"/>
            <w:tcBorders>
              <w:top w:val="single" w:sz="4" w:space="0" w:color="auto"/>
              <w:left w:val="single" w:sz="4" w:space="0" w:color="auto"/>
              <w:bottom w:val="single" w:sz="4" w:space="0" w:color="auto"/>
              <w:right w:val="single" w:sz="4" w:space="0" w:color="auto"/>
            </w:tcBorders>
          </w:tcPr>
          <w:p w:rsidR="00D03318" w:rsidRPr="00D03318" w:rsidRDefault="00D03318" w:rsidP="00D03318">
            <w:pPr>
              <w:suppressAutoHyphens w:val="0"/>
              <w:spacing w:after="200" w:line="276" w:lineRule="auto"/>
              <w:jc w:val="center"/>
              <w:rPr>
                <w:lang w:eastAsia="ru-RU"/>
              </w:rPr>
            </w:pPr>
            <w:r w:rsidRPr="00D03318">
              <w:rPr>
                <w:sz w:val="22"/>
                <w:szCs w:val="22"/>
                <w:lang w:eastAsia="ru-RU"/>
              </w:rPr>
              <w:t>5051</w:t>
            </w:r>
          </w:p>
        </w:tc>
      </w:tr>
      <w:tr w:rsidR="00D03318" w:rsidRPr="00D03318" w:rsidTr="000848EC">
        <w:trPr>
          <w:jc w:val="center"/>
        </w:trPr>
        <w:tc>
          <w:tcPr>
            <w:tcW w:w="198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rPr>
                <w:lang w:eastAsia="ru-RU"/>
              </w:rPr>
            </w:pPr>
            <w:r w:rsidRPr="00D03318">
              <w:rPr>
                <w:sz w:val="22"/>
                <w:szCs w:val="22"/>
                <w:lang w:eastAsia="ru-RU"/>
              </w:rPr>
              <w:t>Д. Григорьевка</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216</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217</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217</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218</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211</w:t>
            </w:r>
          </w:p>
        </w:tc>
        <w:tc>
          <w:tcPr>
            <w:tcW w:w="1276" w:type="dxa"/>
            <w:tcBorders>
              <w:top w:val="single" w:sz="4" w:space="0" w:color="auto"/>
              <w:left w:val="single" w:sz="4" w:space="0" w:color="auto"/>
              <w:bottom w:val="single" w:sz="4" w:space="0" w:color="auto"/>
              <w:right w:val="single" w:sz="4" w:space="0" w:color="auto"/>
            </w:tcBorders>
          </w:tcPr>
          <w:p w:rsidR="00D03318" w:rsidRPr="00D03318" w:rsidRDefault="00D03318" w:rsidP="00D03318">
            <w:pPr>
              <w:suppressAutoHyphens w:val="0"/>
              <w:spacing w:after="200" w:line="276" w:lineRule="auto"/>
              <w:jc w:val="center"/>
              <w:rPr>
                <w:lang w:eastAsia="ru-RU"/>
              </w:rPr>
            </w:pPr>
            <w:r w:rsidRPr="00D03318">
              <w:rPr>
                <w:sz w:val="22"/>
                <w:szCs w:val="22"/>
                <w:lang w:eastAsia="ru-RU"/>
              </w:rPr>
              <w:t>213</w:t>
            </w:r>
          </w:p>
        </w:tc>
      </w:tr>
      <w:tr w:rsidR="00D03318" w:rsidRPr="00D03318" w:rsidTr="000848EC">
        <w:trPr>
          <w:jc w:val="center"/>
        </w:trPr>
        <w:tc>
          <w:tcPr>
            <w:tcW w:w="198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rPr>
                <w:lang w:eastAsia="ru-RU"/>
              </w:rPr>
            </w:pPr>
            <w:r w:rsidRPr="00D03318">
              <w:rPr>
                <w:sz w:val="22"/>
                <w:szCs w:val="22"/>
                <w:lang w:eastAsia="ru-RU"/>
              </w:rPr>
              <w:t>С. Ермиловка</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204</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201</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205</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202</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200</w:t>
            </w:r>
          </w:p>
        </w:tc>
        <w:tc>
          <w:tcPr>
            <w:tcW w:w="1276" w:type="dxa"/>
            <w:tcBorders>
              <w:top w:val="single" w:sz="4" w:space="0" w:color="auto"/>
              <w:left w:val="single" w:sz="4" w:space="0" w:color="auto"/>
              <w:bottom w:val="single" w:sz="4" w:space="0" w:color="auto"/>
              <w:right w:val="single" w:sz="4" w:space="0" w:color="auto"/>
            </w:tcBorders>
          </w:tcPr>
          <w:p w:rsidR="00D03318" w:rsidRPr="00D03318" w:rsidRDefault="00D03318" w:rsidP="00D03318">
            <w:pPr>
              <w:suppressAutoHyphens w:val="0"/>
              <w:spacing w:after="200" w:line="276" w:lineRule="auto"/>
              <w:jc w:val="center"/>
              <w:rPr>
                <w:lang w:eastAsia="ru-RU"/>
              </w:rPr>
            </w:pPr>
            <w:r w:rsidRPr="00D03318">
              <w:rPr>
                <w:sz w:val="22"/>
                <w:szCs w:val="22"/>
                <w:lang w:eastAsia="ru-RU"/>
              </w:rPr>
              <w:t>193</w:t>
            </w:r>
          </w:p>
        </w:tc>
      </w:tr>
      <w:tr w:rsidR="00D03318" w:rsidRPr="00D03318" w:rsidTr="000848EC">
        <w:trPr>
          <w:jc w:val="center"/>
        </w:trPr>
        <w:tc>
          <w:tcPr>
            <w:tcW w:w="198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rPr>
                <w:lang w:eastAsia="ru-RU"/>
              </w:rPr>
            </w:pPr>
            <w:r w:rsidRPr="00D03318">
              <w:rPr>
                <w:sz w:val="22"/>
                <w:szCs w:val="22"/>
                <w:lang w:eastAsia="ru-RU"/>
              </w:rPr>
              <w:t>Д. Кирпичное</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50</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47</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50</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47</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45</w:t>
            </w:r>
          </w:p>
        </w:tc>
        <w:tc>
          <w:tcPr>
            <w:tcW w:w="1276" w:type="dxa"/>
            <w:tcBorders>
              <w:top w:val="single" w:sz="4" w:space="0" w:color="auto"/>
              <w:left w:val="single" w:sz="4" w:space="0" w:color="auto"/>
              <w:bottom w:val="single" w:sz="4" w:space="0" w:color="auto"/>
              <w:right w:val="single" w:sz="4" w:space="0" w:color="auto"/>
            </w:tcBorders>
          </w:tcPr>
          <w:p w:rsidR="00D03318" w:rsidRPr="00D03318" w:rsidRDefault="00D03318" w:rsidP="00D03318">
            <w:pPr>
              <w:suppressAutoHyphens w:val="0"/>
              <w:spacing w:after="200" w:line="276" w:lineRule="auto"/>
              <w:jc w:val="center"/>
              <w:rPr>
                <w:lang w:eastAsia="ru-RU"/>
              </w:rPr>
            </w:pPr>
            <w:r w:rsidRPr="00D03318">
              <w:rPr>
                <w:sz w:val="22"/>
                <w:szCs w:val="22"/>
                <w:lang w:eastAsia="ru-RU"/>
              </w:rPr>
              <w:t>45</w:t>
            </w:r>
          </w:p>
        </w:tc>
      </w:tr>
      <w:tr w:rsidR="00D03318" w:rsidRPr="00D03318" w:rsidTr="000848EC">
        <w:trPr>
          <w:jc w:val="center"/>
        </w:trPr>
        <w:tc>
          <w:tcPr>
            <w:tcW w:w="198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rPr>
                <w:bCs/>
                <w:lang w:eastAsia="ru-RU"/>
              </w:rPr>
            </w:pPr>
            <w:r w:rsidRPr="00D03318">
              <w:rPr>
                <w:bCs/>
                <w:sz w:val="22"/>
                <w:szCs w:val="22"/>
                <w:lang w:eastAsia="ru-RU"/>
              </w:rPr>
              <w:t>Д. Минеевка</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117</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115</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108</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bCs/>
                <w:lang w:eastAsia="ru-RU"/>
              </w:rPr>
            </w:pPr>
            <w:r w:rsidRPr="00D03318">
              <w:rPr>
                <w:bCs/>
                <w:sz w:val="22"/>
                <w:szCs w:val="22"/>
                <w:lang w:eastAsia="ru-RU"/>
              </w:rPr>
              <w:t>107</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113</w:t>
            </w:r>
          </w:p>
        </w:tc>
        <w:tc>
          <w:tcPr>
            <w:tcW w:w="1276" w:type="dxa"/>
            <w:tcBorders>
              <w:top w:val="single" w:sz="4" w:space="0" w:color="auto"/>
              <w:left w:val="single" w:sz="4" w:space="0" w:color="auto"/>
              <w:bottom w:val="single" w:sz="4" w:space="0" w:color="auto"/>
              <w:right w:val="single" w:sz="4" w:space="0" w:color="auto"/>
            </w:tcBorders>
          </w:tcPr>
          <w:p w:rsidR="00D03318" w:rsidRPr="00D03318" w:rsidRDefault="00D03318" w:rsidP="00D03318">
            <w:pPr>
              <w:suppressAutoHyphens w:val="0"/>
              <w:spacing w:after="200" w:line="276" w:lineRule="auto"/>
              <w:jc w:val="center"/>
              <w:rPr>
                <w:lang w:eastAsia="ru-RU"/>
              </w:rPr>
            </w:pPr>
            <w:r w:rsidRPr="00D03318">
              <w:rPr>
                <w:sz w:val="22"/>
                <w:szCs w:val="22"/>
                <w:lang w:eastAsia="ru-RU"/>
              </w:rPr>
              <w:t>116</w:t>
            </w:r>
          </w:p>
        </w:tc>
      </w:tr>
      <w:tr w:rsidR="00D03318" w:rsidRPr="00D03318" w:rsidTr="000848EC">
        <w:trPr>
          <w:jc w:val="center"/>
        </w:trPr>
        <w:tc>
          <w:tcPr>
            <w:tcW w:w="198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rPr>
                <w:bCs/>
                <w:lang w:eastAsia="ru-RU"/>
              </w:rPr>
            </w:pPr>
            <w:r w:rsidRPr="00D03318">
              <w:rPr>
                <w:bCs/>
                <w:sz w:val="22"/>
                <w:szCs w:val="22"/>
                <w:lang w:eastAsia="ru-RU"/>
              </w:rPr>
              <w:t>Д. Мушкино</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243</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236</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238</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bCs/>
                <w:lang w:eastAsia="ru-RU"/>
              </w:rPr>
            </w:pPr>
            <w:r w:rsidRPr="00D03318">
              <w:rPr>
                <w:bCs/>
                <w:sz w:val="22"/>
                <w:szCs w:val="22"/>
                <w:lang w:eastAsia="ru-RU"/>
              </w:rPr>
              <w:t>232</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236</w:t>
            </w:r>
          </w:p>
        </w:tc>
        <w:tc>
          <w:tcPr>
            <w:tcW w:w="1276" w:type="dxa"/>
            <w:tcBorders>
              <w:top w:val="single" w:sz="4" w:space="0" w:color="auto"/>
              <w:left w:val="single" w:sz="4" w:space="0" w:color="auto"/>
              <w:bottom w:val="single" w:sz="4" w:space="0" w:color="auto"/>
              <w:right w:val="single" w:sz="4" w:space="0" w:color="auto"/>
            </w:tcBorders>
          </w:tcPr>
          <w:p w:rsidR="00D03318" w:rsidRPr="00D03318" w:rsidRDefault="00D03318" w:rsidP="00D03318">
            <w:pPr>
              <w:suppressAutoHyphens w:val="0"/>
              <w:spacing w:after="200" w:line="276" w:lineRule="auto"/>
              <w:jc w:val="center"/>
              <w:rPr>
                <w:lang w:eastAsia="ru-RU"/>
              </w:rPr>
            </w:pPr>
            <w:r w:rsidRPr="00D03318">
              <w:rPr>
                <w:sz w:val="22"/>
                <w:szCs w:val="22"/>
                <w:lang w:eastAsia="ru-RU"/>
              </w:rPr>
              <w:t>234</w:t>
            </w:r>
          </w:p>
        </w:tc>
      </w:tr>
      <w:tr w:rsidR="00D03318" w:rsidRPr="00D03318" w:rsidTr="000848EC">
        <w:trPr>
          <w:jc w:val="center"/>
        </w:trPr>
        <w:tc>
          <w:tcPr>
            <w:tcW w:w="198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rPr>
                <w:bCs/>
                <w:lang w:eastAsia="ru-RU"/>
              </w:rPr>
            </w:pPr>
            <w:r w:rsidRPr="00D03318">
              <w:rPr>
                <w:bCs/>
                <w:sz w:val="22"/>
                <w:szCs w:val="22"/>
                <w:lang w:eastAsia="ru-RU"/>
              </w:rPr>
              <w:t>С. Сухой Лог</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147</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151</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147</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bCs/>
                <w:lang w:eastAsia="ru-RU"/>
              </w:rPr>
            </w:pPr>
            <w:r w:rsidRPr="00D03318">
              <w:rPr>
                <w:bCs/>
                <w:sz w:val="22"/>
                <w:szCs w:val="22"/>
                <w:lang w:eastAsia="ru-RU"/>
              </w:rPr>
              <w:t>149</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143</w:t>
            </w:r>
          </w:p>
        </w:tc>
        <w:tc>
          <w:tcPr>
            <w:tcW w:w="1276" w:type="dxa"/>
            <w:tcBorders>
              <w:top w:val="single" w:sz="4" w:space="0" w:color="auto"/>
              <w:left w:val="single" w:sz="4" w:space="0" w:color="auto"/>
              <w:bottom w:val="single" w:sz="4" w:space="0" w:color="auto"/>
              <w:right w:val="single" w:sz="4" w:space="0" w:color="auto"/>
            </w:tcBorders>
          </w:tcPr>
          <w:p w:rsidR="00D03318" w:rsidRPr="00D03318" w:rsidRDefault="00D03318" w:rsidP="00D03318">
            <w:pPr>
              <w:suppressAutoHyphens w:val="0"/>
              <w:spacing w:after="200" w:line="276" w:lineRule="auto"/>
              <w:jc w:val="center"/>
              <w:rPr>
                <w:lang w:eastAsia="ru-RU"/>
              </w:rPr>
            </w:pPr>
            <w:r w:rsidRPr="00D03318">
              <w:rPr>
                <w:sz w:val="22"/>
                <w:szCs w:val="22"/>
                <w:lang w:eastAsia="ru-RU"/>
              </w:rPr>
              <w:t>139</w:t>
            </w:r>
          </w:p>
        </w:tc>
      </w:tr>
      <w:tr w:rsidR="00D03318" w:rsidRPr="00D03318" w:rsidTr="000848EC">
        <w:trPr>
          <w:jc w:val="center"/>
        </w:trPr>
        <w:tc>
          <w:tcPr>
            <w:tcW w:w="198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rPr>
                <w:bCs/>
                <w:lang w:eastAsia="ru-RU"/>
              </w:rPr>
            </w:pPr>
            <w:r w:rsidRPr="00D03318">
              <w:rPr>
                <w:bCs/>
                <w:sz w:val="22"/>
                <w:szCs w:val="22"/>
                <w:lang w:eastAsia="ru-RU"/>
              </w:rPr>
              <w:t>П. Трудовой</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114</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112</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107</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bCs/>
                <w:lang w:eastAsia="ru-RU"/>
              </w:rPr>
            </w:pPr>
            <w:r w:rsidRPr="00D03318">
              <w:rPr>
                <w:bCs/>
                <w:sz w:val="22"/>
                <w:szCs w:val="22"/>
                <w:lang w:eastAsia="ru-RU"/>
              </w:rPr>
              <w:t>105</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103</w:t>
            </w:r>
          </w:p>
        </w:tc>
        <w:tc>
          <w:tcPr>
            <w:tcW w:w="1276" w:type="dxa"/>
            <w:tcBorders>
              <w:top w:val="single" w:sz="4" w:space="0" w:color="auto"/>
              <w:left w:val="single" w:sz="4" w:space="0" w:color="auto"/>
              <w:bottom w:val="single" w:sz="4" w:space="0" w:color="auto"/>
              <w:right w:val="single" w:sz="4" w:space="0" w:color="auto"/>
            </w:tcBorders>
          </w:tcPr>
          <w:p w:rsidR="00D03318" w:rsidRPr="00D03318" w:rsidRDefault="00D03318" w:rsidP="00D03318">
            <w:pPr>
              <w:suppressAutoHyphens w:val="0"/>
              <w:spacing w:after="200" w:line="276" w:lineRule="auto"/>
              <w:jc w:val="center"/>
              <w:rPr>
                <w:lang w:eastAsia="ru-RU"/>
              </w:rPr>
            </w:pPr>
            <w:r w:rsidRPr="00D03318">
              <w:rPr>
                <w:sz w:val="22"/>
                <w:szCs w:val="22"/>
                <w:lang w:eastAsia="ru-RU"/>
              </w:rPr>
              <w:t>98</w:t>
            </w:r>
          </w:p>
        </w:tc>
      </w:tr>
      <w:tr w:rsidR="00D03318" w:rsidRPr="00D03318" w:rsidTr="000848EC">
        <w:trPr>
          <w:jc w:val="center"/>
        </w:trPr>
        <w:tc>
          <w:tcPr>
            <w:tcW w:w="198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rPr>
                <w:bCs/>
                <w:lang w:eastAsia="ru-RU"/>
              </w:rPr>
            </w:pPr>
            <w:r w:rsidRPr="00D03318">
              <w:rPr>
                <w:bCs/>
                <w:sz w:val="22"/>
                <w:szCs w:val="22"/>
                <w:lang w:eastAsia="ru-RU"/>
              </w:rPr>
              <w:t>С. Чемондаевка</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177</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178</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172</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bCs/>
                <w:lang w:eastAsia="ru-RU"/>
              </w:rPr>
            </w:pPr>
            <w:r w:rsidRPr="00D03318">
              <w:rPr>
                <w:bCs/>
                <w:sz w:val="22"/>
                <w:szCs w:val="22"/>
                <w:lang w:eastAsia="ru-RU"/>
              </w:rPr>
              <w:t>170</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161</w:t>
            </w:r>
          </w:p>
        </w:tc>
        <w:tc>
          <w:tcPr>
            <w:tcW w:w="1276" w:type="dxa"/>
            <w:tcBorders>
              <w:top w:val="single" w:sz="4" w:space="0" w:color="auto"/>
              <w:left w:val="single" w:sz="4" w:space="0" w:color="auto"/>
              <w:bottom w:val="single" w:sz="4" w:space="0" w:color="auto"/>
              <w:right w:val="single" w:sz="4" w:space="0" w:color="auto"/>
            </w:tcBorders>
          </w:tcPr>
          <w:p w:rsidR="00D03318" w:rsidRPr="00D03318" w:rsidRDefault="00D03318" w:rsidP="00D03318">
            <w:pPr>
              <w:suppressAutoHyphens w:val="0"/>
              <w:spacing w:after="200" w:line="276" w:lineRule="auto"/>
              <w:jc w:val="center"/>
              <w:rPr>
                <w:lang w:eastAsia="ru-RU"/>
              </w:rPr>
            </w:pPr>
            <w:r w:rsidRPr="00D03318">
              <w:rPr>
                <w:sz w:val="22"/>
                <w:szCs w:val="22"/>
                <w:lang w:eastAsia="ru-RU"/>
              </w:rPr>
              <w:t>157</w:t>
            </w:r>
          </w:p>
        </w:tc>
      </w:tr>
      <w:tr w:rsidR="00D03318" w:rsidRPr="00D03318" w:rsidTr="000848EC">
        <w:trPr>
          <w:jc w:val="center"/>
        </w:trPr>
        <w:tc>
          <w:tcPr>
            <w:tcW w:w="198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rPr>
                <w:bCs/>
                <w:lang w:eastAsia="ru-RU"/>
              </w:rPr>
            </w:pPr>
            <w:r w:rsidRPr="00D03318">
              <w:rPr>
                <w:bCs/>
                <w:sz w:val="22"/>
                <w:szCs w:val="22"/>
                <w:lang w:eastAsia="ru-RU"/>
              </w:rPr>
              <w:t>Д. Черемушки</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102</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102</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bCs/>
                <w:lang w:eastAsia="ru-RU"/>
              </w:rPr>
            </w:pPr>
            <w:r w:rsidRPr="00D03318">
              <w:rPr>
                <w:bCs/>
                <w:sz w:val="22"/>
                <w:szCs w:val="22"/>
                <w:lang w:eastAsia="ru-RU"/>
              </w:rPr>
              <w:t>107</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103</w:t>
            </w:r>
          </w:p>
        </w:tc>
        <w:tc>
          <w:tcPr>
            <w:tcW w:w="1276" w:type="dxa"/>
            <w:tcBorders>
              <w:top w:val="single" w:sz="4" w:space="0" w:color="auto"/>
              <w:left w:val="single" w:sz="4" w:space="0" w:color="auto"/>
              <w:bottom w:val="single" w:sz="4" w:space="0" w:color="auto"/>
              <w:right w:val="single" w:sz="4" w:space="0" w:color="auto"/>
            </w:tcBorders>
          </w:tcPr>
          <w:p w:rsidR="00D03318" w:rsidRPr="00D03318" w:rsidRDefault="00D03318" w:rsidP="00D03318">
            <w:pPr>
              <w:suppressAutoHyphens w:val="0"/>
              <w:spacing w:after="200" w:line="276" w:lineRule="auto"/>
              <w:jc w:val="center"/>
              <w:rPr>
                <w:lang w:eastAsia="ru-RU"/>
              </w:rPr>
            </w:pPr>
            <w:r w:rsidRPr="00D03318">
              <w:rPr>
                <w:sz w:val="22"/>
                <w:szCs w:val="22"/>
                <w:lang w:eastAsia="ru-RU"/>
              </w:rPr>
              <w:t>94</w:t>
            </w:r>
          </w:p>
        </w:tc>
      </w:tr>
      <w:tr w:rsidR="00D03318" w:rsidRPr="00D03318" w:rsidTr="000848EC">
        <w:trPr>
          <w:jc w:val="center"/>
        </w:trPr>
        <w:tc>
          <w:tcPr>
            <w:tcW w:w="198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rPr>
                <w:bCs/>
                <w:lang w:eastAsia="ru-RU"/>
              </w:rPr>
            </w:pPr>
            <w:r w:rsidRPr="00D03318">
              <w:rPr>
                <w:bCs/>
                <w:sz w:val="22"/>
                <w:szCs w:val="22"/>
                <w:lang w:eastAsia="ru-RU"/>
              </w:rPr>
              <w:t>П. Элитное</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103</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97</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91</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bCs/>
                <w:lang w:eastAsia="ru-RU"/>
              </w:rPr>
            </w:pPr>
            <w:r w:rsidRPr="00D03318">
              <w:rPr>
                <w:bCs/>
                <w:sz w:val="22"/>
                <w:szCs w:val="22"/>
                <w:lang w:eastAsia="ru-RU"/>
              </w:rPr>
              <w:t>92</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89</w:t>
            </w:r>
          </w:p>
        </w:tc>
        <w:tc>
          <w:tcPr>
            <w:tcW w:w="1276" w:type="dxa"/>
            <w:tcBorders>
              <w:top w:val="single" w:sz="4" w:space="0" w:color="auto"/>
              <w:left w:val="single" w:sz="4" w:space="0" w:color="auto"/>
              <w:bottom w:val="single" w:sz="4" w:space="0" w:color="auto"/>
              <w:right w:val="single" w:sz="4" w:space="0" w:color="auto"/>
            </w:tcBorders>
          </w:tcPr>
          <w:p w:rsidR="00D03318" w:rsidRPr="00D03318" w:rsidRDefault="00D03318" w:rsidP="00D03318">
            <w:pPr>
              <w:suppressAutoHyphens w:val="0"/>
              <w:spacing w:after="200" w:line="276" w:lineRule="auto"/>
              <w:jc w:val="center"/>
              <w:rPr>
                <w:lang w:eastAsia="ru-RU"/>
              </w:rPr>
            </w:pPr>
            <w:r w:rsidRPr="00D03318">
              <w:rPr>
                <w:sz w:val="22"/>
                <w:szCs w:val="22"/>
                <w:lang w:eastAsia="ru-RU"/>
              </w:rPr>
              <w:t>93</w:t>
            </w:r>
          </w:p>
        </w:tc>
      </w:tr>
      <w:tr w:rsidR="00D03318" w:rsidRPr="00D03318" w:rsidTr="000848EC">
        <w:trPr>
          <w:jc w:val="center"/>
        </w:trPr>
        <w:tc>
          <w:tcPr>
            <w:tcW w:w="198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rPr>
                <w:b/>
                <w:lang w:eastAsia="ru-RU"/>
              </w:rPr>
            </w:pPr>
            <w:r w:rsidRPr="00D03318">
              <w:rPr>
                <w:b/>
                <w:sz w:val="22"/>
                <w:szCs w:val="22"/>
                <w:lang w:eastAsia="ru-RU"/>
              </w:rPr>
              <w:t>Итого по поселению</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b/>
                <w:bCs/>
                <w:lang w:eastAsia="ru-RU"/>
              </w:rPr>
            </w:pPr>
            <w:r w:rsidRPr="00D03318">
              <w:rPr>
                <w:b/>
                <w:bCs/>
                <w:sz w:val="22"/>
                <w:szCs w:val="22"/>
                <w:lang w:eastAsia="ru-RU"/>
              </w:rPr>
              <w:t>6679</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b/>
                <w:bCs/>
                <w:lang w:eastAsia="ru-RU"/>
              </w:rPr>
            </w:pPr>
            <w:r w:rsidRPr="00D03318">
              <w:rPr>
                <w:b/>
                <w:bCs/>
                <w:sz w:val="22"/>
                <w:szCs w:val="22"/>
                <w:lang w:eastAsia="ru-RU"/>
              </w:rPr>
              <w:t>6645</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b/>
                <w:bCs/>
                <w:lang w:eastAsia="ru-RU"/>
              </w:rPr>
            </w:pPr>
            <w:r w:rsidRPr="00D03318">
              <w:rPr>
                <w:b/>
                <w:bCs/>
                <w:sz w:val="22"/>
                <w:szCs w:val="22"/>
                <w:lang w:eastAsia="ru-RU"/>
              </w:rPr>
              <w:t>6626</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b/>
                <w:lang w:eastAsia="ru-RU"/>
              </w:rPr>
            </w:pPr>
            <w:r w:rsidRPr="00D03318">
              <w:rPr>
                <w:b/>
                <w:sz w:val="22"/>
                <w:szCs w:val="22"/>
                <w:lang w:eastAsia="ru-RU"/>
              </w:rPr>
              <w:t>6609</w:t>
            </w:r>
          </w:p>
        </w:tc>
        <w:tc>
          <w:tcPr>
            <w:tcW w:w="127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b/>
                <w:bCs/>
                <w:lang w:eastAsia="ru-RU"/>
              </w:rPr>
            </w:pPr>
            <w:r w:rsidRPr="00D03318">
              <w:rPr>
                <w:b/>
                <w:bCs/>
                <w:sz w:val="22"/>
                <w:szCs w:val="22"/>
                <w:lang w:eastAsia="ru-RU"/>
              </w:rPr>
              <w:t>6552</w:t>
            </w:r>
          </w:p>
        </w:tc>
        <w:tc>
          <w:tcPr>
            <w:tcW w:w="1276" w:type="dxa"/>
            <w:tcBorders>
              <w:top w:val="single" w:sz="4" w:space="0" w:color="auto"/>
              <w:left w:val="single" w:sz="4" w:space="0" w:color="auto"/>
              <w:bottom w:val="single" w:sz="4" w:space="0" w:color="auto"/>
              <w:right w:val="single" w:sz="4" w:space="0" w:color="auto"/>
            </w:tcBorders>
          </w:tcPr>
          <w:p w:rsidR="00D03318" w:rsidRPr="00D03318" w:rsidRDefault="00D03318" w:rsidP="00D03318">
            <w:pPr>
              <w:suppressAutoHyphens w:val="0"/>
              <w:spacing w:after="200" w:line="276" w:lineRule="auto"/>
              <w:jc w:val="center"/>
              <w:rPr>
                <w:b/>
                <w:bCs/>
                <w:lang w:eastAsia="ru-RU"/>
              </w:rPr>
            </w:pPr>
            <w:r w:rsidRPr="00D03318">
              <w:rPr>
                <w:b/>
                <w:bCs/>
                <w:sz w:val="22"/>
                <w:szCs w:val="22"/>
                <w:lang w:eastAsia="ru-RU"/>
              </w:rPr>
              <w:t>6433</w:t>
            </w:r>
          </w:p>
        </w:tc>
      </w:tr>
    </w:tbl>
    <w:p w:rsidR="00D03318" w:rsidRPr="00D03318" w:rsidRDefault="00D03318" w:rsidP="00D03318">
      <w:pPr>
        <w:suppressAutoHyphens w:val="0"/>
        <w:jc w:val="both"/>
        <w:rPr>
          <w:sz w:val="20"/>
          <w:szCs w:val="20"/>
          <w:lang w:eastAsia="ru-RU"/>
        </w:rPr>
      </w:pPr>
    </w:p>
    <w:p w:rsidR="00D03318" w:rsidRDefault="00D03318" w:rsidP="00D03318">
      <w:pPr>
        <w:suppressAutoHyphens w:val="0"/>
        <w:jc w:val="both"/>
        <w:rPr>
          <w:lang w:eastAsia="ru-RU"/>
        </w:rPr>
      </w:pPr>
      <w:r w:rsidRPr="00D03318">
        <w:rPr>
          <w:lang w:eastAsia="ru-RU"/>
        </w:rPr>
        <w:t>В 2019 году общее количество населения уменьшилось на 1</w:t>
      </w:r>
      <w:r w:rsidR="00665CD0">
        <w:rPr>
          <w:lang w:eastAsia="ru-RU"/>
        </w:rPr>
        <w:t>1</w:t>
      </w:r>
      <w:r w:rsidRPr="00D03318">
        <w:rPr>
          <w:lang w:eastAsia="ru-RU"/>
        </w:rPr>
        <w:t>9 человек по сравнению с 2018 г., при этом родилось – 59  человек, умерло – 75.</w:t>
      </w:r>
    </w:p>
    <w:p w:rsidR="004D6EB1" w:rsidRPr="00D03318" w:rsidRDefault="004D6EB1" w:rsidP="00D03318">
      <w:pPr>
        <w:suppressAutoHyphens w:val="0"/>
        <w:jc w:val="both"/>
        <w:rPr>
          <w:sz w:val="20"/>
          <w:szCs w:val="20"/>
          <w:lang w:eastAsia="ru-RU"/>
        </w:rPr>
      </w:pPr>
    </w:p>
    <w:tbl>
      <w:tblPr>
        <w:tblW w:w="100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2"/>
        <w:gridCol w:w="925"/>
        <w:gridCol w:w="925"/>
        <w:gridCol w:w="925"/>
        <w:gridCol w:w="925"/>
        <w:gridCol w:w="905"/>
        <w:gridCol w:w="906"/>
        <w:gridCol w:w="905"/>
        <w:gridCol w:w="886"/>
        <w:gridCol w:w="837"/>
      </w:tblGrid>
      <w:tr w:rsidR="00D03318" w:rsidRPr="00D03318" w:rsidTr="00BF0BC2">
        <w:tc>
          <w:tcPr>
            <w:tcW w:w="1902" w:type="dxa"/>
            <w:tcBorders>
              <w:top w:val="single" w:sz="4" w:space="0" w:color="auto"/>
              <w:left w:val="single" w:sz="4" w:space="0" w:color="auto"/>
              <w:bottom w:val="single" w:sz="4" w:space="0" w:color="auto"/>
              <w:right w:val="single" w:sz="4" w:space="0" w:color="auto"/>
            </w:tcBorders>
          </w:tcPr>
          <w:p w:rsidR="00D03318" w:rsidRPr="00D03318" w:rsidRDefault="00D03318" w:rsidP="00D03318">
            <w:pPr>
              <w:suppressAutoHyphens w:val="0"/>
              <w:spacing w:after="200" w:line="276" w:lineRule="auto"/>
              <w:rPr>
                <w:lang w:eastAsia="ru-RU"/>
              </w:rPr>
            </w:pPr>
          </w:p>
        </w:tc>
        <w:tc>
          <w:tcPr>
            <w:tcW w:w="925"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b/>
                <w:lang w:eastAsia="ru-RU"/>
              </w:rPr>
            </w:pPr>
            <w:r w:rsidRPr="00D03318">
              <w:rPr>
                <w:b/>
                <w:sz w:val="22"/>
                <w:szCs w:val="22"/>
                <w:lang w:eastAsia="ru-RU"/>
              </w:rPr>
              <w:t>2019</w:t>
            </w:r>
          </w:p>
        </w:tc>
        <w:tc>
          <w:tcPr>
            <w:tcW w:w="925"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b/>
                <w:lang w:eastAsia="ru-RU"/>
              </w:rPr>
            </w:pPr>
            <w:r w:rsidRPr="00D03318">
              <w:rPr>
                <w:b/>
                <w:sz w:val="22"/>
                <w:szCs w:val="22"/>
                <w:lang w:eastAsia="ru-RU"/>
              </w:rPr>
              <w:t>2018</w:t>
            </w:r>
          </w:p>
        </w:tc>
        <w:tc>
          <w:tcPr>
            <w:tcW w:w="925"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b/>
                <w:lang w:eastAsia="ru-RU"/>
              </w:rPr>
            </w:pPr>
            <w:r w:rsidRPr="00D03318">
              <w:rPr>
                <w:b/>
                <w:sz w:val="22"/>
                <w:szCs w:val="22"/>
                <w:lang w:eastAsia="ru-RU"/>
              </w:rPr>
              <w:t>2017</w:t>
            </w:r>
          </w:p>
        </w:tc>
        <w:tc>
          <w:tcPr>
            <w:tcW w:w="925"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b/>
                <w:lang w:eastAsia="ru-RU"/>
              </w:rPr>
            </w:pPr>
            <w:r w:rsidRPr="00D03318">
              <w:rPr>
                <w:b/>
                <w:sz w:val="22"/>
                <w:szCs w:val="22"/>
                <w:lang w:eastAsia="ru-RU"/>
              </w:rPr>
              <w:t>2016</w:t>
            </w:r>
          </w:p>
        </w:tc>
        <w:tc>
          <w:tcPr>
            <w:tcW w:w="905"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b/>
                <w:lang w:eastAsia="ru-RU"/>
              </w:rPr>
            </w:pPr>
            <w:r w:rsidRPr="00D03318">
              <w:rPr>
                <w:b/>
                <w:sz w:val="22"/>
                <w:szCs w:val="22"/>
                <w:lang w:eastAsia="ru-RU"/>
              </w:rPr>
              <w:t>2015</w:t>
            </w:r>
          </w:p>
        </w:tc>
        <w:tc>
          <w:tcPr>
            <w:tcW w:w="906" w:type="dxa"/>
            <w:tcBorders>
              <w:top w:val="single" w:sz="4" w:space="0" w:color="auto"/>
              <w:left w:val="single" w:sz="4" w:space="0" w:color="auto"/>
              <w:bottom w:val="single" w:sz="4" w:space="0" w:color="auto"/>
              <w:right w:val="single" w:sz="4" w:space="0" w:color="auto"/>
            </w:tcBorders>
            <w:vAlign w:val="center"/>
            <w:hideMark/>
          </w:tcPr>
          <w:p w:rsidR="00D03318" w:rsidRPr="00D03318" w:rsidRDefault="00D03318" w:rsidP="00D03318">
            <w:pPr>
              <w:suppressAutoHyphens w:val="0"/>
              <w:spacing w:after="200" w:line="276" w:lineRule="auto"/>
              <w:jc w:val="center"/>
              <w:rPr>
                <w:b/>
                <w:lang w:eastAsia="ru-RU"/>
              </w:rPr>
            </w:pPr>
            <w:r w:rsidRPr="00D03318">
              <w:rPr>
                <w:b/>
                <w:sz w:val="22"/>
                <w:szCs w:val="22"/>
                <w:lang w:eastAsia="ru-RU"/>
              </w:rPr>
              <w:t>2014</w:t>
            </w:r>
          </w:p>
        </w:tc>
        <w:tc>
          <w:tcPr>
            <w:tcW w:w="905" w:type="dxa"/>
            <w:tcBorders>
              <w:top w:val="single" w:sz="4" w:space="0" w:color="auto"/>
              <w:left w:val="single" w:sz="4" w:space="0" w:color="auto"/>
              <w:bottom w:val="single" w:sz="4" w:space="0" w:color="auto"/>
              <w:right w:val="single" w:sz="4" w:space="0" w:color="auto"/>
            </w:tcBorders>
            <w:vAlign w:val="center"/>
            <w:hideMark/>
          </w:tcPr>
          <w:p w:rsidR="00D03318" w:rsidRPr="00D03318" w:rsidRDefault="00D03318" w:rsidP="00D03318">
            <w:pPr>
              <w:suppressAutoHyphens w:val="0"/>
              <w:spacing w:after="200" w:line="276" w:lineRule="auto"/>
              <w:jc w:val="center"/>
              <w:rPr>
                <w:b/>
                <w:lang w:eastAsia="ru-RU"/>
              </w:rPr>
            </w:pPr>
            <w:r w:rsidRPr="00D03318">
              <w:rPr>
                <w:b/>
                <w:sz w:val="22"/>
                <w:szCs w:val="22"/>
                <w:lang w:eastAsia="ru-RU"/>
              </w:rPr>
              <w:t>2013</w:t>
            </w:r>
          </w:p>
        </w:tc>
        <w:tc>
          <w:tcPr>
            <w:tcW w:w="886" w:type="dxa"/>
            <w:tcBorders>
              <w:top w:val="single" w:sz="4" w:space="0" w:color="auto"/>
              <w:left w:val="single" w:sz="4" w:space="0" w:color="auto"/>
              <w:bottom w:val="single" w:sz="4" w:space="0" w:color="auto"/>
              <w:right w:val="single" w:sz="4" w:space="0" w:color="auto"/>
            </w:tcBorders>
            <w:vAlign w:val="center"/>
            <w:hideMark/>
          </w:tcPr>
          <w:p w:rsidR="00D03318" w:rsidRPr="00D03318" w:rsidRDefault="00D03318" w:rsidP="00D03318">
            <w:pPr>
              <w:suppressAutoHyphens w:val="0"/>
              <w:spacing w:after="200" w:line="276" w:lineRule="auto"/>
              <w:jc w:val="center"/>
              <w:rPr>
                <w:b/>
                <w:lang w:eastAsia="ru-RU"/>
              </w:rPr>
            </w:pPr>
            <w:r w:rsidRPr="00D03318">
              <w:rPr>
                <w:b/>
                <w:sz w:val="22"/>
                <w:szCs w:val="22"/>
                <w:lang w:eastAsia="ru-RU"/>
              </w:rPr>
              <w:t>2012</w:t>
            </w:r>
          </w:p>
        </w:tc>
        <w:tc>
          <w:tcPr>
            <w:tcW w:w="837" w:type="dxa"/>
            <w:tcBorders>
              <w:top w:val="single" w:sz="4" w:space="0" w:color="auto"/>
              <w:left w:val="single" w:sz="4" w:space="0" w:color="auto"/>
              <w:bottom w:val="single" w:sz="4" w:space="0" w:color="auto"/>
              <w:right w:val="single" w:sz="4" w:space="0" w:color="auto"/>
            </w:tcBorders>
            <w:vAlign w:val="center"/>
            <w:hideMark/>
          </w:tcPr>
          <w:p w:rsidR="00D03318" w:rsidRPr="00D03318" w:rsidRDefault="00D03318" w:rsidP="00D03318">
            <w:pPr>
              <w:suppressAutoHyphens w:val="0"/>
              <w:spacing w:after="200" w:line="276" w:lineRule="auto"/>
              <w:jc w:val="center"/>
              <w:rPr>
                <w:b/>
                <w:lang w:eastAsia="ru-RU"/>
              </w:rPr>
            </w:pPr>
            <w:r w:rsidRPr="00D03318">
              <w:rPr>
                <w:b/>
                <w:sz w:val="22"/>
                <w:szCs w:val="22"/>
                <w:lang w:eastAsia="ru-RU"/>
              </w:rPr>
              <w:t>2011</w:t>
            </w:r>
          </w:p>
        </w:tc>
      </w:tr>
      <w:tr w:rsidR="00D03318" w:rsidRPr="00D03318" w:rsidTr="00BF0BC2">
        <w:tc>
          <w:tcPr>
            <w:tcW w:w="1902"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rPr>
                <w:lang w:eastAsia="ru-RU"/>
              </w:rPr>
            </w:pPr>
            <w:r w:rsidRPr="00D03318">
              <w:rPr>
                <w:sz w:val="22"/>
                <w:szCs w:val="22"/>
                <w:lang w:eastAsia="ru-RU"/>
              </w:rPr>
              <w:t xml:space="preserve">Новорожденные  </w:t>
            </w:r>
          </w:p>
        </w:tc>
        <w:tc>
          <w:tcPr>
            <w:tcW w:w="925" w:type="dxa"/>
            <w:tcBorders>
              <w:top w:val="single" w:sz="4" w:space="0" w:color="auto"/>
              <w:left w:val="single" w:sz="4" w:space="0" w:color="auto"/>
              <w:bottom w:val="single" w:sz="4" w:space="0" w:color="auto"/>
              <w:right w:val="single" w:sz="4" w:space="0" w:color="auto"/>
            </w:tcBorders>
            <w:vAlign w:val="center"/>
          </w:tcPr>
          <w:p w:rsidR="00D03318" w:rsidRPr="00D03318" w:rsidRDefault="00D03318" w:rsidP="00D03318">
            <w:pPr>
              <w:suppressAutoHyphens w:val="0"/>
              <w:spacing w:after="200" w:line="276" w:lineRule="auto"/>
              <w:jc w:val="center"/>
              <w:rPr>
                <w:lang w:eastAsia="ru-RU"/>
              </w:rPr>
            </w:pPr>
            <w:r w:rsidRPr="00D03318">
              <w:rPr>
                <w:sz w:val="22"/>
                <w:szCs w:val="22"/>
                <w:lang w:eastAsia="ru-RU"/>
              </w:rPr>
              <w:t>59</w:t>
            </w:r>
          </w:p>
        </w:tc>
        <w:tc>
          <w:tcPr>
            <w:tcW w:w="925" w:type="dxa"/>
            <w:tcBorders>
              <w:top w:val="single" w:sz="4" w:space="0" w:color="auto"/>
              <w:left w:val="single" w:sz="4" w:space="0" w:color="auto"/>
              <w:bottom w:val="single" w:sz="4" w:space="0" w:color="auto"/>
              <w:right w:val="single" w:sz="4" w:space="0" w:color="auto"/>
            </w:tcBorders>
            <w:vAlign w:val="center"/>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59</w:t>
            </w:r>
          </w:p>
        </w:tc>
        <w:tc>
          <w:tcPr>
            <w:tcW w:w="925"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68</w:t>
            </w:r>
          </w:p>
        </w:tc>
        <w:tc>
          <w:tcPr>
            <w:tcW w:w="925"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72</w:t>
            </w:r>
          </w:p>
        </w:tc>
        <w:tc>
          <w:tcPr>
            <w:tcW w:w="905"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75</w:t>
            </w:r>
          </w:p>
        </w:tc>
        <w:tc>
          <w:tcPr>
            <w:tcW w:w="906" w:type="dxa"/>
            <w:tcBorders>
              <w:top w:val="single" w:sz="4" w:space="0" w:color="auto"/>
              <w:left w:val="single" w:sz="4" w:space="0" w:color="auto"/>
              <w:bottom w:val="single" w:sz="4" w:space="0" w:color="auto"/>
              <w:right w:val="single" w:sz="4" w:space="0" w:color="auto"/>
            </w:tcBorders>
            <w:vAlign w:val="center"/>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81</w:t>
            </w:r>
          </w:p>
        </w:tc>
        <w:tc>
          <w:tcPr>
            <w:tcW w:w="905" w:type="dxa"/>
            <w:tcBorders>
              <w:top w:val="single" w:sz="4" w:space="0" w:color="auto"/>
              <w:left w:val="single" w:sz="4" w:space="0" w:color="auto"/>
              <w:bottom w:val="single" w:sz="4" w:space="0" w:color="auto"/>
              <w:right w:val="single" w:sz="4" w:space="0" w:color="auto"/>
            </w:tcBorders>
            <w:vAlign w:val="center"/>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100</w:t>
            </w:r>
          </w:p>
        </w:tc>
        <w:tc>
          <w:tcPr>
            <w:tcW w:w="886" w:type="dxa"/>
            <w:tcBorders>
              <w:top w:val="single" w:sz="4" w:space="0" w:color="auto"/>
              <w:left w:val="single" w:sz="4" w:space="0" w:color="auto"/>
              <w:bottom w:val="single" w:sz="4" w:space="0" w:color="auto"/>
              <w:right w:val="single" w:sz="4" w:space="0" w:color="auto"/>
            </w:tcBorders>
            <w:vAlign w:val="center"/>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84</w:t>
            </w:r>
          </w:p>
        </w:tc>
        <w:tc>
          <w:tcPr>
            <w:tcW w:w="837" w:type="dxa"/>
            <w:tcBorders>
              <w:top w:val="single" w:sz="4" w:space="0" w:color="auto"/>
              <w:left w:val="single" w:sz="4" w:space="0" w:color="auto"/>
              <w:bottom w:val="single" w:sz="4" w:space="0" w:color="auto"/>
              <w:right w:val="single" w:sz="4" w:space="0" w:color="auto"/>
            </w:tcBorders>
            <w:vAlign w:val="center"/>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82</w:t>
            </w:r>
          </w:p>
        </w:tc>
      </w:tr>
      <w:tr w:rsidR="00D03318" w:rsidRPr="00D03318" w:rsidTr="00BF0BC2">
        <w:tc>
          <w:tcPr>
            <w:tcW w:w="1902"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rPr>
                <w:lang w:eastAsia="ru-RU"/>
              </w:rPr>
            </w:pPr>
            <w:r w:rsidRPr="00D03318">
              <w:rPr>
                <w:sz w:val="22"/>
                <w:szCs w:val="22"/>
                <w:lang w:eastAsia="ru-RU"/>
              </w:rPr>
              <w:t>Умершие</w:t>
            </w:r>
          </w:p>
        </w:tc>
        <w:tc>
          <w:tcPr>
            <w:tcW w:w="925" w:type="dxa"/>
            <w:tcBorders>
              <w:top w:val="single" w:sz="4" w:space="0" w:color="auto"/>
              <w:left w:val="single" w:sz="4" w:space="0" w:color="auto"/>
              <w:bottom w:val="single" w:sz="4" w:space="0" w:color="auto"/>
              <w:right w:val="single" w:sz="4" w:space="0" w:color="auto"/>
            </w:tcBorders>
            <w:vAlign w:val="center"/>
          </w:tcPr>
          <w:p w:rsidR="00D03318" w:rsidRPr="00D03318" w:rsidRDefault="00D03318" w:rsidP="00D03318">
            <w:pPr>
              <w:suppressAutoHyphens w:val="0"/>
              <w:spacing w:after="200" w:line="276" w:lineRule="auto"/>
              <w:jc w:val="center"/>
              <w:rPr>
                <w:lang w:eastAsia="ru-RU"/>
              </w:rPr>
            </w:pPr>
            <w:r w:rsidRPr="00D03318">
              <w:rPr>
                <w:sz w:val="22"/>
                <w:szCs w:val="22"/>
                <w:lang w:eastAsia="ru-RU"/>
              </w:rPr>
              <w:t>75</w:t>
            </w:r>
          </w:p>
        </w:tc>
        <w:tc>
          <w:tcPr>
            <w:tcW w:w="925" w:type="dxa"/>
            <w:tcBorders>
              <w:top w:val="single" w:sz="4" w:space="0" w:color="auto"/>
              <w:left w:val="single" w:sz="4" w:space="0" w:color="auto"/>
              <w:bottom w:val="single" w:sz="4" w:space="0" w:color="auto"/>
              <w:right w:val="single" w:sz="4" w:space="0" w:color="auto"/>
            </w:tcBorders>
            <w:vAlign w:val="center"/>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64</w:t>
            </w:r>
          </w:p>
        </w:tc>
        <w:tc>
          <w:tcPr>
            <w:tcW w:w="925"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77</w:t>
            </w:r>
          </w:p>
        </w:tc>
        <w:tc>
          <w:tcPr>
            <w:tcW w:w="925"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94</w:t>
            </w:r>
          </w:p>
        </w:tc>
        <w:tc>
          <w:tcPr>
            <w:tcW w:w="905"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80</w:t>
            </w:r>
          </w:p>
        </w:tc>
        <w:tc>
          <w:tcPr>
            <w:tcW w:w="906" w:type="dxa"/>
            <w:tcBorders>
              <w:top w:val="single" w:sz="4" w:space="0" w:color="auto"/>
              <w:left w:val="single" w:sz="4" w:space="0" w:color="auto"/>
              <w:bottom w:val="single" w:sz="4" w:space="0" w:color="auto"/>
              <w:right w:val="single" w:sz="4" w:space="0" w:color="auto"/>
            </w:tcBorders>
            <w:vAlign w:val="center"/>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73</w:t>
            </w:r>
          </w:p>
        </w:tc>
        <w:tc>
          <w:tcPr>
            <w:tcW w:w="905" w:type="dxa"/>
            <w:tcBorders>
              <w:top w:val="single" w:sz="4" w:space="0" w:color="auto"/>
              <w:left w:val="single" w:sz="4" w:space="0" w:color="auto"/>
              <w:bottom w:val="single" w:sz="4" w:space="0" w:color="auto"/>
              <w:right w:val="single" w:sz="4" w:space="0" w:color="auto"/>
            </w:tcBorders>
            <w:vAlign w:val="center"/>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93</w:t>
            </w:r>
          </w:p>
        </w:tc>
        <w:tc>
          <w:tcPr>
            <w:tcW w:w="886" w:type="dxa"/>
            <w:tcBorders>
              <w:top w:val="single" w:sz="4" w:space="0" w:color="auto"/>
              <w:left w:val="single" w:sz="4" w:space="0" w:color="auto"/>
              <w:bottom w:val="single" w:sz="4" w:space="0" w:color="auto"/>
              <w:right w:val="single" w:sz="4" w:space="0" w:color="auto"/>
            </w:tcBorders>
            <w:vAlign w:val="center"/>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86</w:t>
            </w:r>
          </w:p>
        </w:tc>
        <w:tc>
          <w:tcPr>
            <w:tcW w:w="837" w:type="dxa"/>
            <w:tcBorders>
              <w:top w:val="single" w:sz="4" w:space="0" w:color="auto"/>
              <w:left w:val="single" w:sz="4" w:space="0" w:color="auto"/>
              <w:bottom w:val="single" w:sz="4" w:space="0" w:color="auto"/>
              <w:right w:val="single" w:sz="4" w:space="0" w:color="auto"/>
            </w:tcBorders>
            <w:vAlign w:val="center"/>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59</w:t>
            </w:r>
          </w:p>
        </w:tc>
      </w:tr>
      <w:tr w:rsidR="00D03318" w:rsidRPr="00D03318" w:rsidTr="00BF0BC2">
        <w:tc>
          <w:tcPr>
            <w:tcW w:w="1902"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rPr>
                <w:lang w:eastAsia="ru-RU"/>
              </w:rPr>
            </w:pPr>
            <w:r w:rsidRPr="00D03318">
              <w:rPr>
                <w:sz w:val="22"/>
                <w:szCs w:val="22"/>
                <w:lang w:eastAsia="ru-RU"/>
              </w:rPr>
              <w:t>Приезд</w:t>
            </w:r>
          </w:p>
        </w:tc>
        <w:tc>
          <w:tcPr>
            <w:tcW w:w="925" w:type="dxa"/>
            <w:tcBorders>
              <w:top w:val="single" w:sz="4" w:space="0" w:color="auto"/>
              <w:left w:val="single" w:sz="4" w:space="0" w:color="auto"/>
              <w:bottom w:val="single" w:sz="4" w:space="0" w:color="auto"/>
              <w:right w:val="single" w:sz="4" w:space="0" w:color="auto"/>
            </w:tcBorders>
            <w:vAlign w:val="center"/>
          </w:tcPr>
          <w:p w:rsidR="00D03318" w:rsidRPr="00D03318" w:rsidRDefault="00D03318" w:rsidP="00D03318">
            <w:pPr>
              <w:suppressAutoHyphens w:val="0"/>
              <w:spacing w:after="200" w:line="276" w:lineRule="auto"/>
              <w:jc w:val="center"/>
              <w:rPr>
                <w:lang w:eastAsia="ru-RU"/>
              </w:rPr>
            </w:pPr>
            <w:r w:rsidRPr="00D03318">
              <w:rPr>
                <w:sz w:val="22"/>
                <w:szCs w:val="22"/>
                <w:lang w:eastAsia="ru-RU"/>
              </w:rPr>
              <w:t>90</w:t>
            </w:r>
          </w:p>
        </w:tc>
        <w:tc>
          <w:tcPr>
            <w:tcW w:w="925" w:type="dxa"/>
            <w:tcBorders>
              <w:top w:val="single" w:sz="4" w:space="0" w:color="auto"/>
              <w:left w:val="single" w:sz="4" w:space="0" w:color="auto"/>
              <w:bottom w:val="single" w:sz="4" w:space="0" w:color="auto"/>
              <w:right w:val="single" w:sz="4" w:space="0" w:color="auto"/>
            </w:tcBorders>
            <w:vAlign w:val="center"/>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91</w:t>
            </w:r>
          </w:p>
        </w:tc>
        <w:tc>
          <w:tcPr>
            <w:tcW w:w="925"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123</w:t>
            </w:r>
          </w:p>
        </w:tc>
        <w:tc>
          <w:tcPr>
            <w:tcW w:w="925"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150</w:t>
            </w:r>
          </w:p>
        </w:tc>
        <w:tc>
          <w:tcPr>
            <w:tcW w:w="905"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173</w:t>
            </w:r>
          </w:p>
        </w:tc>
        <w:tc>
          <w:tcPr>
            <w:tcW w:w="906" w:type="dxa"/>
            <w:tcBorders>
              <w:top w:val="single" w:sz="4" w:space="0" w:color="auto"/>
              <w:left w:val="single" w:sz="4" w:space="0" w:color="auto"/>
              <w:bottom w:val="single" w:sz="4" w:space="0" w:color="auto"/>
              <w:right w:val="single" w:sz="4" w:space="0" w:color="auto"/>
            </w:tcBorders>
            <w:vAlign w:val="center"/>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150</w:t>
            </w:r>
          </w:p>
        </w:tc>
        <w:tc>
          <w:tcPr>
            <w:tcW w:w="905" w:type="dxa"/>
            <w:tcBorders>
              <w:top w:val="single" w:sz="4" w:space="0" w:color="auto"/>
              <w:left w:val="single" w:sz="4" w:space="0" w:color="auto"/>
              <w:bottom w:val="single" w:sz="4" w:space="0" w:color="auto"/>
              <w:right w:val="single" w:sz="4" w:space="0" w:color="auto"/>
            </w:tcBorders>
            <w:vAlign w:val="center"/>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140</w:t>
            </w:r>
          </w:p>
        </w:tc>
        <w:tc>
          <w:tcPr>
            <w:tcW w:w="886" w:type="dxa"/>
            <w:tcBorders>
              <w:top w:val="single" w:sz="4" w:space="0" w:color="auto"/>
              <w:left w:val="single" w:sz="4" w:space="0" w:color="auto"/>
              <w:bottom w:val="single" w:sz="4" w:space="0" w:color="auto"/>
              <w:right w:val="single" w:sz="4" w:space="0" w:color="auto"/>
            </w:tcBorders>
            <w:vAlign w:val="center"/>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149</w:t>
            </w:r>
          </w:p>
        </w:tc>
        <w:tc>
          <w:tcPr>
            <w:tcW w:w="837" w:type="dxa"/>
            <w:tcBorders>
              <w:top w:val="single" w:sz="4" w:space="0" w:color="auto"/>
              <w:left w:val="single" w:sz="4" w:space="0" w:color="auto"/>
              <w:bottom w:val="single" w:sz="4" w:space="0" w:color="auto"/>
              <w:right w:val="single" w:sz="4" w:space="0" w:color="auto"/>
            </w:tcBorders>
            <w:vAlign w:val="center"/>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144</w:t>
            </w:r>
          </w:p>
        </w:tc>
      </w:tr>
      <w:tr w:rsidR="00D03318" w:rsidRPr="00D03318" w:rsidTr="00BF0BC2">
        <w:tc>
          <w:tcPr>
            <w:tcW w:w="1902"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rPr>
                <w:lang w:eastAsia="ru-RU"/>
              </w:rPr>
            </w:pPr>
            <w:r w:rsidRPr="00D03318">
              <w:rPr>
                <w:sz w:val="22"/>
                <w:szCs w:val="22"/>
                <w:lang w:eastAsia="ru-RU"/>
              </w:rPr>
              <w:lastRenderedPageBreak/>
              <w:t>Отъезд</w:t>
            </w:r>
          </w:p>
        </w:tc>
        <w:tc>
          <w:tcPr>
            <w:tcW w:w="925" w:type="dxa"/>
            <w:tcBorders>
              <w:top w:val="single" w:sz="4" w:space="0" w:color="auto"/>
              <w:left w:val="single" w:sz="4" w:space="0" w:color="auto"/>
              <w:bottom w:val="single" w:sz="4" w:space="0" w:color="auto"/>
              <w:right w:val="single" w:sz="4" w:space="0" w:color="auto"/>
            </w:tcBorders>
          </w:tcPr>
          <w:p w:rsidR="00D03318" w:rsidRPr="00D03318" w:rsidRDefault="00D03318" w:rsidP="00D03318">
            <w:pPr>
              <w:suppressAutoHyphens w:val="0"/>
              <w:spacing w:after="200" w:line="276" w:lineRule="auto"/>
              <w:jc w:val="center"/>
              <w:rPr>
                <w:lang w:eastAsia="ru-RU"/>
              </w:rPr>
            </w:pPr>
            <w:r w:rsidRPr="00D03318">
              <w:rPr>
                <w:sz w:val="22"/>
                <w:szCs w:val="22"/>
                <w:lang w:eastAsia="ru-RU"/>
              </w:rPr>
              <w:t>133</w:t>
            </w:r>
          </w:p>
        </w:tc>
        <w:tc>
          <w:tcPr>
            <w:tcW w:w="925"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133</w:t>
            </w:r>
          </w:p>
        </w:tc>
        <w:tc>
          <w:tcPr>
            <w:tcW w:w="925"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126</w:t>
            </w:r>
          </w:p>
        </w:tc>
        <w:tc>
          <w:tcPr>
            <w:tcW w:w="925"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150</w:t>
            </w:r>
          </w:p>
        </w:tc>
        <w:tc>
          <w:tcPr>
            <w:tcW w:w="905"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163</w:t>
            </w:r>
          </w:p>
        </w:tc>
        <w:tc>
          <w:tcPr>
            <w:tcW w:w="90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180</w:t>
            </w:r>
          </w:p>
        </w:tc>
        <w:tc>
          <w:tcPr>
            <w:tcW w:w="905"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130</w:t>
            </w:r>
          </w:p>
        </w:tc>
        <w:tc>
          <w:tcPr>
            <w:tcW w:w="88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168</w:t>
            </w:r>
          </w:p>
        </w:tc>
        <w:tc>
          <w:tcPr>
            <w:tcW w:w="837"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131</w:t>
            </w:r>
          </w:p>
        </w:tc>
      </w:tr>
      <w:tr w:rsidR="00D03318" w:rsidRPr="00D03318" w:rsidTr="00BF0BC2">
        <w:tc>
          <w:tcPr>
            <w:tcW w:w="1902"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rPr>
                <w:lang w:eastAsia="ru-RU"/>
              </w:rPr>
            </w:pPr>
            <w:r w:rsidRPr="00D03318">
              <w:rPr>
                <w:sz w:val="22"/>
                <w:szCs w:val="22"/>
                <w:lang w:eastAsia="ru-RU"/>
              </w:rPr>
              <w:t>Смена адреса</w:t>
            </w:r>
          </w:p>
        </w:tc>
        <w:tc>
          <w:tcPr>
            <w:tcW w:w="925" w:type="dxa"/>
            <w:tcBorders>
              <w:top w:val="single" w:sz="4" w:space="0" w:color="auto"/>
              <w:left w:val="single" w:sz="4" w:space="0" w:color="auto"/>
              <w:bottom w:val="single" w:sz="4" w:space="0" w:color="auto"/>
              <w:right w:val="single" w:sz="4" w:space="0" w:color="auto"/>
            </w:tcBorders>
          </w:tcPr>
          <w:p w:rsidR="00D03318" w:rsidRPr="00D03318" w:rsidRDefault="00D03318" w:rsidP="00D03318">
            <w:pPr>
              <w:suppressAutoHyphens w:val="0"/>
              <w:spacing w:after="200" w:line="276" w:lineRule="auto"/>
              <w:jc w:val="center"/>
              <w:rPr>
                <w:lang w:eastAsia="ru-RU"/>
              </w:rPr>
            </w:pPr>
            <w:r w:rsidRPr="00D03318">
              <w:rPr>
                <w:sz w:val="22"/>
                <w:szCs w:val="22"/>
                <w:lang w:eastAsia="ru-RU"/>
              </w:rPr>
              <w:t>184</w:t>
            </w:r>
          </w:p>
        </w:tc>
        <w:tc>
          <w:tcPr>
            <w:tcW w:w="925"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221</w:t>
            </w:r>
          </w:p>
        </w:tc>
        <w:tc>
          <w:tcPr>
            <w:tcW w:w="925"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257</w:t>
            </w:r>
          </w:p>
        </w:tc>
        <w:tc>
          <w:tcPr>
            <w:tcW w:w="925"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244</w:t>
            </w:r>
          </w:p>
        </w:tc>
        <w:tc>
          <w:tcPr>
            <w:tcW w:w="905"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259</w:t>
            </w:r>
          </w:p>
        </w:tc>
        <w:tc>
          <w:tcPr>
            <w:tcW w:w="90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218</w:t>
            </w:r>
          </w:p>
        </w:tc>
        <w:tc>
          <w:tcPr>
            <w:tcW w:w="905"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267</w:t>
            </w:r>
          </w:p>
        </w:tc>
        <w:tc>
          <w:tcPr>
            <w:tcW w:w="88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255</w:t>
            </w:r>
          </w:p>
        </w:tc>
        <w:tc>
          <w:tcPr>
            <w:tcW w:w="837"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lang w:eastAsia="ru-RU"/>
              </w:rPr>
            </w:pPr>
            <w:r w:rsidRPr="00D03318">
              <w:rPr>
                <w:sz w:val="22"/>
                <w:szCs w:val="22"/>
                <w:lang w:eastAsia="ru-RU"/>
              </w:rPr>
              <w:t>256</w:t>
            </w:r>
          </w:p>
        </w:tc>
      </w:tr>
      <w:tr w:rsidR="00D03318" w:rsidRPr="00D03318" w:rsidTr="00CF7FA3">
        <w:trPr>
          <w:trHeight w:val="839"/>
        </w:trPr>
        <w:tc>
          <w:tcPr>
            <w:tcW w:w="1902"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rPr>
                <w:b/>
                <w:lang w:eastAsia="ru-RU"/>
              </w:rPr>
            </w:pPr>
            <w:r w:rsidRPr="00D03318">
              <w:rPr>
                <w:b/>
                <w:sz w:val="22"/>
                <w:szCs w:val="22"/>
                <w:lang w:eastAsia="ru-RU"/>
              </w:rPr>
              <w:t>Численность населения на 01.01.2020</w:t>
            </w:r>
          </w:p>
        </w:tc>
        <w:tc>
          <w:tcPr>
            <w:tcW w:w="925" w:type="dxa"/>
            <w:tcBorders>
              <w:top w:val="single" w:sz="4" w:space="0" w:color="auto"/>
              <w:left w:val="single" w:sz="4" w:space="0" w:color="auto"/>
              <w:bottom w:val="single" w:sz="4" w:space="0" w:color="auto"/>
              <w:right w:val="single" w:sz="4" w:space="0" w:color="auto"/>
            </w:tcBorders>
          </w:tcPr>
          <w:p w:rsidR="00D03318" w:rsidRPr="00D03318" w:rsidRDefault="00D03318" w:rsidP="00D03318">
            <w:pPr>
              <w:suppressAutoHyphens w:val="0"/>
              <w:spacing w:after="200" w:line="276" w:lineRule="auto"/>
              <w:jc w:val="center"/>
              <w:rPr>
                <w:b/>
                <w:lang w:eastAsia="ru-RU"/>
              </w:rPr>
            </w:pPr>
            <w:r w:rsidRPr="00D03318">
              <w:rPr>
                <w:b/>
                <w:sz w:val="22"/>
                <w:szCs w:val="22"/>
                <w:lang w:eastAsia="ru-RU"/>
              </w:rPr>
              <w:t>6433</w:t>
            </w:r>
          </w:p>
        </w:tc>
        <w:tc>
          <w:tcPr>
            <w:tcW w:w="925"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b/>
                <w:lang w:eastAsia="ru-RU"/>
              </w:rPr>
            </w:pPr>
            <w:r w:rsidRPr="00D03318">
              <w:rPr>
                <w:b/>
                <w:sz w:val="22"/>
                <w:szCs w:val="22"/>
                <w:lang w:eastAsia="ru-RU"/>
              </w:rPr>
              <w:t>6552</w:t>
            </w:r>
          </w:p>
        </w:tc>
        <w:tc>
          <w:tcPr>
            <w:tcW w:w="925"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b/>
                <w:lang w:eastAsia="ru-RU"/>
              </w:rPr>
            </w:pPr>
            <w:r w:rsidRPr="00D03318">
              <w:rPr>
                <w:b/>
                <w:sz w:val="22"/>
                <w:szCs w:val="22"/>
                <w:lang w:eastAsia="ru-RU"/>
              </w:rPr>
              <w:t>6609</w:t>
            </w:r>
          </w:p>
        </w:tc>
        <w:tc>
          <w:tcPr>
            <w:tcW w:w="925"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b/>
                <w:lang w:eastAsia="ru-RU"/>
              </w:rPr>
            </w:pPr>
            <w:r w:rsidRPr="00D03318">
              <w:rPr>
                <w:b/>
                <w:sz w:val="22"/>
                <w:szCs w:val="22"/>
                <w:lang w:eastAsia="ru-RU"/>
              </w:rPr>
              <w:t>6626</w:t>
            </w:r>
          </w:p>
        </w:tc>
        <w:tc>
          <w:tcPr>
            <w:tcW w:w="905"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b/>
                <w:lang w:eastAsia="ru-RU"/>
              </w:rPr>
            </w:pPr>
            <w:r w:rsidRPr="00D03318">
              <w:rPr>
                <w:b/>
                <w:sz w:val="22"/>
                <w:szCs w:val="22"/>
                <w:lang w:eastAsia="ru-RU"/>
              </w:rPr>
              <w:t>6645</w:t>
            </w:r>
          </w:p>
        </w:tc>
        <w:tc>
          <w:tcPr>
            <w:tcW w:w="90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b/>
                <w:lang w:eastAsia="ru-RU"/>
              </w:rPr>
            </w:pPr>
            <w:r w:rsidRPr="00D03318">
              <w:rPr>
                <w:b/>
                <w:sz w:val="22"/>
                <w:szCs w:val="22"/>
                <w:lang w:eastAsia="ru-RU"/>
              </w:rPr>
              <w:t>6722</w:t>
            </w:r>
          </w:p>
        </w:tc>
        <w:tc>
          <w:tcPr>
            <w:tcW w:w="905"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b/>
                <w:lang w:eastAsia="ru-RU"/>
              </w:rPr>
            </w:pPr>
            <w:r w:rsidRPr="00D03318">
              <w:rPr>
                <w:b/>
                <w:sz w:val="22"/>
                <w:szCs w:val="22"/>
                <w:lang w:eastAsia="ru-RU"/>
              </w:rPr>
              <w:t>6702</w:t>
            </w:r>
          </w:p>
        </w:tc>
        <w:tc>
          <w:tcPr>
            <w:tcW w:w="886"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b/>
                <w:lang w:eastAsia="ru-RU"/>
              </w:rPr>
            </w:pPr>
            <w:r w:rsidRPr="00D03318">
              <w:rPr>
                <w:b/>
                <w:sz w:val="22"/>
                <w:szCs w:val="22"/>
                <w:lang w:eastAsia="ru-RU"/>
              </w:rPr>
              <w:t>6685</w:t>
            </w:r>
          </w:p>
        </w:tc>
        <w:tc>
          <w:tcPr>
            <w:tcW w:w="837" w:type="dxa"/>
            <w:tcBorders>
              <w:top w:val="single" w:sz="4" w:space="0" w:color="auto"/>
              <w:left w:val="single" w:sz="4" w:space="0" w:color="auto"/>
              <w:bottom w:val="single" w:sz="4" w:space="0" w:color="auto"/>
              <w:right w:val="single" w:sz="4" w:space="0" w:color="auto"/>
            </w:tcBorders>
            <w:hideMark/>
          </w:tcPr>
          <w:p w:rsidR="00D03318" w:rsidRPr="00D03318" w:rsidRDefault="00D03318" w:rsidP="00D03318">
            <w:pPr>
              <w:suppressAutoHyphens w:val="0"/>
              <w:spacing w:after="200" w:line="276" w:lineRule="auto"/>
              <w:jc w:val="center"/>
              <w:rPr>
                <w:b/>
                <w:lang w:eastAsia="ru-RU"/>
              </w:rPr>
            </w:pPr>
            <w:r w:rsidRPr="00D03318">
              <w:rPr>
                <w:b/>
                <w:sz w:val="22"/>
                <w:szCs w:val="22"/>
                <w:lang w:eastAsia="ru-RU"/>
              </w:rPr>
              <w:t>6728</w:t>
            </w:r>
          </w:p>
        </w:tc>
      </w:tr>
    </w:tbl>
    <w:p w:rsidR="00D03318" w:rsidRPr="00D03318" w:rsidRDefault="00D03318" w:rsidP="00D03318">
      <w:pPr>
        <w:suppressAutoHyphens w:val="0"/>
        <w:jc w:val="center"/>
        <w:rPr>
          <w:b/>
          <w:bCs/>
          <w:lang w:eastAsia="ru-RU"/>
        </w:rPr>
      </w:pPr>
    </w:p>
    <w:p w:rsidR="00D03318" w:rsidRPr="00D03318" w:rsidRDefault="00D03318" w:rsidP="00D03318">
      <w:pPr>
        <w:suppressAutoHyphens w:val="0"/>
        <w:jc w:val="center"/>
        <w:rPr>
          <w:b/>
          <w:bCs/>
          <w:lang w:eastAsia="ru-RU"/>
        </w:rPr>
      </w:pPr>
      <w:r w:rsidRPr="00D03318">
        <w:rPr>
          <w:b/>
          <w:bCs/>
          <w:lang w:eastAsia="ru-RU"/>
        </w:rPr>
        <w:t>Бюджет поселения</w:t>
      </w:r>
    </w:p>
    <w:p w:rsidR="00D03318" w:rsidRPr="00D03318" w:rsidRDefault="00D03318" w:rsidP="00D03318">
      <w:pPr>
        <w:suppressAutoHyphens w:val="0"/>
        <w:spacing w:line="276" w:lineRule="auto"/>
        <w:ind w:firstLine="720"/>
        <w:jc w:val="both"/>
        <w:rPr>
          <w:lang w:eastAsia="ru-RU"/>
        </w:rPr>
      </w:pPr>
      <w:r w:rsidRPr="00D03318">
        <w:rPr>
          <w:lang w:eastAsia="ru-RU"/>
        </w:rPr>
        <w:t xml:space="preserve">Реализация полномочий органов местного самоуправления в  полной мере зависит от обеспеченности финансами. </w:t>
      </w:r>
      <w:r w:rsidRPr="00D03318">
        <w:rPr>
          <w:color w:val="000000"/>
          <w:lang w:eastAsia="ru-RU"/>
        </w:rPr>
        <w:t>Объем доходов бюджета на 2019 год был определен, исходя из основных показателей прогноза социально-экономического развития поселения, прогноза налогооблагаемой базы по доходным источникам.</w:t>
      </w:r>
    </w:p>
    <w:p w:rsidR="00D03318" w:rsidRPr="00D03318" w:rsidRDefault="00D03318" w:rsidP="00D03318">
      <w:pPr>
        <w:suppressAutoHyphens w:val="0"/>
        <w:ind w:firstLine="720"/>
        <w:jc w:val="both"/>
        <w:rPr>
          <w:lang w:eastAsia="ru-RU"/>
        </w:rPr>
      </w:pPr>
      <w:r w:rsidRPr="00D03318">
        <w:rPr>
          <w:lang w:eastAsia="ru-RU"/>
        </w:rPr>
        <w:t>Общий объем доходов бюджета поселения составил 83344,6 тыс. рублей при плане 80123,4 тыс. рублей, из них собственные доходы составляют 15579,3 тыс. руб. (исполнены на 104,0 %), безвозмездные поступления от других бюджетов 67765,3 тыс. руб. (исполнены на 100,0 %).</w:t>
      </w:r>
    </w:p>
    <w:p w:rsidR="00D03318" w:rsidRPr="00D03318" w:rsidRDefault="00D03318" w:rsidP="00D03318">
      <w:pPr>
        <w:suppressAutoHyphens w:val="0"/>
        <w:ind w:firstLine="720"/>
        <w:jc w:val="both"/>
        <w:rPr>
          <w:lang w:eastAsia="ru-RU"/>
        </w:rPr>
      </w:pPr>
      <w:r w:rsidRPr="00D03318">
        <w:rPr>
          <w:lang w:eastAsia="ru-RU"/>
        </w:rPr>
        <w:t>Общий объем расходов бюджета поселения составил 82847,0 тыс. руб</w:t>
      </w:r>
      <w:r w:rsidR="00F602E6">
        <w:rPr>
          <w:lang w:eastAsia="ru-RU"/>
        </w:rPr>
        <w:t>. (при плане 83011,0 тыс. руб.)</w:t>
      </w:r>
      <w:r w:rsidRPr="00D03318">
        <w:rPr>
          <w:lang w:eastAsia="ru-RU"/>
        </w:rPr>
        <w:t>. Бюджет исполнен на 99,8 %.</w:t>
      </w:r>
    </w:p>
    <w:p w:rsidR="00D03318" w:rsidRPr="00D03318" w:rsidRDefault="00D03318" w:rsidP="00D03318">
      <w:pPr>
        <w:suppressAutoHyphens w:val="0"/>
        <w:ind w:firstLine="720"/>
        <w:jc w:val="both"/>
        <w:rPr>
          <w:lang w:eastAsia="ru-RU"/>
        </w:rPr>
      </w:pPr>
      <w:r w:rsidRPr="00D03318">
        <w:rPr>
          <w:lang w:eastAsia="ru-RU"/>
        </w:rPr>
        <w:t>Не израсходовано 164,0 тыс. руб., из них 16,2 тыс. руб. резервный фонд Администрации Подгорнского сельского поселения; 22,0 тыс. руб. – на обслуживание вышки сотой связи в с. Ермиловка (израсходованы в 2020 году); 93,0 тыс. руб. – на ремонт и содержание дорог (так же израсходованы в 2020 году); 15,6 тыс. руб. – на ремонт объектов ЖКХ в связи с экономией в процессе проведения конкурсных процедур; 16,9 тыс. руб. – на обслуживание светильников уличного освещения.</w:t>
      </w:r>
    </w:p>
    <w:p w:rsidR="0041110C" w:rsidRDefault="00102EAF" w:rsidP="000B67C8">
      <w:pPr>
        <w:widowControl w:val="0"/>
        <w:suppressAutoHyphens w:val="0"/>
        <w:autoSpaceDE w:val="0"/>
        <w:autoSpaceDN w:val="0"/>
        <w:adjustRightInd w:val="0"/>
        <w:ind w:firstLine="540"/>
        <w:jc w:val="both"/>
        <w:rPr>
          <w:lang w:eastAsia="ru-RU"/>
        </w:rPr>
      </w:pPr>
      <w:r w:rsidRPr="00102EAF">
        <w:rPr>
          <w:lang w:eastAsia="ru-RU"/>
        </w:rPr>
        <w:t>Общий объем доходов бюджета поселения</w:t>
      </w:r>
      <w:r>
        <w:rPr>
          <w:lang w:eastAsia="ru-RU"/>
        </w:rPr>
        <w:t xml:space="preserve"> увеличился по сравнению с 2018 годом на 3810,7 тыс. руб. (4,8%).</w:t>
      </w:r>
    </w:p>
    <w:p w:rsidR="00102EAF" w:rsidRDefault="00102EAF" w:rsidP="000B67C8">
      <w:pPr>
        <w:widowControl w:val="0"/>
        <w:suppressAutoHyphens w:val="0"/>
        <w:autoSpaceDE w:val="0"/>
        <w:autoSpaceDN w:val="0"/>
        <w:adjustRightInd w:val="0"/>
        <w:ind w:firstLine="540"/>
        <w:jc w:val="both"/>
        <w:rPr>
          <w:lang w:eastAsia="ru-RU"/>
        </w:rPr>
      </w:pPr>
    </w:p>
    <w:p w:rsidR="00EF5170" w:rsidRPr="00EF5170" w:rsidRDefault="00EF5170" w:rsidP="00EF5170">
      <w:pPr>
        <w:widowControl w:val="0"/>
        <w:suppressAutoHyphens w:val="0"/>
        <w:autoSpaceDE w:val="0"/>
        <w:autoSpaceDN w:val="0"/>
        <w:adjustRightInd w:val="0"/>
        <w:ind w:firstLine="540"/>
        <w:jc w:val="center"/>
        <w:rPr>
          <w:b/>
          <w:lang w:eastAsia="ru-RU"/>
        </w:rPr>
      </w:pPr>
      <w:r w:rsidRPr="00EF5170">
        <w:rPr>
          <w:b/>
          <w:lang w:eastAsia="ru-RU"/>
        </w:rPr>
        <w:t>Жилищно-коммунальный комплекс</w:t>
      </w:r>
    </w:p>
    <w:p w:rsidR="00EF5170" w:rsidRDefault="00EF5170" w:rsidP="00EF5170">
      <w:pPr>
        <w:widowControl w:val="0"/>
        <w:suppressAutoHyphens w:val="0"/>
        <w:autoSpaceDE w:val="0"/>
        <w:autoSpaceDN w:val="0"/>
        <w:adjustRightInd w:val="0"/>
        <w:ind w:firstLine="540"/>
        <w:jc w:val="center"/>
        <w:rPr>
          <w:lang w:eastAsia="ru-RU"/>
        </w:rPr>
      </w:pPr>
    </w:p>
    <w:p w:rsidR="00EF5170" w:rsidRPr="00EF5170" w:rsidRDefault="00EF5170" w:rsidP="00EF5170">
      <w:pPr>
        <w:suppressAutoHyphens w:val="0"/>
        <w:spacing w:after="200" w:line="276" w:lineRule="auto"/>
        <w:rPr>
          <w:rFonts w:eastAsiaTheme="minorHAnsi"/>
          <w:lang w:eastAsia="en-US"/>
        </w:rPr>
      </w:pPr>
      <w:r w:rsidRPr="00EF5170">
        <w:rPr>
          <w:rFonts w:eastAsiaTheme="minorHAnsi"/>
          <w:lang w:eastAsia="en-US"/>
        </w:rPr>
        <w:t xml:space="preserve">Произведены капитальные ремонты: </w:t>
      </w:r>
    </w:p>
    <w:p w:rsidR="00EF5170" w:rsidRPr="00EF5170" w:rsidRDefault="00EF5170" w:rsidP="00EF5170">
      <w:pPr>
        <w:suppressAutoHyphens w:val="0"/>
        <w:spacing w:after="200" w:line="276" w:lineRule="auto"/>
        <w:rPr>
          <w:rFonts w:eastAsiaTheme="minorHAnsi"/>
          <w:lang w:eastAsia="en-US"/>
        </w:rPr>
      </w:pPr>
      <w:r w:rsidRPr="00EF5170">
        <w:rPr>
          <w:rFonts w:eastAsiaTheme="minorHAnsi"/>
          <w:lang w:eastAsia="en-US"/>
        </w:rPr>
        <w:t>участка наружного водопровода по ул. Томской от дома № 3 до дома № 6 в с. Подгорное Чаинского района Томской области. Сумма контракта 762 274,67 руб.</w:t>
      </w:r>
    </w:p>
    <w:p w:rsidR="00EF5170" w:rsidRDefault="00EF5170" w:rsidP="00EF5170">
      <w:pPr>
        <w:suppressAutoHyphens w:val="0"/>
        <w:spacing w:after="200" w:line="276" w:lineRule="auto"/>
        <w:rPr>
          <w:rFonts w:eastAsiaTheme="minorHAnsi"/>
          <w:lang w:eastAsia="en-US"/>
        </w:rPr>
      </w:pPr>
      <w:r w:rsidRPr="00EF5170">
        <w:rPr>
          <w:rFonts w:eastAsiaTheme="minorHAnsi"/>
          <w:lang w:eastAsia="en-US"/>
        </w:rPr>
        <w:t>котельной МПМК по ул. Логовая, 33Б в с. Подгорное Чаинского района Томской области. Замена котлов (2 шт.) Сумма контракта: 4 136 082,00 руб.</w:t>
      </w:r>
    </w:p>
    <w:p w:rsidR="006677D0" w:rsidRDefault="006677D0" w:rsidP="00D41F09">
      <w:pPr>
        <w:suppressAutoHyphens w:val="0"/>
        <w:spacing w:after="200" w:line="276" w:lineRule="auto"/>
        <w:jc w:val="both"/>
        <w:rPr>
          <w:rFonts w:eastAsiaTheme="minorHAnsi"/>
          <w:lang w:eastAsia="en-US"/>
        </w:rPr>
      </w:pPr>
      <w:r w:rsidRPr="006677D0">
        <w:rPr>
          <w:rFonts w:eastAsiaTheme="minorHAnsi"/>
          <w:lang w:eastAsia="en-US"/>
        </w:rPr>
        <w:t>котельной ЦРБ по ул. Лесная, 32 строение 5 в с. Подгорное Чаинского района Томской области. Замена котла</w:t>
      </w:r>
      <w:r w:rsidR="00D41F09">
        <w:rPr>
          <w:rFonts w:eastAsiaTheme="minorHAnsi"/>
          <w:lang w:eastAsia="en-US"/>
        </w:rPr>
        <w:t xml:space="preserve">. </w:t>
      </w:r>
      <w:r w:rsidR="00D41F09" w:rsidRPr="00EF5170">
        <w:rPr>
          <w:rFonts w:eastAsiaTheme="minorHAnsi"/>
          <w:lang w:eastAsia="en-US"/>
        </w:rPr>
        <w:t xml:space="preserve">Сумма контракта: </w:t>
      </w:r>
      <w:r w:rsidR="00B44BBC">
        <w:t xml:space="preserve">2 065 </w:t>
      </w:r>
      <w:r w:rsidR="00D41F09">
        <w:t>398,00</w:t>
      </w:r>
      <w:r w:rsidR="00D41F09" w:rsidRPr="00EF5170">
        <w:rPr>
          <w:rFonts w:eastAsiaTheme="minorHAnsi"/>
          <w:lang w:eastAsia="en-US"/>
        </w:rPr>
        <w:t xml:space="preserve"> руб.</w:t>
      </w:r>
    </w:p>
    <w:p w:rsidR="009A28E3" w:rsidRDefault="009A28E3" w:rsidP="00EF5170">
      <w:pPr>
        <w:suppressAutoHyphens w:val="0"/>
        <w:spacing w:after="200" w:line="276" w:lineRule="auto"/>
        <w:rPr>
          <w:rFonts w:eastAsiaTheme="minorHAnsi"/>
          <w:lang w:eastAsia="en-US"/>
        </w:rPr>
      </w:pPr>
      <w:r>
        <w:rPr>
          <w:rFonts w:eastAsiaTheme="minorHAnsi"/>
          <w:lang w:eastAsia="en-US"/>
        </w:rPr>
        <w:t xml:space="preserve">Капитальные вложения в сферу ЖКХ составили </w:t>
      </w:r>
      <w:r w:rsidR="002D3F7D" w:rsidRPr="002D3F7D">
        <w:rPr>
          <w:rFonts w:eastAsiaTheme="minorHAnsi"/>
          <w:lang w:eastAsia="en-US"/>
        </w:rPr>
        <w:t>6 963 754,67</w:t>
      </w:r>
      <w:r w:rsidR="00E36EB6">
        <w:rPr>
          <w:rFonts w:eastAsiaTheme="minorHAnsi"/>
          <w:lang w:eastAsia="en-US"/>
        </w:rPr>
        <w:t xml:space="preserve"> руб., что на </w:t>
      </w:r>
      <w:r w:rsidR="00C913A1" w:rsidRPr="00C913A1">
        <w:rPr>
          <w:rFonts w:eastAsiaTheme="minorHAnsi"/>
          <w:lang w:eastAsia="en-US"/>
        </w:rPr>
        <w:t>3 548 684,08</w:t>
      </w:r>
      <w:r>
        <w:rPr>
          <w:rFonts w:eastAsiaTheme="minorHAnsi"/>
          <w:lang w:eastAsia="en-US"/>
        </w:rPr>
        <w:t xml:space="preserve"> руб. больше, чем в 2018 году.</w:t>
      </w:r>
    </w:p>
    <w:p w:rsidR="007F385D" w:rsidRPr="00EF5170" w:rsidRDefault="007F385D" w:rsidP="007F385D">
      <w:pPr>
        <w:suppressAutoHyphens w:val="0"/>
        <w:spacing w:after="200" w:line="276" w:lineRule="auto"/>
        <w:jc w:val="both"/>
        <w:rPr>
          <w:rFonts w:eastAsiaTheme="minorHAnsi"/>
          <w:lang w:eastAsia="en-US"/>
        </w:rPr>
      </w:pPr>
      <w:r>
        <w:rPr>
          <w:rFonts w:eastAsiaTheme="minorHAnsi"/>
          <w:lang w:eastAsia="en-US"/>
        </w:rPr>
        <w:t>Подгорнское сельское поселение стабильно получает допуск к началу отопительного сезона от органов Ростехнадзора. Необходимые обследования объектов ЖКХ проводятся, замечания устраняются.</w:t>
      </w:r>
    </w:p>
    <w:p w:rsidR="00EF5170" w:rsidRDefault="00EF5170" w:rsidP="00EF5170">
      <w:pPr>
        <w:widowControl w:val="0"/>
        <w:suppressAutoHyphens w:val="0"/>
        <w:autoSpaceDE w:val="0"/>
        <w:autoSpaceDN w:val="0"/>
        <w:adjustRightInd w:val="0"/>
        <w:ind w:firstLine="540"/>
        <w:jc w:val="center"/>
        <w:rPr>
          <w:lang w:eastAsia="ru-RU"/>
        </w:rPr>
      </w:pPr>
    </w:p>
    <w:p w:rsidR="004D6EB1" w:rsidRDefault="004D6EB1" w:rsidP="00EF5170">
      <w:pPr>
        <w:widowControl w:val="0"/>
        <w:suppressAutoHyphens w:val="0"/>
        <w:autoSpaceDE w:val="0"/>
        <w:autoSpaceDN w:val="0"/>
        <w:adjustRightInd w:val="0"/>
        <w:ind w:firstLine="540"/>
        <w:jc w:val="center"/>
        <w:rPr>
          <w:lang w:eastAsia="ru-RU"/>
        </w:rPr>
      </w:pPr>
    </w:p>
    <w:p w:rsidR="004D6EB1" w:rsidRDefault="004D6EB1" w:rsidP="00EF5170">
      <w:pPr>
        <w:widowControl w:val="0"/>
        <w:suppressAutoHyphens w:val="0"/>
        <w:autoSpaceDE w:val="0"/>
        <w:autoSpaceDN w:val="0"/>
        <w:adjustRightInd w:val="0"/>
        <w:ind w:firstLine="540"/>
        <w:jc w:val="center"/>
        <w:rPr>
          <w:lang w:eastAsia="ru-RU"/>
        </w:rPr>
      </w:pPr>
    </w:p>
    <w:p w:rsidR="00EF5170" w:rsidRDefault="00EF5170" w:rsidP="00EF5170">
      <w:pPr>
        <w:widowControl w:val="0"/>
        <w:suppressAutoHyphens w:val="0"/>
        <w:autoSpaceDE w:val="0"/>
        <w:autoSpaceDN w:val="0"/>
        <w:adjustRightInd w:val="0"/>
        <w:ind w:firstLine="540"/>
        <w:jc w:val="center"/>
        <w:rPr>
          <w:b/>
          <w:lang w:eastAsia="ru-RU"/>
        </w:rPr>
      </w:pPr>
      <w:r>
        <w:rPr>
          <w:b/>
          <w:lang w:eastAsia="ru-RU"/>
        </w:rPr>
        <w:lastRenderedPageBreak/>
        <w:t>Дорожный фонд</w:t>
      </w:r>
    </w:p>
    <w:p w:rsidR="00806B6D" w:rsidRDefault="00806B6D" w:rsidP="00EF5170">
      <w:pPr>
        <w:widowControl w:val="0"/>
        <w:suppressAutoHyphens w:val="0"/>
        <w:autoSpaceDE w:val="0"/>
        <w:autoSpaceDN w:val="0"/>
        <w:adjustRightInd w:val="0"/>
        <w:ind w:firstLine="540"/>
        <w:jc w:val="center"/>
        <w:rPr>
          <w:b/>
          <w:lang w:eastAsia="ru-RU"/>
        </w:rPr>
      </w:pPr>
    </w:p>
    <w:p w:rsidR="00806B6D" w:rsidRPr="00806B6D" w:rsidRDefault="00806B6D" w:rsidP="00BC2D07">
      <w:pPr>
        <w:suppressAutoHyphens w:val="0"/>
        <w:spacing w:after="200" w:line="276" w:lineRule="auto"/>
        <w:ind w:firstLine="540"/>
        <w:jc w:val="both"/>
        <w:rPr>
          <w:rFonts w:eastAsiaTheme="minorHAnsi"/>
          <w:lang w:eastAsia="en-US"/>
        </w:rPr>
      </w:pPr>
      <w:r w:rsidRPr="00806B6D">
        <w:rPr>
          <w:rFonts w:eastAsiaTheme="minorHAnsi"/>
          <w:lang w:eastAsia="en-US"/>
        </w:rPr>
        <w:t xml:space="preserve">В рамках программы «Развитие транспортной системы в Томской области» выполнены работы по ремонту участков автомобильных дорог местного значения внутри населенных пунктов Подгорнского сельского поселения в песчано-гравийном исполнении: </w:t>
      </w:r>
    </w:p>
    <w:p w:rsidR="00806B6D" w:rsidRPr="00806B6D" w:rsidRDefault="00806B6D" w:rsidP="00806B6D">
      <w:pPr>
        <w:suppressAutoHyphens w:val="0"/>
        <w:spacing w:after="200" w:line="276" w:lineRule="auto"/>
        <w:rPr>
          <w:rFonts w:eastAsiaTheme="minorHAnsi"/>
          <w:lang w:eastAsia="en-US"/>
        </w:rPr>
      </w:pPr>
      <w:r w:rsidRPr="00806B6D">
        <w:rPr>
          <w:rFonts w:eastAsiaTheme="minorHAnsi"/>
          <w:lang w:eastAsia="en-US"/>
        </w:rPr>
        <w:t>1. Ремонт участка автомобильной дороги по ул. Кедровой в д. Григорьевка</w:t>
      </w:r>
    </w:p>
    <w:p w:rsidR="00806B6D" w:rsidRPr="00806B6D" w:rsidRDefault="00806B6D" w:rsidP="00806B6D">
      <w:pPr>
        <w:suppressAutoHyphens w:val="0"/>
        <w:spacing w:after="200" w:line="276" w:lineRule="auto"/>
        <w:rPr>
          <w:rFonts w:eastAsiaTheme="minorHAnsi"/>
          <w:lang w:eastAsia="en-US"/>
        </w:rPr>
      </w:pPr>
      <w:r w:rsidRPr="00806B6D">
        <w:rPr>
          <w:rFonts w:eastAsiaTheme="minorHAnsi"/>
          <w:lang w:eastAsia="en-US"/>
        </w:rPr>
        <w:t>2. Ремонт участка автомобильной дороги по ул. Октябрьской в с. Мушкино</w:t>
      </w:r>
    </w:p>
    <w:p w:rsidR="00806B6D" w:rsidRPr="00806B6D" w:rsidRDefault="00806B6D" w:rsidP="00806B6D">
      <w:pPr>
        <w:suppressAutoHyphens w:val="0"/>
        <w:spacing w:after="200" w:line="276" w:lineRule="auto"/>
        <w:rPr>
          <w:rFonts w:eastAsiaTheme="minorHAnsi"/>
          <w:lang w:eastAsia="en-US"/>
        </w:rPr>
      </w:pPr>
      <w:r w:rsidRPr="00806B6D">
        <w:rPr>
          <w:rFonts w:eastAsiaTheme="minorHAnsi"/>
          <w:lang w:eastAsia="en-US"/>
        </w:rPr>
        <w:t>3. Ремонт участка автомобильной дороги по ул. Сибирской в с. Подгорное</w:t>
      </w:r>
    </w:p>
    <w:p w:rsidR="00806B6D" w:rsidRPr="00806B6D" w:rsidRDefault="00806B6D" w:rsidP="00806B6D">
      <w:pPr>
        <w:suppressAutoHyphens w:val="0"/>
        <w:spacing w:after="200" w:line="276" w:lineRule="auto"/>
        <w:rPr>
          <w:rFonts w:eastAsiaTheme="minorHAnsi"/>
          <w:lang w:eastAsia="en-US"/>
        </w:rPr>
      </w:pPr>
      <w:r w:rsidRPr="00806B6D">
        <w:rPr>
          <w:rFonts w:eastAsiaTheme="minorHAnsi"/>
          <w:lang w:eastAsia="en-US"/>
        </w:rPr>
        <w:t>4. Ремонт участка автомобильной дороги по ул. Коммунистической в с. Подгорное</w:t>
      </w:r>
    </w:p>
    <w:p w:rsidR="00806B6D" w:rsidRPr="00806B6D" w:rsidRDefault="00806B6D" w:rsidP="00806B6D">
      <w:pPr>
        <w:suppressAutoHyphens w:val="0"/>
        <w:spacing w:after="200" w:line="276" w:lineRule="auto"/>
        <w:rPr>
          <w:rFonts w:eastAsiaTheme="minorHAnsi"/>
          <w:lang w:eastAsia="en-US"/>
        </w:rPr>
      </w:pPr>
      <w:r w:rsidRPr="00806B6D">
        <w:rPr>
          <w:rFonts w:eastAsiaTheme="minorHAnsi"/>
          <w:lang w:eastAsia="en-US"/>
        </w:rPr>
        <w:t>5. Ремонт участка автомобильной дороги по ул. Больничной в с. Подгорное</w:t>
      </w:r>
    </w:p>
    <w:p w:rsidR="00806B6D" w:rsidRPr="00806B6D" w:rsidRDefault="00806B6D" w:rsidP="00806B6D">
      <w:pPr>
        <w:suppressAutoHyphens w:val="0"/>
        <w:spacing w:after="200" w:line="276" w:lineRule="auto"/>
        <w:rPr>
          <w:rFonts w:eastAsiaTheme="minorHAnsi"/>
          <w:lang w:eastAsia="en-US"/>
        </w:rPr>
      </w:pPr>
      <w:r w:rsidRPr="00806B6D">
        <w:rPr>
          <w:rFonts w:eastAsiaTheme="minorHAnsi"/>
          <w:lang w:eastAsia="en-US"/>
        </w:rPr>
        <w:t>6. Ремонт участка автомобильной дороги по ул. Озерной в с. Подгорное</w:t>
      </w:r>
    </w:p>
    <w:p w:rsidR="00806B6D" w:rsidRPr="00806B6D" w:rsidRDefault="00806B6D" w:rsidP="00806B6D">
      <w:pPr>
        <w:suppressAutoHyphens w:val="0"/>
        <w:spacing w:after="200" w:line="276" w:lineRule="auto"/>
        <w:rPr>
          <w:rFonts w:eastAsiaTheme="minorHAnsi"/>
          <w:lang w:eastAsia="en-US"/>
        </w:rPr>
      </w:pPr>
      <w:r w:rsidRPr="00806B6D">
        <w:rPr>
          <w:rFonts w:eastAsiaTheme="minorHAnsi"/>
          <w:lang w:eastAsia="en-US"/>
        </w:rPr>
        <w:t>7. Ремонт участка автомобильной дороги по ул. Новой в с. Подгорное</w:t>
      </w:r>
    </w:p>
    <w:p w:rsidR="00806B6D" w:rsidRPr="00806B6D" w:rsidRDefault="00806B6D" w:rsidP="00806B6D">
      <w:pPr>
        <w:suppressAutoHyphens w:val="0"/>
        <w:spacing w:after="200" w:line="276" w:lineRule="auto"/>
        <w:rPr>
          <w:rFonts w:eastAsiaTheme="minorHAnsi"/>
          <w:lang w:eastAsia="en-US"/>
        </w:rPr>
      </w:pPr>
      <w:r w:rsidRPr="00806B6D">
        <w:rPr>
          <w:rFonts w:eastAsiaTheme="minorHAnsi"/>
          <w:lang w:eastAsia="en-US"/>
        </w:rPr>
        <w:t>8. Ремонт участков автомобильной дороги по ул. Победы в с. Подгорное</w:t>
      </w:r>
    </w:p>
    <w:p w:rsidR="00806B6D" w:rsidRPr="00806B6D" w:rsidRDefault="00806B6D" w:rsidP="00806B6D">
      <w:pPr>
        <w:suppressAutoHyphens w:val="0"/>
        <w:spacing w:after="200" w:line="276" w:lineRule="auto"/>
        <w:rPr>
          <w:rFonts w:eastAsiaTheme="minorHAnsi"/>
          <w:lang w:eastAsia="en-US"/>
        </w:rPr>
      </w:pPr>
      <w:r w:rsidRPr="00806B6D">
        <w:rPr>
          <w:rFonts w:eastAsiaTheme="minorHAnsi"/>
          <w:lang w:eastAsia="en-US"/>
        </w:rPr>
        <w:t>Сумма контракта: 5 605 027,63 руб.</w:t>
      </w:r>
    </w:p>
    <w:p w:rsidR="00806B6D" w:rsidRPr="00EF5170" w:rsidRDefault="00806B6D" w:rsidP="00C554D5">
      <w:pPr>
        <w:widowControl w:val="0"/>
        <w:suppressAutoHyphens w:val="0"/>
        <w:autoSpaceDE w:val="0"/>
        <w:autoSpaceDN w:val="0"/>
        <w:adjustRightInd w:val="0"/>
        <w:ind w:firstLine="540"/>
        <w:jc w:val="both"/>
        <w:rPr>
          <w:b/>
          <w:lang w:eastAsia="ru-RU"/>
        </w:rPr>
      </w:pPr>
      <w:r w:rsidRPr="00806B6D">
        <w:rPr>
          <w:rFonts w:eastAsiaTheme="minorHAnsi"/>
          <w:lang w:eastAsia="en-US"/>
        </w:rPr>
        <w:t>В рамках программы «Развитие транспортной системы в Томской области» выполнены работы по ремонту участков автомобильных дорог местного значения внутри населенных пунктов Подгорнского сельского поселения в асфальтобетонном исполнении по участкам улиц Подгорная и Лесная села Подгорное. Сумма контракта: 5 541 644,40 руб.</w:t>
      </w:r>
    </w:p>
    <w:p w:rsidR="00EF5170" w:rsidRDefault="00EF5170" w:rsidP="000B67C8">
      <w:pPr>
        <w:widowControl w:val="0"/>
        <w:suppressAutoHyphens w:val="0"/>
        <w:autoSpaceDE w:val="0"/>
        <w:autoSpaceDN w:val="0"/>
        <w:adjustRightInd w:val="0"/>
        <w:ind w:firstLine="540"/>
        <w:jc w:val="both"/>
        <w:rPr>
          <w:lang w:eastAsia="ru-RU"/>
        </w:rPr>
      </w:pPr>
    </w:p>
    <w:p w:rsidR="00C554D5" w:rsidRPr="00C554D5" w:rsidRDefault="00C554D5" w:rsidP="00C554D5">
      <w:pPr>
        <w:suppressAutoHyphens w:val="0"/>
        <w:spacing w:after="200" w:line="276" w:lineRule="auto"/>
        <w:rPr>
          <w:rFonts w:eastAsiaTheme="minorHAnsi"/>
          <w:lang w:eastAsia="en-US"/>
        </w:rPr>
      </w:pPr>
      <w:r w:rsidRPr="00C554D5">
        <w:rPr>
          <w:rFonts w:eastAsiaTheme="minorHAnsi"/>
          <w:lang w:eastAsia="en-US"/>
        </w:rPr>
        <w:t>За счёт собственных средств произведены работы в песчано-гравийном исполнении:</w:t>
      </w:r>
    </w:p>
    <w:p w:rsidR="00C554D5" w:rsidRPr="00C554D5" w:rsidRDefault="00C554D5" w:rsidP="00BC2D07">
      <w:pPr>
        <w:suppressAutoHyphens w:val="0"/>
        <w:spacing w:after="200" w:line="276" w:lineRule="auto"/>
        <w:jc w:val="both"/>
        <w:rPr>
          <w:rFonts w:eastAsiaTheme="minorHAnsi"/>
          <w:lang w:eastAsia="en-US"/>
        </w:rPr>
      </w:pPr>
      <w:r w:rsidRPr="00C554D5">
        <w:rPr>
          <w:rFonts w:eastAsiaTheme="minorHAnsi"/>
          <w:lang w:eastAsia="en-US"/>
        </w:rPr>
        <w:t>1.</w:t>
      </w:r>
      <w:r w:rsidRPr="00C554D5">
        <w:rPr>
          <w:rFonts w:eastAsiaTheme="minorHAnsi"/>
          <w:lang w:eastAsia="en-US"/>
        </w:rPr>
        <w:tab/>
        <w:t>Ремонт участка автомобильной дороги по ул. Мира в с. Подгорное. Сумма контракта 98264,60 руб.;</w:t>
      </w:r>
    </w:p>
    <w:p w:rsidR="00C554D5" w:rsidRPr="00C554D5" w:rsidRDefault="00C554D5" w:rsidP="00BC2D07">
      <w:pPr>
        <w:suppressAutoHyphens w:val="0"/>
        <w:spacing w:after="200" w:line="276" w:lineRule="auto"/>
        <w:jc w:val="both"/>
        <w:rPr>
          <w:rFonts w:eastAsiaTheme="minorHAnsi"/>
          <w:lang w:eastAsia="en-US"/>
        </w:rPr>
      </w:pPr>
      <w:r w:rsidRPr="00C554D5">
        <w:rPr>
          <w:rFonts w:eastAsiaTheme="minorHAnsi"/>
          <w:lang w:eastAsia="en-US"/>
        </w:rPr>
        <w:t>2.</w:t>
      </w:r>
      <w:r w:rsidRPr="00C554D5">
        <w:rPr>
          <w:rFonts w:eastAsiaTheme="minorHAnsi"/>
          <w:lang w:eastAsia="en-US"/>
        </w:rPr>
        <w:tab/>
        <w:t>Ремонт участка автомобильной дороги по ул. Иксинская в д. Кирпичное. Сумма контракта 98240,00 руб.;</w:t>
      </w:r>
    </w:p>
    <w:p w:rsidR="00C554D5" w:rsidRPr="00C554D5" w:rsidRDefault="00C554D5" w:rsidP="00BC2D07">
      <w:pPr>
        <w:suppressAutoHyphens w:val="0"/>
        <w:spacing w:after="200" w:line="276" w:lineRule="auto"/>
        <w:jc w:val="both"/>
        <w:rPr>
          <w:rFonts w:eastAsiaTheme="minorHAnsi"/>
          <w:lang w:eastAsia="en-US"/>
        </w:rPr>
      </w:pPr>
      <w:r w:rsidRPr="00C554D5">
        <w:rPr>
          <w:rFonts w:eastAsiaTheme="minorHAnsi"/>
          <w:lang w:eastAsia="en-US"/>
        </w:rPr>
        <w:t>3.</w:t>
      </w:r>
      <w:r w:rsidRPr="00C554D5">
        <w:rPr>
          <w:rFonts w:eastAsiaTheme="minorHAnsi"/>
          <w:lang w:eastAsia="en-US"/>
        </w:rPr>
        <w:tab/>
        <w:t>Ремонт участка автомобильной дороги по пер. Кооперативному в с. Подгорное. Сумма контракта 99400,40 руб.;</w:t>
      </w:r>
    </w:p>
    <w:p w:rsidR="00C554D5" w:rsidRPr="00C554D5" w:rsidRDefault="00C554D5" w:rsidP="00BC2D07">
      <w:pPr>
        <w:suppressAutoHyphens w:val="0"/>
        <w:spacing w:after="200" w:line="276" w:lineRule="auto"/>
        <w:jc w:val="both"/>
        <w:rPr>
          <w:rFonts w:eastAsiaTheme="minorHAnsi"/>
          <w:lang w:eastAsia="en-US"/>
        </w:rPr>
      </w:pPr>
      <w:r w:rsidRPr="00C554D5">
        <w:rPr>
          <w:rFonts w:eastAsiaTheme="minorHAnsi"/>
          <w:lang w:eastAsia="en-US"/>
        </w:rPr>
        <w:t>4.</w:t>
      </w:r>
      <w:r w:rsidRPr="00C554D5">
        <w:rPr>
          <w:rFonts w:eastAsiaTheme="minorHAnsi"/>
          <w:lang w:eastAsia="en-US"/>
        </w:rPr>
        <w:tab/>
        <w:t>Ремонт участка автомобильной дороги подъезд к ул. Дружбы в с. Подгорное. Сумма контракта 98264,60 руб.;</w:t>
      </w:r>
    </w:p>
    <w:p w:rsidR="00EF5170" w:rsidRDefault="00C554D5" w:rsidP="00C554D5">
      <w:pPr>
        <w:widowControl w:val="0"/>
        <w:suppressAutoHyphens w:val="0"/>
        <w:autoSpaceDE w:val="0"/>
        <w:autoSpaceDN w:val="0"/>
        <w:adjustRightInd w:val="0"/>
        <w:ind w:firstLine="540"/>
        <w:jc w:val="both"/>
        <w:rPr>
          <w:rFonts w:eastAsiaTheme="minorHAnsi"/>
          <w:lang w:eastAsia="en-US"/>
        </w:rPr>
      </w:pPr>
      <w:r w:rsidRPr="00C554D5">
        <w:rPr>
          <w:rFonts w:eastAsiaTheme="minorHAnsi"/>
          <w:lang w:eastAsia="en-US"/>
        </w:rPr>
        <w:t>Произведена закупка и установка дорожных знаков. Сумма контрактов 38536 руб.</w:t>
      </w:r>
    </w:p>
    <w:p w:rsidR="00CF3E38" w:rsidRDefault="00CF3E38" w:rsidP="000B67C8">
      <w:pPr>
        <w:widowControl w:val="0"/>
        <w:suppressAutoHyphens w:val="0"/>
        <w:autoSpaceDE w:val="0"/>
        <w:autoSpaceDN w:val="0"/>
        <w:adjustRightInd w:val="0"/>
        <w:ind w:firstLine="540"/>
        <w:jc w:val="both"/>
        <w:rPr>
          <w:lang w:eastAsia="ru-RU"/>
        </w:rPr>
      </w:pPr>
    </w:p>
    <w:p w:rsidR="00EF5170" w:rsidRPr="00C554D5" w:rsidRDefault="00C554D5" w:rsidP="00C554D5">
      <w:pPr>
        <w:widowControl w:val="0"/>
        <w:suppressAutoHyphens w:val="0"/>
        <w:autoSpaceDE w:val="0"/>
        <w:autoSpaceDN w:val="0"/>
        <w:adjustRightInd w:val="0"/>
        <w:ind w:firstLine="540"/>
        <w:jc w:val="center"/>
        <w:rPr>
          <w:b/>
          <w:lang w:eastAsia="ru-RU"/>
        </w:rPr>
      </w:pPr>
      <w:r w:rsidRPr="00C554D5">
        <w:rPr>
          <w:b/>
        </w:rPr>
        <w:t>Комфортная городская среда</w:t>
      </w:r>
    </w:p>
    <w:p w:rsidR="00EF5170" w:rsidRPr="00C554D5" w:rsidRDefault="00EF5170" w:rsidP="00C554D5">
      <w:pPr>
        <w:widowControl w:val="0"/>
        <w:suppressAutoHyphens w:val="0"/>
        <w:autoSpaceDE w:val="0"/>
        <w:autoSpaceDN w:val="0"/>
        <w:adjustRightInd w:val="0"/>
        <w:ind w:firstLine="540"/>
        <w:jc w:val="center"/>
        <w:rPr>
          <w:lang w:eastAsia="ru-RU"/>
        </w:rPr>
      </w:pPr>
    </w:p>
    <w:p w:rsidR="00EF5170" w:rsidRDefault="00291F09" w:rsidP="000B67C8">
      <w:pPr>
        <w:widowControl w:val="0"/>
        <w:suppressAutoHyphens w:val="0"/>
        <w:autoSpaceDE w:val="0"/>
        <w:autoSpaceDN w:val="0"/>
        <w:adjustRightInd w:val="0"/>
        <w:ind w:firstLine="540"/>
        <w:jc w:val="both"/>
      </w:pPr>
      <w:r w:rsidRPr="0022735B">
        <w:t>В рамках программы «Комфортная городская среда» произведено расширение центральной площади села Подгорное по ул. Ленинская в асфальтовом исполнении. Сумма контракта 524 130,00 руб.</w:t>
      </w:r>
    </w:p>
    <w:p w:rsidR="00291F09" w:rsidRDefault="003B7D47" w:rsidP="000B67C8">
      <w:pPr>
        <w:widowControl w:val="0"/>
        <w:suppressAutoHyphens w:val="0"/>
        <w:autoSpaceDE w:val="0"/>
        <w:autoSpaceDN w:val="0"/>
        <w:adjustRightInd w:val="0"/>
        <w:ind w:firstLine="540"/>
        <w:jc w:val="both"/>
      </w:pPr>
      <w:r>
        <w:t xml:space="preserve">По данной программе отрицательная динамика, </w:t>
      </w:r>
      <w:r w:rsidR="00CE61CB">
        <w:t xml:space="preserve">так как из областного бюджета </w:t>
      </w:r>
      <w:r w:rsidR="00CE61CB">
        <w:lastRenderedPageBreak/>
        <w:t>прекратилось финансирование ремонтов (асфальтирование) внутридворовых территорий</w:t>
      </w:r>
      <w:r w:rsidR="00F14D79">
        <w:t xml:space="preserve">. Поэтому сумма по программе </w:t>
      </w:r>
      <w:r w:rsidR="00F14D79" w:rsidRPr="00F14D79">
        <w:t>«Комфортная городская среда»</w:t>
      </w:r>
      <w:r w:rsidR="004A6A0A">
        <w:t xml:space="preserve">в 2019 году составила </w:t>
      </w:r>
      <w:r w:rsidR="004A6A0A" w:rsidRPr="004A6A0A">
        <w:t>524 130,00 руб.</w:t>
      </w:r>
      <w:r w:rsidR="004973AD">
        <w:t xml:space="preserve">, что на </w:t>
      </w:r>
      <w:r w:rsidR="004973AD" w:rsidRPr="004973AD">
        <w:t>907627,26</w:t>
      </w:r>
      <w:r w:rsidR="004973AD">
        <w:t xml:space="preserve"> руб. меньше, чем в 2018 году.</w:t>
      </w:r>
    </w:p>
    <w:p w:rsidR="00291F09" w:rsidRDefault="00291F09" w:rsidP="00291F09">
      <w:pPr>
        <w:widowControl w:val="0"/>
        <w:suppressAutoHyphens w:val="0"/>
        <w:autoSpaceDE w:val="0"/>
        <w:autoSpaceDN w:val="0"/>
        <w:adjustRightInd w:val="0"/>
        <w:ind w:firstLine="540"/>
        <w:jc w:val="center"/>
        <w:rPr>
          <w:lang w:eastAsia="ru-RU"/>
        </w:rPr>
      </w:pPr>
    </w:p>
    <w:p w:rsidR="00E43F57" w:rsidRPr="00E43F57" w:rsidRDefault="00E43F57" w:rsidP="00291F09">
      <w:pPr>
        <w:widowControl w:val="0"/>
        <w:suppressAutoHyphens w:val="0"/>
        <w:autoSpaceDE w:val="0"/>
        <w:autoSpaceDN w:val="0"/>
        <w:adjustRightInd w:val="0"/>
        <w:ind w:firstLine="540"/>
        <w:jc w:val="center"/>
        <w:rPr>
          <w:b/>
          <w:lang w:eastAsia="ru-RU"/>
        </w:rPr>
      </w:pPr>
      <w:r w:rsidRPr="00E43F57">
        <w:rPr>
          <w:b/>
          <w:lang w:eastAsia="ru-RU"/>
        </w:rPr>
        <w:t>Инициативное бюджетирование</w:t>
      </w:r>
    </w:p>
    <w:p w:rsidR="00E43F57" w:rsidRDefault="00E43F57" w:rsidP="00291F09">
      <w:pPr>
        <w:widowControl w:val="0"/>
        <w:suppressAutoHyphens w:val="0"/>
        <w:autoSpaceDE w:val="0"/>
        <w:autoSpaceDN w:val="0"/>
        <w:adjustRightInd w:val="0"/>
        <w:ind w:firstLine="540"/>
        <w:jc w:val="center"/>
        <w:rPr>
          <w:lang w:eastAsia="ru-RU"/>
        </w:rPr>
      </w:pPr>
    </w:p>
    <w:p w:rsidR="00E43F57" w:rsidRDefault="00E54917" w:rsidP="009065C3">
      <w:pPr>
        <w:widowControl w:val="0"/>
        <w:suppressAutoHyphens w:val="0"/>
        <w:autoSpaceDE w:val="0"/>
        <w:autoSpaceDN w:val="0"/>
        <w:adjustRightInd w:val="0"/>
        <w:ind w:firstLine="540"/>
        <w:jc w:val="both"/>
        <w:rPr>
          <w:lang w:eastAsia="ru-RU"/>
        </w:rPr>
      </w:pPr>
      <w:r>
        <w:rPr>
          <w:lang w:eastAsia="ru-RU"/>
        </w:rPr>
        <w:t>В</w:t>
      </w:r>
      <w:r w:rsidR="009065C3" w:rsidRPr="009065C3">
        <w:rPr>
          <w:lang w:eastAsia="ru-RU"/>
        </w:rPr>
        <w:t xml:space="preserve"> рамках программы «Инициативное бюджетирование» </w:t>
      </w:r>
      <w:r w:rsidR="009065C3">
        <w:rPr>
          <w:lang w:eastAsia="ru-RU"/>
        </w:rPr>
        <w:t xml:space="preserve">обустроена </w:t>
      </w:r>
      <w:r w:rsidR="009065C3" w:rsidRPr="009065C3">
        <w:rPr>
          <w:lang w:eastAsia="ru-RU"/>
        </w:rPr>
        <w:t>детск</w:t>
      </w:r>
      <w:r w:rsidR="009065C3">
        <w:rPr>
          <w:lang w:eastAsia="ru-RU"/>
        </w:rPr>
        <w:t>ая</w:t>
      </w:r>
      <w:r w:rsidR="009065C3" w:rsidRPr="009065C3">
        <w:rPr>
          <w:lang w:eastAsia="ru-RU"/>
        </w:rPr>
        <w:t xml:space="preserve"> игров</w:t>
      </w:r>
      <w:r w:rsidR="009065C3">
        <w:rPr>
          <w:lang w:eastAsia="ru-RU"/>
        </w:rPr>
        <w:t>ая</w:t>
      </w:r>
      <w:r w:rsidR="009065C3" w:rsidRPr="009065C3">
        <w:rPr>
          <w:lang w:eastAsia="ru-RU"/>
        </w:rPr>
        <w:t>площадк</w:t>
      </w:r>
      <w:r w:rsidR="009065C3">
        <w:rPr>
          <w:lang w:eastAsia="ru-RU"/>
        </w:rPr>
        <w:t>а</w:t>
      </w:r>
      <w:r w:rsidR="009065C3" w:rsidRPr="009065C3">
        <w:rPr>
          <w:lang w:eastAsia="ru-RU"/>
        </w:rPr>
        <w:t xml:space="preserve"> по адресу: Томская область, Чаинский район, с. Ермиловка, ул. Новая, около дома №23 на сумму </w:t>
      </w:r>
      <w:r w:rsidR="004D3182" w:rsidRPr="004D3182">
        <w:rPr>
          <w:lang w:eastAsia="ru-RU"/>
        </w:rPr>
        <w:t>397 435,20</w:t>
      </w:r>
      <w:r w:rsidR="009065C3" w:rsidRPr="009065C3">
        <w:rPr>
          <w:lang w:eastAsia="ru-RU"/>
        </w:rPr>
        <w:t xml:space="preserve"> руб. Отрадно, что по данной программе в проект были привлечены средства областного бюджета, пожертвования граждан и индивидуальных предпринимателей.</w:t>
      </w:r>
    </w:p>
    <w:p w:rsidR="004133AD" w:rsidRDefault="004133AD" w:rsidP="009065C3">
      <w:pPr>
        <w:widowControl w:val="0"/>
        <w:suppressAutoHyphens w:val="0"/>
        <w:autoSpaceDE w:val="0"/>
        <w:autoSpaceDN w:val="0"/>
        <w:adjustRightInd w:val="0"/>
        <w:ind w:firstLine="540"/>
        <w:jc w:val="both"/>
        <w:rPr>
          <w:lang w:eastAsia="ru-RU"/>
        </w:rPr>
      </w:pPr>
    </w:p>
    <w:p w:rsidR="004133AD" w:rsidRPr="004133AD" w:rsidRDefault="004133AD" w:rsidP="004133AD">
      <w:pPr>
        <w:suppressAutoHyphens w:val="0"/>
        <w:ind w:left="720"/>
        <w:jc w:val="center"/>
        <w:rPr>
          <w:b/>
          <w:lang w:eastAsia="ru-RU"/>
        </w:rPr>
      </w:pPr>
      <w:r w:rsidRPr="004133AD">
        <w:rPr>
          <w:b/>
          <w:lang w:eastAsia="ru-RU"/>
        </w:rPr>
        <w:t>Ремонт жилья ветеранам</w:t>
      </w:r>
    </w:p>
    <w:p w:rsidR="004133AD" w:rsidRPr="004133AD" w:rsidRDefault="004133AD" w:rsidP="004133AD">
      <w:pPr>
        <w:suppressAutoHyphens w:val="0"/>
        <w:ind w:firstLine="708"/>
        <w:jc w:val="both"/>
        <w:rPr>
          <w:lang w:eastAsia="ru-RU"/>
        </w:rPr>
      </w:pPr>
      <w:r w:rsidRPr="004133AD">
        <w:rPr>
          <w:lang w:eastAsia="ru-RU"/>
        </w:rPr>
        <w:t>Компенсированы расходы граждан, из числа: участников и инвалидов ВОВ 1941-1945 годов; тружеников тыла военных лет; вдов погибших (умерших) участников ВОВ 1941-1945 годов, имеющих право на получение социальной помощи на ремонт и (или) реконструкцию жилых помещений на сумму 100 тыс. руб.</w:t>
      </w:r>
    </w:p>
    <w:p w:rsidR="004133AD" w:rsidRPr="004133AD" w:rsidRDefault="006C3F65" w:rsidP="004133AD">
      <w:pPr>
        <w:suppressAutoHyphens w:val="0"/>
        <w:ind w:left="720"/>
        <w:jc w:val="both"/>
        <w:rPr>
          <w:lang w:eastAsia="ru-RU"/>
        </w:rPr>
      </w:pPr>
      <w:r>
        <w:rPr>
          <w:lang w:eastAsia="ru-RU"/>
        </w:rPr>
        <w:t>Евралевой Тамаре Алексеевне, адрес: с. Мушкино</w:t>
      </w:r>
      <w:r w:rsidR="004133AD" w:rsidRPr="004133AD">
        <w:rPr>
          <w:lang w:eastAsia="ru-RU"/>
        </w:rPr>
        <w:t xml:space="preserve">, ул. </w:t>
      </w:r>
      <w:r>
        <w:rPr>
          <w:lang w:eastAsia="ru-RU"/>
        </w:rPr>
        <w:t>Октябрьская,</w:t>
      </w:r>
      <w:r w:rsidR="004133AD" w:rsidRPr="004133AD">
        <w:rPr>
          <w:lang w:eastAsia="ru-RU"/>
        </w:rPr>
        <w:t xml:space="preserve"> – труженик тыла </w:t>
      </w:r>
      <w:r w:rsidR="004364F1">
        <w:rPr>
          <w:lang w:eastAsia="ru-RU"/>
        </w:rPr>
        <w:t>10</w:t>
      </w:r>
      <w:r w:rsidR="004133AD" w:rsidRPr="004133AD">
        <w:rPr>
          <w:lang w:eastAsia="ru-RU"/>
        </w:rPr>
        <w:t>0000 руб. –замена кровли.</w:t>
      </w:r>
    </w:p>
    <w:p w:rsidR="00BB1A3A" w:rsidRDefault="00BB1A3A" w:rsidP="009065C3">
      <w:pPr>
        <w:widowControl w:val="0"/>
        <w:suppressAutoHyphens w:val="0"/>
        <w:autoSpaceDE w:val="0"/>
        <w:autoSpaceDN w:val="0"/>
        <w:adjustRightInd w:val="0"/>
        <w:ind w:firstLine="540"/>
        <w:jc w:val="both"/>
        <w:rPr>
          <w:lang w:eastAsia="ru-RU"/>
        </w:rPr>
      </w:pPr>
    </w:p>
    <w:p w:rsidR="00BB1A3A" w:rsidRDefault="00BB1A3A" w:rsidP="00BB1A3A">
      <w:pPr>
        <w:widowControl w:val="0"/>
        <w:suppressAutoHyphens w:val="0"/>
        <w:autoSpaceDE w:val="0"/>
        <w:autoSpaceDN w:val="0"/>
        <w:adjustRightInd w:val="0"/>
        <w:ind w:firstLine="540"/>
        <w:jc w:val="center"/>
        <w:rPr>
          <w:b/>
          <w:lang w:eastAsia="ru-RU"/>
        </w:rPr>
      </w:pPr>
      <w:r w:rsidRPr="00BB1A3A">
        <w:rPr>
          <w:b/>
          <w:lang w:eastAsia="ru-RU"/>
        </w:rPr>
        <w:t>Переселение</w:t>
      </w:r>
      <w:r>
        <w:rPr>
          <w:b/>
          <w:lang w:eastAsia="ru-RU"/>
        </w:rPr>
        <w:t xml:space="preserve"> граждан из ветхого</w:t>
      </w:r>
      <w:r w:rsidRPr="00BB1A3A">
        <w:rPr>
          <w:b/>
          <w:lang w:eastAsia="ru-RU"/>
        </w:rPr>
        <w:t xml:space="preserve"> аварийного жилья</w:t>
      </w:r>
    </w:p>
    <w:p w:rsidR="00BB1A3A" w:rsidRDefault="00BB1A3A" w:rsidP="00BB1A3A">
      <w:pPr>
        <w:widowControl w:val="0"/>
        <w:suppressAutoHyphens w:val="0"/>
        <w:autoSpaceDE w:val="0"/>
        <w:autoSpaceDN w:val="0"/>
        <w:adjustRightInd w:val="0"/>
        <w:ind w:firstLine="540"/>
        <w:jc w:val="center"/>
        <w:rPr>
          <w:b/>
          <w:lang w:eastAsia="ru-RU"/>
        </w:rPr>
      </w:pPr>
    </w:p>
    <w:p w:rsidR="00BB1A3A" w:rsidRPr="00BB1A3A" w:rsidRDefault="00BB1A3A" w:rsidP="00BB1A3A">
      <w:pPr>
        <w:widowControl w:val="0"/>
        <w:suppressAutoHyphens w:val="0"/>
        <w:autoSpaceDE w:val="0"/>
        <w:autoSpaceDN w:val="0"/>
        <w:adjustRightInd w:val="0"/>
        <w:ind w:firstLine="540"/>
        <w:jc w:val="both"/>
        <w:rPr>
          <w:lang w:eastAsia="ru-RU"/>
        </w:rPr>
      </w:pPr>
      <w:r>
        <w:rPr>
          <w:lang w:eastAsia="ru-RU"/>
        </w:rPr>
        <w:t xml:space="preserve">По программе </w:t>
      </w:r>
      <w:r w:rsidRPr="00BB1A3A">
        <w:rPr>
          <w:lang w:eastAsia="ru-RU"/>
        </w:rPr>
        <w:t>переселени</w:t>
      </w:r>
      <w:r>
        <w:rPr>
          <w:lang w:eastAsia="ru-RU"/>
        </w:rPr>
        <w:t>я граждан из ветхого</w:t>
      </w:r>
      <w:r w:rsidRPr="00BB1A3A">
        <w:rPr>
          <w:lang w:eastAsia="ru-RU"/>
        </w:rPr>
        <w:t xml:space="preserve"> аварийного жилья</w:t>
      </w:r>
      <w:r>
        <w:rPr>
          <w:lang w:eastAsia="ru-RU"/>
        </w:rPr>
        <w:t xml:space="preserve"> расселен многоквартирный жилой дом по адресу: </w:t>
      </w:r>
      <w:r w:rsidR="00032C73" w:rsidRPr="009065C3">
        <w:rPr>
          <w:lang w:eastAsia="ru-RU"/>
        </w:rPr>
        <w:t xml:space="preserve">Томская область, Чаинский район, с. </w:t>
      </w:r>
      <w:r w:rsidR="00032C73">
        <w:rPr>
          <w:lang w:eastAsia="ru-RU"/>
        </w:rPr>
        <w:t>Подгорное</w:t>
      </w:r>
      <w:r w:rsidR="00032C73" w:rsidRPr="009065C3">
        <w:rPr>
          <w:lang w:eastAsia="ru-RU"/>
        </w:rPr>
        <w:t xml:space="preserve">, ул. </w:t>
      </w:r>
      <w:r w:rsidR="00032C73">
        <w:rPr>
          <w:lang w:eastAsia="ru-RU"/>
        </w:rPr>
        <w:t xml:space="preserve">Коммунистическая, д. 24. Для переселения жительницы </w:t>
      </w:r>
      <w:r w:rsidR="00CF2D5D">
        <w:rPr>
          <w:lang w:eastAsia="ru-RU"/>
        </w:rPr>
        <w:t xml:space="preserve">муниципальной квартиры приобретено жилое помещение </w:t>
      </w:r>
      <w:r w:rsidR="005D62D2">
        <w:rPr>
          <w:lang w:eastAsia="ru-RU"/>
        </w:rPr>
        <w:t>в многоквартирном благоустроенном жилом доме в селе Подгорном</w:t>
      </w:r>
      <w:r w:rsidR="00DA52CF">
        <w:rPr>
          <w:lang w:eastAsia="ru-RU"/>
        </w:rPr>
        <w:t xml:space="preserve">. Сумма контракта: </w:t>
      </w:r>
      <w:r w:rsidR="00DA52CF" w:rsidRPr="00DA52CF">
        <w:rPr>
          <w:lang w:eastAsia="ru-RU"/>
        </w:rPr>
        <w:t>783 333,33</w:t>
      </w:r>
      <w:r w:rsidR="00DA52CF">
        <w:rPr>
          <w:lang w:eastAsia="ru-RU"/>
        </w:rPr>
        <w:t xml:space="preserve"> руб. Остальным переселенцам предоставлены денежные средства в соответствии с рыночной стоимостью их жилья.</w:t>
      </w:r>
    </w:p>
    <w:p w:rsidR="00EF5170" w:rsidRDefault="00EF5170" w:rsidP="000B67C8">
      <w:pPr>
        <w:widowControl w:val="0"/>
        <w:suppressAutoHyphens w:val="0"/>
        <w:autoSpaceDE w:val="0"/>
        <w:autoSpaceDN w:val="0"/>
        <w:adjustRightInd w:val="0"/>
        <w:ind w:firstLine="540"/>
        <w:jc w:val="both"/>
        <w:rPr>
          <w:lang w:eastAsia="ru-RU"/>
        </w:rPr>
      </w:pPr>
    </w:p>
    <w:p w:rsidR="000B67C8" w:rsidRPr="001C4748" w:rsidRDefault="000B67C8" w:rsidP="000B67C8">
      <w:pPr>
        <w:widowControl w:val="0"/>
        <w:suppressAutoHyphens w:val="0"/>
        <w:autoSpaceDE w:val="0"/>
        <w:autoSpaceDN w:val="0"/>
        <w:adjustRightInd w:val="0"/>
        <w:ind w:firstLine="540"/>
        <w:jc w:val="both"/>
        <w:rPr>
          <w:b/>
          <w:lang w:eastAsia="ru-RU"/>
        </w:rPr>
      </w:pPr>
      <w:r w:rsidRPr="001C4748">
        <w:rPr>
          <w:b/>
          <w:lang w:eastAsia="ru-RU"/>
        </w:rPr>
        <w:t>Раздел 2. Основные направления деятельности Главы поселения в отчетном периоде, достигнутые по ним результаты:</w:t>
      </w:r>
    </w:p>
    <w:p w:rsidR="00714C8F" w:rsidRDefault="00714C8F" w:rsidP="000B67C8">
      <w:pPr>
        <w:widowControl w:val="0"/>
        <w:suppressAutoHyphens w:val="0"/>
        <w:autoSpaceDE w:val="0"/>
        <w:autoSpaceDN w:val="0"/>
        <w:adjustRightInd w:val="0"/>
        <w:ind w:firstLine="540"/>
        <w:jc w:val="both"/>
        <w:rPr>
          <w:lang w:eastAsia="ru-RU"/>
        </w:rPr>
      </w:pPr>
    </w:p>
    <w:p w:rsidR="003743B5" w:rsidRDefault="003743B5" w:rsidP="003743B5">
      <w:pPr>
        <w:ind w:firstLine="708"/>
        <w:jc w:val="both"/>
        <w:rPr>
          <w:lang w:eastAsia="ru-RU"/>
        </w:rPr>
      </w:pPr>
      <w:r>
        <w:rPr>
          <w:lang w:eastAsia="ru-RU"/>
        </w:rPr>
        <w:t>За 2019 год поступило 148 обращений граждан. Все заявления рассмотрены, заявителям направлены ответы. Заявления граждан поступили по следующим вопросам:</w:t>
      </w:r>
    </w:p>
    <w:tbl>
      <w:tblPr>
        <w:tblpPr w:leftFromText="180" w:rightFromText="180" w:bottomFromText="200" w:vertAnchor="text" w:horzAnchor="margin" w:tblpY="158"/>
        <w:tblOverlap w:val="never"/>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7302"/>
        <w:gridCol w:w="1499"/>
      </w:tblGrid>
      <w:tr w:rsidR="003743B5" w:rsidTr="003743B5">
        <w:trPr>
          <w:trHeight w:val="273"/>
        </w:trPr>
        <w:tc>
          <w:tcPr>
            <w:tcW w:w="709" w:type="dxa"/>
            <w:tcBorders>
              <w:top w:val="single" w:sz="4" w:space="0" w:color="auto"/>
              <w:left w:val="single" w:sz="4" w:space="0" w:color="auto"/>
              <w:bottom w:val="single" w:sz="4" w:space="0" w:color="auto"/>
              <w:right w:val="single" w:sz="4" w:space="0" w:color="auto"/>
            </w:tcBorders>
          </w:tcPr>
          <w:p w:rsidR="003743B5" w:rsidRDefault="003743B5">
            <w:pPr>
              <w:jc w:val="both"/>
              <w:rPr>
                <w:lang w:eastAsia="ru-RU"/>
              </w:rPr>
            </w:pPr>
          </w:p>
        </w:tc>
        <w:tc>
          <w:tcPr>
            <w:tcW w:w="7302" w:type="dxa"/>
            <w:tcBorders>
              <w:top w:val="single" w:sz="4" w:space="0" w:color="auto"/>
              <w:left w:val="single" w:sz="4" w:space="0" w:color="auto"/>
              <w:bottom w:val="single" w:sz="4" w:space="0" w:color="auto"/>
              <w:right w:val="single" w:sz="4" w:space="0" w:color="auto"/>
            </w:tcBorders>
            <w:hideMark/>
          </w:tcPr>
          <w:p w:rsidR="003743B5" w:rsidRDefault="003743B5">
            <w:pPr>
              <w:jc w:val="both"/>
              <w:rPr>
                <w:lang w:eastAsia="ru-RU"/>
              </w:rPr>
            </w:pPr>
            <w:r>
              <w:rPr>
                <w:lang w:eastAsia="ru-RU"/>
              </w:rPr>
              <w:t>Группы вопросов</w:t>
            </w:r>
          </w:p>
        </w:tc>
        <w:tc>
          <w:tcPr>
            <w:tcW w:w="1499" w:type="dxa"/>
            <w:tcBorders>
              <w:top w:val="single" w:sz="4" w:space="0" w:color="auto"/>
              <w:left w:val="single" w:sz="4" w:space="0" w:color="auto"/>
              <w:bottom w:val="single" w:sz="4" w:space="0" w:color="auto"/>
              <w:right w:val="single" w:sz="4" w:space="0" w:color="auto"/>
            </w:tcBorders>
            <w:hideMark/>
          </w:tcPr>
          <w:p w:rsidR="003743B5" w:rsidRDefault="003743B5">
            <w:pPr>
              <w:jc w:val="both"/>
              <w:rPr>
                <w:lang w:eastAsia="ru-RU"/>
              </w:rPr>
            </w:pPr>
            <w:r>
              <w:rPr>
                <w:lang w:eastAsia="ru-RU"/>
              </w:rPr>
              <w:t>К-во обращений</w:t>
            </w:r>
          </w:p>
        </w:tc>
      </w:tr>
      <w:tr w:rsidR="003743B5" w:rsidTr="003743B5">
        <w:trPr>
          <w:trHeight w:val="281"/>
        </w:trPr>
        <w:tc>
          <w:tcPr>
            <w:tcW w:w="709" w:type="dxa"/>
            <w:tcBorders>
              <w:top w:val="single" w:sz="4" w:space="0" w:color="auto"/>
              <w:left w:val="single" w:sz="4" w:space="0" w:color="auto"/>
              <w:bottom w:val="single" w:sz="4" w:space="0" w:color="auto"/>
              <w:right w:val="single" w:sz="4" w:space="0" w:color="auto"/>
            </w:tcBorders>
            <w:hideMark/>
          </w:tcPr>
          <w:p w:rsidR="003743B5" w:rsidRDefault="003743B5">
            <w:pPr>
              <w:jc w:val="both"/>
              <w:rPr>
                <w:lang w:eastAsia="ru-RU"/>
              </w:rPr>
            </w:pPr>
            <w:r>
              <w:rPr>
                <w:lang w:eastAsia="ru-RU"/>
              </w:rPr>
              <w:t>1</w:t>
            </w:r>
          </w:p>
        </w:tc>
        <w:tc>
          <w:tcPr>
            <w:tcW w:w="7302" w:type="dxa"/>
            <w:tcBorders>
              <w:top w:val="single" w:sz="4" w:space="0" w:color="auto"/>
              <w:left w:val="single" w:sz="4" w:space="0" w:color="auto"/>
              <w:bottom w:val="single" w:sz="4" w:space="0" w:color="auto"/>
              <w:right w:val="single" w:sz="4" w:space="0" w:color="auto"/>
            </w:tcBorders>
            <w:hideMark/>
          </w:tcPr>
          <w:p w:rsidR="003743B5" w:rsidRDefault="003743B5">
            <w:pPr>
              <w:jc w:val="both"/>
              <w:rPr>
                <w:b/>
                <w:lang w:eastAsia="ru-RU"/>
              </w:rPr>
            </w:pPr>
            <w:r>
              <w:rPr>
                <w:b/>
                <w:lang w:eastAsia="ru-RU"/>
              </w:rPr>
              <w:t xml:space="preserve">Выдача </w:t>
            </w:r>
            <w:r>
              <w:rPr>
                <w:lang w:eastAsia="ru-RU"/>
              </w:rPr>
              <w:t xml:space="preserve"> архивных справок </w:t>
            </w:r>
          </w:p>
        </w:tc>
        <w:tc>
          <w:tcPr>
            <w:tcW w:w="1499" w:type="dxa"/>
            <w:tcBorders>
              <w:top w:val="single" w:sz="4" w:space="0" w:color="auto"/>
              <w:left w:val="single" w:sz="4" w:space="0" w:color="auto"/>
              <w:bottom w:val="single" w:sz="4" w:space="0" w:color="auto"/>
              <w:right w:val="single" w:sz="4" w:space="0" w:color="auto"/>
            </w:tcBorders>
            <w:hideMark/>
          </w:tcPr>
          <w:p w:rsidR="003743B5" w:rsidRDefault="003743B5">
            <w:pPr>
              <w:jc w:val="both"/>
              <w:rPr>
                <w:b/>
                <w:lang w:eastAsia="ru-RU"/>
              </w:rPr>
            </w:pPr>
            <w:r>
              <w:rPr>
                <w:b/>
                <w:lang w:eastAsia="ru-RU"/>
              </w:rPr>
              <w:t>11</w:t>
            </w:r>
          </w:p>
        </w:tc>
      </w:tr>
      <w:tr w:rsidR="003743B5" w:rsidTr="003743B5">
        <w:trPr>
          <w:trHeight w:val="281"/>
        </w:trPr>
        <w:tc>
          <w:tcPr>
            <w:tcW w:w="709" w:type="dxa"/>
            <w:vMerge w:val="restart"/>
            <w:tcBorders>
              <w:top w:val="single" w:sz="4" w:space="0" w:color="auto"/>
              <w:left w:val="single" w:sz="4" w:space="0" w:color="auto"/>
              <w:bottom w:val="single" w:sz="4" w:space="0" w:color="auto"/>
              <w:right w:val="single" w:sz="4" w:space="0" w:color="auto"/>
            </w:tcBorders>
            <w:hideMark/>
          </w:tcPr>
          <w:p w:rsidR="003743B5" w:rsidRDefault="003743B5">
            <w:pPr>
              <w:jc w:val="both"/>
              <w:rPr>
                <w:lang w:eastAsia="ru-RU"/>
              </w:rPr>
            </w:pPr>
            <w:r>
              <w:rPr>
                <w:lang w:eastAsia="ru-RU"/>
              </w:rPr>
              <w:t>2</w:t>
            </w:r>
          </w:p>
        </w:tc>
        <w:tc>
          <w:tcPr>
            <w:tcW w:w="7302" w:type="dxa"/>
            <w:tcBorders>
              <w:top w:val="single" w:sz="4" w:space="0" w:color="auto"/>
              <w:left w:val="single" w:sz="4" w:space="0" w:color="auto"/>
              <w:bottom w:val="single" w:sz="4" w:space="0" w:color="auto"/>
              <w:right w:val="single" w:sz="4" w:space="0" w:color="auto"/>
            </w:tcBorders>
            <w:hideMark/>
          </w:tcPr>
          <w:p w:rsidR="003743B5" w:rsidRDefault="003743B5">
            <w:pPr>
              <w:jc w:val="both"/>
              <w:rPr>
                <w:b/>
                <w:lang w:eastAsia="ru-RU"/>
              </w:rPr>
            </w:pPr>
            <w:r>
              <w:rPr>
                <w:b/>
                <w:lang w:eastAsia="ru-RU"/>
              </w:rPr>
              <w:t>Жилищные вопросы, в том числе:</w:t>
            </w:r>
          </w:p>
        </w:tc>
        <w:tc>
          <w:tcPr>
            <w:tcW w:w="1499" w:type="dxa"/>
            <w:tcBorders>
              <w:top w:val="single" w:sz="4" w:space="0" w:color="auto"/>
              <w:left w:val="single" w:sz="4" w:space="0" w:color="auto"/>
              <w:bottom w:val="single" w:sz="4" w:space="0" w:color="auto"/>
              <w:right w:val="single" w:sz="4" w:space="0" w:color="auto"/>
            </w:tcBorders>
            <w:hideMark/>
          </w:tcPr>
          <w:p w:rsidR="003743B5" w:rsidRDefault="003743B5">
            <w:pPr>
              <w:jc w:val="both"/>
              <w:rPr>
                <w:b/>
                <w:lang w:eastAsia="ru-RU"/>
              </w:rPr>
            </w:pPr>
            <w:r>
              <w:rPr>
                <w:b/>
                <w:lang w:eastAsia="ru-RU"/>
              </w:rPr>
              <w:t>41</w:t>
            </w:r>
          </w:p>
        </w:tc>
      </w:tr>
      <w:tr w:rsidR="003743B5" w:rsidTr="003743B5">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43B5" w:rsidRDefault="003743B5">
            <w:pPr>
              <w:rPr>
                <w:lang w:eastAsia="ru-RU"/>
              </w:rPr>
            </w:pPr>
          </w:p>
        </w:tc>
        <w:tc>
          <w:tcPr>
            <w:tcW w:w="7302" w:type="dxa"/>
            <w:tcBorders>
              <w:top w:val="single" w:sz="4" w:space="0" w:color="auto"/>
              <w:left w:val="single" w:sz="4" w:space="0" w:color="auto"/>
              <w:bottom w:val="single" w:sz="4" w:space="0" w:color="auto"/>
              <w:right w:val="single" w:sz="4" w:space="0" w:color="auto"/>
            </w:tcBorders>
            <w:hideMark/>
          </w:tcPr>
          <w:p w:rsidR="003743B5" w:rsidRDefault="003743B5">
            <w:pPr>
              <w:jc w:val="both"/>
              <w:rPr>
                <w:i/>
                <w:lang w:eastAsia="ru-RU"/>
              </w:rPr>
            </w:pPr>
            <w:r>
              <w:rPr>
                <w:i/>
                <w:lang w:eastAsia="ru-RU"/>
              </w:rPr>
              <w:t>снести аварийный дом</w:t>
            </w:r>
          </w:p>
        </w:tc>
        <w:tc>
          <w:tcPr>
            <w:tcW w:w="1499" w:type="dxa"/>
            <w:tcBorders>
              <w:top w:val="single" w:sz="4" w:space="0" w:color="auto"/>
              <w:left w:val="single" w:sz="4" w:space="0" w:color="auto"/>
              <w:bottom w:val="single" w:sz="4" w:space="0" w:color="auto"/>
              <w:right w:val="single" w:sz="4" w:space="0" w:color="auto"/>
            </w:tcBorders>
            <w:hideMark/>
          </w:tcPr>
          <w:p w:rsidR="003743B5" w:rsidRDefault="003743B5">
            <w:pPr>
              <w:jc w:val="both"/>
              <w:rPr>
                <w:i/>
                <w:lang w:eastAsia="ru-RU"/>
              </w:rPr>
            </w:pPr>
            <w:r>
              <w:rPr>
                <w:i/>
                <w:lang w:eastAsia="ru-RU"/>
              </w:rPr>
              <w:t>1</w:t>
            </w:r>
          </w:p>
        </w:tc>
      </w:tr>
      <w:tr w:rsidR="003743B5" w:rsidTr="003743B5">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43B5" w:rsidRDefault="003743B5">
            <w:pPr>
              <w:rPr>
                <w:lang w:eastAsia="ru-RU"/>
              </w:rPr>
            </w:pPr>
          </w:p>
        </w:tc>
        <w:tc>
          <w:tcPr>
            <w:tcW w:w="7302" w:type="dxa"/>
            <w:tcBorders>
              <w:top w:val="single" w:sz="4" w:space="0" w:color="auto"/>
              <w:left w:val="single" w:sz="4" w:space="0" w:color="auto"/>
              <w:bottom w:val="single" w:sz="4" w:space="0" w:color="auto"/>
              <w:right w:val="single" w:sz="4" w:space="0" w:color="auto"/>
            </w:tcBorders>
            <w:hideMark/>
          </w:tcPr>
          <w:p w:rsidR="003743B5" w:rsidRDefault="003743B5">
            <w:pPr>
              <w:jc w:val="both"/>
              <w:rPr>
                <w:i/>
                <w:lang w:eastAsia="ru-RU"/>
              </w:rPr>
            </w:pPr>
            <w:r>
              <w:rPr>
                <w:i/>
                <w:lang w:eastAsia="ru-RU"/>
              </w:rPr>
              <w:t>Отремонтировать МКД</w:t>
            </w:r>
          </w:p>
        </w:tc>
        <w:tc>
          <w:tcPr>
            <w:tcW w:w="1499" w:type="dxa"/>
            <w:tcBorders>
              <w:top w:val="single" w:sz="4" w:space="0" w:color="auto"/>
              <w:left w:val="single" w:sz="4" w:space="0" w:color="auto"/>
              <w:bottom w:val="single" w:sz="4" w:space="0" w:color="auto"/>
              <w:right w:val="single" w:sz="4" w:space="0" w:color="auto"/>
            </w:tcBorders>
            <w:hideMark/>
          </w:tcPr>
          <w:p w:rsidR="003743B5" w:rsidRDefault="003743B5">
            <w:pPr>
              <w:jc w:val="both"/>
              <w:rPr>
                <w:i/>
                <w:lang w:eastAsia="ru-RU"/>
              </w:rPr>
            </w:pPr>
            <w:r>
              <w:rPr>
                <w:i/>
                <w:lang w:eastAsia="ru-RU"/>
              </w:rPr>
              <w:t>1</w:t>
            </w:r>
          </w:p>
        </w:tc>
      </w:tr>
      <w:tr w:rsidR="003743B5" w:rsidTr="003743B5">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43B5" w:rsidRDefault="003743B5">
            <w:pPr>
              <w:rPr>
                <w:lang w:eastAsia="ru-RU"/>
              </w:rPr>
            </w:pPr>
          </w:p>
        </w:tc>
        <w:tc>
          <w:tcPr>
            <w:tcW w:w="7302" w:type="dxa"/>
            <w:tcBorders>
              <w:top w:val="single" w:sz="4" w:space="0" w:color="auto"/>
              <w:left w:val="single" w:sz="4" w:space="0" w:color="auto"/>
              <w:bottom w:val="single" w:sz="4" w:space="0" w:color="auto"/>
              <w:right w:val="single" w:sz="4" w:space="0" w:color="auto"/>
            </w:tcBorders>
            <w:hideMark/>
          </w:tcPr>
          <w:p w:rsidR="003743B5" w:rsidRDefault="003743B5">
            <w:pPr>
              <w:jc w:val="both"/>
              <w:rPr>
                <w:i/>
                <w:lang w:eastAsia="ru-RU"/>
              </w:rPr>
            </w:pPr>
            <w:r>
              <w:rPr>
                <w:i/>
                <w:lang w:eastAsia="ru-RU"/>
              </w:rPr>
              <w:t>обследование жилья на непригодность для проживания</w:t>
            </w:r>
          </w:p>
        </w:tc>
        <w:tc>
          <w:tcPr>
            <w:tcW w:w="1499" w:type="dxa"/>
            <w:tcBorders>
              <w:top w:val="single" w:sz="4" w:space="0" w:color="auto"/>
              <w:left w:val="single" w:sz="4" w:space="0" w:color="auto"/>
              <w:bottom w:val="single" w:sz="4" w:space="0" w:color="auto"/>
              <w:right w:val="single" w:sz="4" w:space="0" w:color="auto"/>
            </w:tcBorders>
            <w:hideMark/>
          </w:tcPr>
          <w:p w:rsidR="003743B5" w:rsidRDefault="003743B5">
            <w:pPr>
              <w:jc w:val="both"/>
              <w:rPr>
                <w:i/>
                <w:lang w:eastAsia="ru-RU"/>
              </w:rPr>
            </w:pPr>
            <w:r>
              <w:rPr>
                <w:i/>
                <w:lang w:eastAsia="ru-RU"/>
              </w:rPr>
              <w:t>2</w:t>
            </w:r>
          </w:p>
        </w:tc>
      </w:tr>
      <w:tr w:rsidR="003743B5" w:rsidTr="003743B5">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43B5" w:rsidRDefault="003743B5">
            <w:pPr>
              <w:rPr>
                <w:lang w:eastAsia="ru-RU"/>
              </w:rPr>
            </w:pPr>
          </w:p>
        </w:tc>
        <w:tc>
          <w:tcPr>
            <w:tcW w:w="7302" w:type="dxa"/>
            <w:tcBorders>
              <w:top w:val="single" w:sz="4" w:space="0" w:color="auto"/>
              <w:left w:val="single" w:sz="4" w:space="0" w:color="auto"/>
              <w:bottom w:val="single" w:sz="4" w:space="0" w:color="auto"/>
              <w:right w:val="single" w:sz="4" w:space="0" w:color="auto"/>
            </w:tcBorders>
            <w:hideMark/>
          </w:tcPr>
          <w:p w:rsidR="003743B5" w:rsidRDefault="003743B5">
            <w:pPr>
              <w:jc w:val="both"/>
              <w:rPr>
                <w:i/>
                <w:lang w:eastAsia="ru-RU"/>
              </w:rPr>
            </w:pPr>
            <w:r>
              <w:rPr>
                <w:i/>
                <w:lang w:eastAsia="ru-RU"/>
              </w:rPr>
              <w:t>ремонт муниципального жилья</w:t>
            </w:r>
          </w:p>
        </w:tc>
        <w:tc>
          <w:tcPr>
            <w:tcW w:w="1499" w:type="dxa"/>
            <w:tcBorders>
              <w:top w:val="single" w:sz="4" w:space="0" w:color="auto"/>
              <w:left w:val="single" w:sz="4" w:space="0" w:color="auto"/>
              <w:bottom w:val="single" w:sz="4" w:space="0" w:color="auto"/>
              <w:right w:val="single" w:sz="4" w:space="0" w:color="auto"/>
            </w:tcBorders>
            <w:hideMark/>
          </w:tcPr>
          <w:p w:rsidR="003743B5" w:rsidRDefault="003743B5">
            <w:pPr>
              <w:jc w:val="both"/>
              <w:rPr>
                <w:i/>
                <w:lang w:eastAsia="ru-RU"/>
              </w:rPr>
            </w:pPr>
            <w:r>
              <w:rPr>
                <w:i/>
                <w:lang w:eastAsia="ru-RU"/>
              </w:rPr>
              <w:t>12</w:t>
            </w:r>
          </w:p>
        </w:tc>
      </w:tr>
      <w:tr w:rsidR="003743B5" w:rsidTr="003743B5">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43B5" w:rsidRDefault="003743B5">
            <w:pPr>
              <w:rPr>
                <w:lang w:eastAsia="ru-RU"/>
              </w:rPr>
            </w:pPr>
          </w:p>
        </w:tc>
        <w:tc>
          <w:tcPr>
            <w:tcW w:w="7302" w:type="dxa"/>
            <w:tcBorders>
              <w:top w:val="single" w:sz="4" w:space="0" w:color="auto"/>
              <w:left w:val="single" w:sz="4" w:space="0" w:color="auto"/>
              <w:bottom w:val="single" w:sz="4" w:space="0" w:color="auto"/>
              <w:right w:val="single" w:sz="4" w:space="0" w:color="auto"/>
            </w:tcBorders>
            <w:hideMark/>
          </w:tcPr>
          <w:p w:rsidR="003743B5" w:rsidRDefault="003743B5">
            <w:pPr>
              <w:jc w:val="both"/>
              <w:rPr>
                <w:i/>
                <w:lang w:eastAsia="ru-RU"/>
              </w:rPr>
            </w:pPr>
            <w:r>
              <w:rPr>
                <w:i/>
                <w:lang w:eastAsia="ru-RU"/>
              </w:rPr>
              <w:t xml:space="preserve"> ремонт частного жилья</w:t>
            </w:r>
          </w:p>
        </w:tc>
        <w:tc>
          <w:tcPr>
            <w:tcW w:w="1499" w:type="dxa"/>
            <w:tcBorders>
              <w:top w:val="single" w:sz="4" w:space="0" w:color="auto"/>
              <w:left w:val="single" w:sz="4" w:space="0" w:color="auto"/>
              <w:bottom w:val="single" w:sz="4" w:space="0" w:color="auto"/>
              <w:right w:val="single" w:sz="4" w:space="0" w:color="auto"/>
            </w:tcBorders>
            <w:hideMark/>
          </w:tcPr>
          <w:p w:rsidR="003743B5" w:rsidRDefault="003743B5">
            <w:pPr>
              <w:jc w:val="both"/>
              <w:rPr>
                <w:i/>
                <w:lang w:eastAsia="ru-RU"/>
              </w:rPr>
            </w:pPr>
            <w:r>
              <w:rPr>
                <w:i/>
                <w:lang w:eastAsia="ru-RU"/>
              </w:rPr>
              <w:t>2</w:t>
            </w:r>
          </w:p>
        </w:tc>
      </w:tr>
      <w:tr w:rsidR="003743B5" w:rsidTr="003743B5">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43B5" w:rsidRDefault="003743B5">
            <w:pPr>
              <w:rPr>
                <w:lang w:eastAsia="ru-RU"/>
              </w:rPr>
            </w:pPr>
          </w:p>
        </w:tc>
        <w:tc>
          <w:tcPr>
            <w:tcW w:w="7302" w:type="dxa"/>
            <w:tcBorders>
              <w:top w:val="single" w:sz="4" w:space="0" w:color="auto"/>
              <w:left w:val="single" w:sz="4" w:space="0" w:color="auto"/>
              <w:bottom w:val="single" w:sz="4" w:space="0" w:color="auto"/>
              <w:right w:val="single" w:sz="4" w:space="0" w:color="auto"/>
            </w:tcBorders>
            <w:hideMark/>
          </w:tcPr>
          <w:p w:rsidR="003743B5" w:rsidRDefault="003743B5">
            <w:pPr>
              <w:jc w:val="both"/>
              <w:rPr>
                <w:i/>
                <w:lang w:eastAsia="ru-RU"/>
              </w:rPr>
            </w:pPr>
            <w:r>
              <w:rPr>
                <w:i/>
                <w:lang w:eastAsia="ru-RU"/>
              </w:rPr>
              <w:t>изменения в договоре социального найма</w:t>
            </w:r>
          </w:p>
        </w:tc>
        <w:tc>
          <w:tcPr>
            <w:tcW w:w="1499" w:type="dxa"/>
            <w:tcBorders>
              <w:top w:val="single" w:sz="4" w:space="0" w:color="auto"/>
              <w:left w:val="single" w:sz="4" w:space="0" w:color="auto"/>
              <w:bottom w:val="single" w:sz="4" w:space="0" w:color="auto"/>
              <w:right w:val="single" w:sz="4" w:space="0" w:color="auto"/>
            </w:tcBorders>
            <w:hideMark/>
          </w:tcPr>
          <w:p w:rsidR="003743B5" w:rsidRDefault="003743B5">
            <w:pPr>
              <w:jc w:val="both"/>
              <w:rPr>
                <w:i/>
                <w:lang w:eastAsia="ru-RU"/>
              </w:rPr>
            </w:pPr>
            <w:r>
              <w:rPr>
                <w:i/>
                <w:lang w:eastAsia="ru-RU"/>
              </w:rPr>
              <w:t>1</w:t>
            </w:r>
          </w:p>
        </w:tc>
      </w:tr>
      <w:tr w:rsidR="003743B5" w:rsidTr="003743B5">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43B5" w:rsidRDefault="003743B5">
            <w:pPr>
              <w:rPr>
                <w:lang w:eastAsia="ru-RU"/>
              </w:rPr>
            </w:pPr>
          </w:p>
        </w:tc>
        <w:tc>
          <w:tcPr>
            <w:tcW w:w="7302" w:type="dxa"/>
            <w:tcBorders>
              <w:top w:val="single" w:sz="4" w:space="0" w:color="auto"/>
              <w:left w:val="single" w:sz="4" w:space="0" w:color="auto"/>
              <w:bottom w:val="single" w:sz="4" w:space="0" w:color="auto"/>
              <w:right w:val="single" w:sz="4" w:space="0" w:color="auto"/>
            </w:tcBorders>
            <w:hideMark/>
          </w:tcPr>
          <w:p w:rsidR="003743B5" w:rsidRDefault="003743B5">
            <w:pPr>
              <w:jc w:val="both"/>
              <w:rPr>
                <w:i/>
                <w:lang w:eastAsia="ru-RU"/>
              </w:rPr>
            </w:pPr>
            <w:r>
              <w:rPr>
                <w:i/>
                <w:lang w:eastAsia="ru-RU"/>
              </w:rPr>
              <w:t>предоставление жилья</w:t>
            </w:r>
          </w:p>
        </w:tc>
        <w:tc>
          <w:tcPr>
            <w:tcW w:w="1499" w:type="dxa"/>
            <w:tcBorders>
              <w:top w:val="single" w:sz="4" w:space="0" w:color="auto"/>
              <w:left w:val="single" w:sz="4" w:space="0" w:color="auto"/>
              <w:bottom w:val="single" w:sz="4" w:space="0" w:color="auto"/>
              <w:right w:val="single" w:sz="4" w:space="0" w:color="auto"/>
            </w:tcBorders>
            <w:hideMark/>
          </w:tcPr>
          <w:p w:rsidR="003743B5" w:rsidRDefault="003743B5">
            <w:pPr>
              <w:jc w:val="both"/>
              <w:rPr>
                <w:i/>
                <w:lang w:eastAsia="ru-RU"/>
              </w:rPr>
            </w:pPr>
            <w:r>
              <w:rPr>
                <w:i/>
                <w:lang w:eastAsia="ru-RU"/>
              </w:rPr>
              <w:t>16</w:t>
            </w:r>
          </w:p>
        </w:tc>
      </w:tr>
      <w:tr w:rsidR="003743B5" w:rsidTr="003743B5">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43B5" w:rsidRDefault="003743B5">
            <w:pPr>
              <w:rPr>
                <w:lang w:eastAsia="ru-RU"/>
              </w:rPr>
            </w:pPr>
          </w:p>
        </w:tc>
        <w:tc>
          <w:tcPr>
            <w:tcW w:w="7302" w:type="dxa"/>
            <w:tcBorders>
              <w:top w:val="single" w:sz="4" w:space="0" w:color="auto"/>
              <w:left w:val="single" w:sz="4" w:space="0" w:color="auto"/>
              <w:bottom w:val="single" w:sz="4" w:space="0" w:color="auto"/>
              <w:right w:val="single" w:sz="4" w:space="0" w:color="auto"/>
            </w:tcBorders>
            <w:hideMark/>
          </w:tcPr>
          <w:p w:rsidR="003743B5" w:rsidRDefault="003743B5">
            <w:pPr>
              <w:jc w:val="both"/>
              <w:rPr>
                <w:i/>
                <w:lang w:eastAsia="ru-RU"/>
              </w:rPr>
            </w:pPr>
            <w:r>
              <w:rPr>
                <w:i/>
                <w:lang w:eastAsia="ru-RU"/>
              </w:rPr>
              <w:t>по очереди на улучшение жилищных условий</w:t>
            </w:r>
          </w:p>
        </w:tc>
        <w:tc>
          <w:tcPr>
            <w:tcW w:w="1499" w:type="dxa"/>
            <w:tcBorders>
              <w:top w:val="single" w:sz="4" w:space="0" w:color="auto"/>
              <w:left w:val="single" w:sz="4" w:space="0" w:color="auto"/>
              <w:bottom w:val="single" w:sz="4" w:space="0" w:color="auto"/>
              <w:right w:val="single" w:sz="4" w:space="0" w:color="auto"/>
            </w:tcBorders>
            <w:hideMark/>
          </w:tcPr>
          <w:p w:rsidR="003743B5" w:rsidRDefault="003743B5">
            <w:pPr>
              <w:jc w:val="both"/>
              <w:rPr>
                <w:i/>
                <w:lang w:eastAsia="ru-RU"/>
              </w:rPr>
            </w:pPr>
            <w:r>
              <w:rPr>
                <w:i/>
                <w:lang w:eastAsia="ru-RU"/>
              </w:rPr>
              <w:t>3</w:t>
            </w:r>
          </w:p>
        </w:tc>
      </w:tr>
      <w:tr w:rsidR="003743B5" w:rsidTr="003743B5">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43B5" w:rsidRDefault="003743B5">
            <w:pPr>
              <w:rPr>
                <w:lang w:eastAsia="ru-RU"/>
              </w:rPr>
            </w:pPr>
          </w:p>
        </w:tc>
        <w:tc>
          <w:tcPr>
            <w:tcW w:w="7302" w:type="dxa"/>
            <w:tcBorders>
              <w:top w:val="single" w:sz="4" w:space="0" w:color="auto"/>
              <w:left w:val="single" w:sz="4" w:space="0" w:color="auto"/>
              <w:bottom w:val="single" w:sz="4" w:space="0" w:color="auto"/>
              <w:right w:val="single" w:sz="4" w:space="0" w:color="auto"/>
            </w:tcBorders>
            <w:hideMark/>
          </w:tcPr>
          <w:p w:rsidR="003743B5" w:rsidRDefault="003743B5">
            <w:pPr>
              <w:jc w:val="both"/>
              <w:rPr>
                <w:i/>
                <w:lang w:eastAsia="ru-RU"/>
              </w:rPr>
            </w:pPr>
            <w:r>
              <w:rPr>
                <w:i/>
                <w:lang w:eastAsia="ru-RU"/>
              </w:rPr>
              <w:t>Прочее</w:t>
            </w:r>
          </w:p>
        </w:tc>
        <w:tc>
          <w:tcPr>
            <w:tcW w:w="1499" w:type="dxa"/>
            <w:tcBorders>
              <w:top w:val="single" w:sz="4" w:space="0" w:color="auto"/>
              <w:left w:val="single" w:sz="4" w:space="0" w:color="auto"/>
              <w:bottom w:val="single" w:sz="4" w:space="0" w:color="auto"/>
              <w:right w:val="single" w:sz="4" w:space="0" w:color="auto"/>
            </w:tcBorders>
            <w:hideMark/>
          </w:tcPr>
          <w:p w:rsidR="003743B5" w:rsidRDefault="003743B5">
            <w:pPr>
              <w:jc w:val="both"/>
              <w:rPr>
                <w:i/>
                <w:lang w:eastAsia="ru-RU"/>
              </w:rPr>
            </w:pPr>
            <w:r>
              <w:rPr>
                <w:i/>
                <w:lang w:eastAsia="ru-RU"/>
              </w:rPr>
              <w:t>3</w:t>
            </w:r>
          </w:p>
        </w:tc>
      </w:tr>
      <w:tr w:rsidR="003743B5" w:rsidTr="003743B5">
        <w:trPr>
          <w:trHeight w:val="281"/>
        </w:trPr>
        <w:tc>
          <w:tcPr>
            <w:tcW w:w="709" w:type="dxa"/>
            <w:tcBorders>
              <w:top w:val="single" w:sz="4" w:space="0" w:color="auto"/>
              <w:left w:val="single" w:sz="4" w:space="0" w:color="auto"/>
              <w:bottom w:val="single" w:sz="4" w:space="0" w:color="auto"/>
              <w:right w:val="single" w:sz="4" w:space="0" w:color="auto"/>
            </w:tcBorders>
            <w:hideMark/>
          </w:tcPr>
          <w:p w:rsidR="003743B5" w:rsidRDefault="003743B5">
            <w:pPr>
              <w:jc w:val="both"/>
              <w:rPr>
                <w:lang w:eastAsia="ru-RU"/>
              </w:rPr>
            </w:pPr>
            <w:r>
              <w:rPr>
                <w:lang w:eastAsia="ru-RU"/>
              </w:rPr>
              <w:t>3</w:t>
            </w:r>
          </w:p>
        </w:tc>
        <w:tc>
          <w:tcPr>
            <w:tcW w:w="7302" w:type="dxa"/>
            <w:tcBorders>
              <w:top w:val="single" w:sz="4" w:space="0" w:color="auto"/>
              <w:left w:val="single" w:sz="4" w:space="0" w:color="auto"/>
              <w:bottom w:val="single" w:sz="4" w:space="0" w:color="auto"/>
              <w:right w:val="single" w:sz="4" w:space="0" w:color="auto"/>
            </w:tcBorders>
            <w:hideMark/>
          </w:tcPr>
          <w:p w:rsidR="003743B5" w:rsidRDefault="003743B5">
            <w:pPr>
              <w:jc w:val="both"/>
              <w:rPr>
                <w:b/>
                <w:lang w:eastAsia="ru-RU"/>
              </w:rPr>
            </w:pPr>
            <w:r>
              <w:rPr>
                <w:b/>
                <w:lang w:eastAsia="ru-RU"/>
              </w:rPr>
              <w:t>Оказание услуг ЖКХ</w:t>
            </w:r>
          </w:p>
        </w:tc>
        <w:tc>
          <w:tcPr>
            <w:tcW w:w="1499" w:type="dxa"/>
            <w:tcBorders>
              <w:top w:val="single" w:sz="4" w:space="0" w:color="auto"/>
              <w:left w:val="single" w:sz="4" w:space="0" w:color="auto"/>
              <w:bottom w:val="single" w:sz="4" w:space="0" w:color="auto"/>
              <w:right w:val="single" w:sz="4" w:space="0" w:color="auto"/>
            </w:tcBorders>
            <w:hideMark/>
          </w:tcPr>
          <w:p w:rsidR="003743B5" w:rsidRDefault="003743B5">
            <w:pPr>
              <w:jc w:val="both"/>
              <w:rPr>
                <w:b/>
                <w:lang w:eastAsia="ru-RU"/>
              </w:rPr>
            </w:pPr>
            <w:r>
              <w:rPr>
                <w:b/>
                <w:lang w:eastAsia="ru-RU"/>
              </w:rPr>
              <w:t>3</w:t>
            </w:r>
          </w:p>
        </w:tc>
      </w:tr>
      <w:tr w:rsidR="003743B5" w:rsidTr="003743B5">
        <w:trPr>
          <w:trHeight w:val="281"/>
        </w:trPr>
        <w:tc>
          <w:tcPr>
            <w:tcW w:w="709" w:type="dxa"/>
            <w:tcBorders>
              <w:top w:val="single" w:sz="4" w:space="0" w:color="auto"/>
              <w:left w:val="single" w:sz="4" w:space="0" w:color="auto"/>
              <w:bottom w:val="single" w:sz="4" w:space="0" w:color="auto"/>
              <w:right w:val="single" w:sz="4" w:space="0" w:color="auto"/>
            </w:tcBorders>
            <w:hideMark/>
          </w:tcPr>
          <w:p w:rsidR="003743B5" w:rsidRDefault="003743B5">
            <w:pPr>
              <w:jc w:val="both"/>
              <w:rPr>
                <w:b/>
                <w:lang w:eastAsia="ru-RU"/>
              </w:rPr>
            </w:pPr>
            <w:r>
              <w:rPr>
                <w:b/>
                <w:lang w:eastAsia="ru-RU"/>
              </w:rPr>
              <w:t>4</w:t>
            </w:r>
          </w:p>
        </w:tc>
        <w:tc>
          <w:tcPr>
            <w:tcW w:w="7302" w:type="dxa"/>
            <w:tcBorders>
              <w:top w:val="single" w:sz="4" w:space="0" w:color="auto"/>
              <w:left w:val="single" w:sz="4" w:space="0" w:color="auto"/>
              <w:bottom w:val="single" w:sz="4" w:space="0" w:color="auto"/>
              <w:right w:val="single" w:sz="4" w:space="0" w:color="auto"/>
            </w:tcBorders>
            <w:hideMark/>
          </w:tcPr>
          <w:p w:rsidR="003743B5" w:rsidRDefault="003743B5">
            <w:pPr>
              <w:jc w:val="both"/>
              <w:rPr>
                <w:b/>
                <w:lang w:eastAsia="ru-RU"/>
              </w:rPr>
            </w:pPr>
            <w:r>
              <w:rPr>
                <w:b/>
                <w:lang w:eastAsia="ru-RU"/>
              </w:rPr>
              <w:t>Водоснабжение населения</w:t>
            </w:r>
          </w:p>
        </w:tc>
        <w:tc>
          <w:tcPr>
            <w:tcW w:w="1499" w:type="dxa"/>
            <w:tcBorders>
              <w:top w:val="single" w:sz="4" w:space="0" w:color="auto"/>
              <w:left w:val="single" w:sz="4" w:space="0" w:color="auto"/>
              <w:bottom w:val="single" w:sz="4" w:space="0" w:color="auto"/>
              <w:right w:val="single" w:sz="4" w:space="0" w:color="auto"/>
            </w:tcBorders>
            <w:hideMark/>
          </w:tcPr>
          <w:p w:rsidR="003743B5" w:rsidRDefault="003743B5">
            <w:pPr>
              <w:jc w:val="both"/>
              <w:rPr>
                <w:b/>
                <w:lang w:eastAsia="ru-RU"/>
              </w:rPr>
            </w:pPr>
            <w:r>
              <w:rPr>
                <w:b/>
                <w:lang w:eastAsia="ru-RU"/>
              </w:rPr>
              <w:t>9</w:t>
            </w:r>
          </w:p>
        </w:tc>
      </w:tr>
      <w:tr w:rsidR="003743B5" w:rsidTr="003743B5">
        <w:trPr>
          <w:trHeight w:val="281"/>
        </w:trPr>
        <w:tc>
          <w:tcPr>
            <w:tcW w:w="709" w:type="dxa"/>
            <w:tcBorders>
              <w:top w:val="single" w:sz="4" w:space="0" w:color="auto"/>
              <w:left w:val="single" w:sz="4" w:space="0" w:color="auto"/>
              <w:bottom w:val="single" w:sz="4" w:space="0" w:color="auto"/>
              <w:right w:val="single" w:sz="4" w:space="0" w:color="auto"/>
            </w:tcBorders>
            <w:hideMark/>
          </w:tcPr>
          <w:p w:rsidR="003743B5" w:rsidRDefault="003743B5">
            <w:pPr>
              <w:jc w:val="both"/>
              <w:rPr>
                <w:b/>
                <w:lang w:eastAsia="ru-RU"/>
              </w:rPr>
            </w:pPr>
            <w:r>
              <w:rPr>
                <w:b/>
                <w:lang w:eastAsia="ru-RU"/>
              </w:rPr>
              <w:t>5</w:t>
            </w:r>
          </w:p>
        </w:tc>
        <w:tc>
          <w:tcPr>
            <w:tcW w:w="7302" w:type="dxa"/>
            <w:tcBorders>
              <w:top w:val="single" w:sz="4" w:space="0" w:color="auto"/>
              <w:left w:val="single" w:sz="4" w:space="0" w:color="auto"/>
              <w:bottom w:val="single" w:sz="4" w:space="0" w:color="auto"/>
              <w:right w:val="single" w:sz="4" w:space="0" w:color="auto"/>
            </w:tcBorders>
            <w:hideMark/>
          </w:tcPr>
          <w:p w:rsidR="003743B5" w:rsidRDefault="003743B5">
            <w:pPr>
              <w:jc w:val="both"/>
              <w:rPr>
                <w:b/>
                <w:lang w:eastAsia="ru-RU"/>
              </w:rPr>
            </w:pPr>
            <w:r>
              <w:rPr>
                <w:b/>
                <w:lang w:eastAsia="ru-RU"/>
              </w:rPr>
              <w:t>Содержание, ремонт дорог</w:t>
            </w:r>
          </w:p>
        </w:tc>
        <w:tc>
          <w:tcPr>
            <w:tcW w:w="1499" w:type="dxa"/>
            <w:tcBorders>
              <w:top w:val="single" w:sz="4" w:space="0" w:color="auto"/>
              <w:left w:val="single" w:sz="4" w:space="0" w:color="auto"/>
              <w:bottom w:val="single" w:sz="4" w:space="0" w:color="auto"/>
              <w:right w:val="single" w:sz="4" w:space="0" w:color="auto"/>
            </w:tcBorders>
            <w:hideMark/>
          </w:tcPr>
          <w:p w:rsidR="003743B5" w:rsidRDefault="003743B5">
            <w:pPr>
              <w:jc w:val="both"/>
              <w:rPr>
                <w:b/>
                <w:lang w:eastAsia="ru-RU"/>
              </w:rPr>
            </w:pPr>
            <w:r>
              <w:rPr>
                <w:b/>
                <w:lang w:eastAsia="ru-RU"/>
              </w:rPr>
              <w:t>28</w:t>
            </w:r>
          </w:p>
        </w:tc>
      </w:tr>
      <w:tr w:rsidR="003743B5" w:rsidTr="003743B5">
        <w:trPr>
          <w:trHeight w:val="281"/>
        </w:trPr>
        <w:tc>
          <w:tcPr>
            <w:tcW w:w="709" w:type="dxa"/>
            <w:tcBorders>
              <w:top w:val="single" w:sz="4" w:space="0" w:color="auto"/>
              <w:left w:val="single" w:sz="4" w:space="0" w:color="auto"/>
              <w:bottom w:val="single" w:sz="4" w:space="0" w:color="auto"/>
              <w:right w:val="single" w:sz="4" w:space="0" w:color="auto"/>
            </w:tcBorders>
            <w:hideMark/>
          </w:tcPr>
          <w:p w:rsidR="003743B5" w:rsidRDefault="003743B5">
            <w:pPr>
              <w:jc w:val="both"/>
              <w:rPr>
                <w:lang w:eastAsia="ru-RU"/>
              </w:rPr>
            </w:pPr>
            <w:r>
              <w:rPr>
                <w:lang w:eastAsia="ru-RU"/>
              </w:rPr>
              <w:t>6</w:t>
            </w:r>
          </w:p>
        </w:tc>
        <w:tc>
          <w:tcPr>
            <w:tcW w:w="7302" w:type="dxa"/>
            <w:tcBorders>
              <w:top w:val="single" w:sz="4" w:space="0" w:color="auto"/>
              <w:left w:val="single" w:sz="4" w:space="0" w:color="auto"/>
              <w:bottom w:val="single" w:sz="4" w:space="0" w:color="auto"/>
              <w:right w:val="single" w:sz="4" w:space="0" w:color="auto"/>
            </w:tcBorders>
            <w:hideMark/>
          </w:tcPr>
          <w:p w:rsidR="003743B5" w:rsidRDefault="003743B5">
            <w:pPr>
              <w:jc w:val="both"/>
              <w:rPr>
                <w:b/>
                <w:lang w:eastAsia="ru-RU"/>
              </w:rPr>
            </w:pPr>
            <w:r>
              <w:rPr>
                <w:b/>
                <w:lang w:eastAsia="ru-RU"/>
              </w:rPr>
              <w:t>Уличное освещение</w:t>
            </w:r>
          </w:p>
        </w:tc>
        <w:tc>
          <w:tcPr>
            <w:tcW w:w="1499" w:type="dxa"/>
            <w:tcBorders>
              <w:top w:val="single" w:sz="4" w:space="0" w:color="auto"/>
              <w:left w:val="single" w:sz="4" w:space="0" w:color="auto"/>
              <w:bottom w:val="single" w:sz="4" w:space="0" w:color="auto"/>
              <w:right w:val="single" w:sz="4" w:space="0" w:color="auto"/>
            </w:tcBorders>
            <w:hideMark/>
          </w:tcPr>
          <w:p w:rsidR="003743B5" w:rsidRDefault="003743B5">
            <w:pPr>
              <w:jc w:val="both"/>
              <w:rPr>
                <w:b/>
                <w:lang w:eastAsia="ru-RU"/>
              </w:rPr>
            </w:pPr>
            <w:r>
              <w:rPr>
                <w:b/>
                <w:lang w:eastAsia="ru-RU"/>
              </w:rPr>
              <w:t>10</w:t>
            </w:r>
          </w:p>
        </w:tc>
      </w:tr>
      <w:tr w:rsidR="003743B5" w:rsidTr="003743B5">
        <w:trPr>
          <w:trHeight w:val="281"/>
        </w:trPr>
        <w:tc>
          <w:tcPr>
            <w:tcW w:w="709" w:type="dxa"/>
            <w:tcBorders>
              <w:top w:val="single" w:sz="4" w:space="0" w:color="auto"/>
              <w:left w:val="single" w:sz="4" w:space="0" w:color="auto"/>
              <w:bottom w:val="single" w:sz="4" w:space="0" w:color="auto"/>
              <w:right w:val="single" w:sz="4" w:space="0" w:color="auto"/>
            </w:tcBorders>
            <w:hideMark/>
          </w:tcPr>
          <w:p w:rsidR="003743B5" w:rsidRDefault="003743B5">
            <w:pPr>
              <w:jc w:val="both"/>
              <w:rPr>
                <w:lang w:eastAsia="ru-RU"/>
              </w:rPr>
            </w:pPr>
            <w:r>
              <w:rPr>
                <w:lang w:eastAsia="ru-RU"/>
              </w:rPr>
              <w:lastRenderedPageBreak/>
              <w:t>7</w:t>
            </w:r>
          </w:p>
        </w:tc>
        <w:tc>
          <w:tcPr>
            <w:tcW w:w="7302" w:type="dxa"/>
            <w:tcBorders>
              <w:top w:val="single" w:sz="4" w:space="0" w:color="auto"/>
              <w:left w:val="single" w:sz="4" w:space="0" w:color="auto"/>
              <w:bottom w:val="single" w:sz="4" w:space="0" w:color="auto"/>
              <w:right w:val="single" w:sz="4" w:space="0" w:color="auto"/>
            </w:tcBorders>
            <w:hideMark/>
          </w:tcPr>
          <w:p w:rsidR="003743B5" w:rsidRDefault="003743B5">
            <w:pPr>
              <w:jc w:val="both"/>
              <w:rPr>
                <w:b/>
                <w:lang w:eastAsia="ru-RU"/>
              </w:rPr>
            </w:pPr>
            <w:r>
              <w:rPr>
                <w:b/>
                <w:lang w:eastAsia="ru-RU"/>
              </w:rPr>
              <w:t>Земельные отношения</w:t>
            </w:r>
          </w:p>
        </w:tc>
        <w:tc>
          <w:tcPr>
            <w:tcW w:w="1499" w:type="dxa"/>
            <w:tcBorders>
              <w:top w:val="single" w:sz="4" w:space="0" w:color="auto"/>
              <w:left w:val="single" w:sz="4" w:space="0" w:color="auto"/>
              <w:bottom w:val="single" w:sz="4" w:space="0" w:color="auto"/>
              <w:right w:val="single" w:sz="4" w:space="0" w:color="auto"/>
            </w:tcBorders>
            <w:hideMark/>
          </w:tcPr>
          <w:p w:rsidR="003743B5" w:rsidRDefault="003743B5">
            <w:pPr>
              <w:jc w:val="both"/>
              <w:rPr>
                <w:b/>
                <w:lang w:eastAsia="ru-RU"/>
              </w:rPr>
            </w:pPr>
            <w:r>
              <w:rPr>
                <w:b/>
                <w:lang w:eastAsia="ru-RU"/>
              </w:rPr>
              <w:t>4</w:t>
            </w:r>
          </w:p>
        </w:tc>
      </w:tr>
      <w:tr w:rsidR="003743B5" w:rsidTr="003743B5">
        <w:trPr>
          <w:trHeight w:val="563"/>
        </w:trPr>
        <w:tc>
          <w:tcPr>
            <w:tcW w:w="709" w:type="dxa"/>
            <w:tcBorders>
              <w:top w:val="single" w:sz="4" w:space="0" w:color="auto"/>
              <w:left w:val="single" w:sz="4" w:space="0" w:color="auto"/>
              <w:bottom w:val="single" w:sz="4" w:space="0" w:color="auto"/>
              <w:right w:val="single" w:sz="4" w:space="0" w:color="auto"/>
            </w:tcBorders>
            <w:hideMark/>
          </w:tcPr>
          <w:p w:rsidR="003743B5" w:rsidRDefault="003743B5">
            <w:pPr>
              <w:jc w:val="both"/>
              <w:rPr>
                <w:lang w:eastAsia="ru-RU"/>
              </w:rPr>
            </w:pPr>
            <w:r>
              <w:rPr>
                <w:lang w:eastAsia="ru-RU"/>
              </w:rPr>
              <w:t>8</w:t>
            </w:r>
          </w:p>
        </w:tc>
        <w:tc>
          <w:tcPr>
            <w:tcW w:w="7302" w:type="dxa"/>
            <w:tcBorders>
              <w:top w:val="single" w:sz="4" w:space="0" w:color="auto"/>
              <w:left w:val="single" w:sz="4" w:space="0" w:color="auto"/>
              <w:bottom w:val="single" w:sz="4" w:space="0" w:color="auto"/>
              <w:right w:val="single" w:sz="4" w:space="0" w:color="auto"/>
            </w:tcBorders>
            <w:hideMark/>
          </w:tcPr>
          <w:p w:rsidR="003743B5" w:rsidRDefault="003743B5">
            <w:pPr>
              <w:jc w:val="both"/>
              <w:rPr>
                <w:b/>
                <w:lang w:eastAsia="ru-RU"/>
              </w:rPr>
            </w:pPr>
            <w:r>
              <w:rPr>
                <w:b/>
                <w:lang w:eastAsia="ru-RU"/>
              </w:rPr>
              <w:t>Градостроительные отношения</w:t>
            </w:r>
          </w:p>
        </w:tc>
        <w:tc>
          <w:tcPr>
            <w:tcW w:w="1499" w:type="dxa"/>
            <w:tcBorders>
              <w:top w:val="single" w:sz="4" w:space="0" w:color="auto"/>
              <w:left w:val="single" w:sz="4" w:space="0" w:color="auto"/>
              <w:bottom w:val="single" w:sz="4" w:space="0" w:color="auto"/>
              <w:right w:val="single" w:sz="4" w:space="0" w:color="auto"/>
            </w:tcBorders>
          </w:tcPr>
          <w:p w:rsidR="003743B5" w:rsidRDefault="003743B5">
            <w:pPr>
              <w:jc w:val="both"/>
              <w:rPr>
                <w:b/>
                <w:lang w:eastAsia="ru-RU"/>
              </w:rPr>
            </w:pPr>
            <w:r>
              <w:rPr>
                <w:b/>
                <w:lang w:eastAsia="ru-RU"/>
              </w:rPr>
              <w:t>4</w:t>
            </w:r>
          </w:p>
          <w:p w:rsidR="003743B5" w:rsidRDefault="003743B5">
            <w:pPr>
              <w:jc w:val="both"/>
              <w:rPr>
                <w:b/>
                <w:lang w:eastAsia="ru-RU"/>
              </w:rPr>
            </w:pPr>
          </w:p>
        </w:tc>
      </w:tr>
      <w:tr w:rsidR="003743B5" w:rsidTr="003743B5">
        <w:trPr>
          <w:trHeight w:val="281"/>
        </w:trPr>
        <w:tc>
          <w:tcPr>
            <w:tcW w:w="709" w:type="dxa"/>
            <w:vMerge w:val="restart"/>
            <w:tcBorders>
              <w:top w:val="single" w:sz="4" w:space="0" w:color="auto"/>
              <w:left w:val="single" w:sz="4" w:space="0" w:color="auto"/>
              <w:bottom w:val="single" w:sz="4" w:space="0" w:color="auto"/>
              <w:right w:val="single" w:sz="4" w:space="0" w:color="auto"/>
            </w:tcBorders>
            <w:hideMark/>
          </w:tcPr>
          <w:p w:rsidR="003743B5" w:rsidRDefault="003743B5">
            <w:pPr>
              <w:jc w:val="both"/>
              <w:rPr>
                <w:lang w:eastAsia="ru-RU"/>
              </w:rPr>
            </w:pPr>
            <w:r>
              <w:rPr>
                <w:lang w:eastAsia="ru-RU"/>
              </w:rPr>
              <w:t>9</w:t>
            </w:r>
          </w:p>
        </w:tc>
        <w:tc>
          <w:tcPr>
            <w:tcW w:w="7302" w:type="dxa"/>
            <w:tcBorders>
              <w:top w:val="single" w:sz="4" w:space="0" w:color="auto"/>
              <w:left w:val="single" w:sz="4" w:space="0" w:color="auto"/>
              <w:bottom w:val="single" w:sz="4" w:space="0" w:color="auto"/>
              <w:right w:val="single" w:sz="4" w:space="0" w:color="auto"/>
            </w:tcBorders>
            <w:hideMark/>
          </w:tcPr>
          <w:p w:rsidR="003743B5" w:rsidRDefault="003743B5">
            <w:pPr>
              <w:jc w:val="both"/>
              <w:rPr>
                <w:b/>
                <w:lang w:eastAsia="ru-RU"/>
              </w:rPr>
            </w:pPr>
            <w:r>
              <w:rPr>
                <w:b/>
                <w:lang w:eastAsia="ru-RU"/>
              </w:rPr>
              <w:t>Благоустройство, в том числе:</w:t>
            </w:r>
          </w:p>
        </w:tc>
        <w:tc>
          <w:tcPr>
            <w:tcW w:w="1499" w:type="dxa"/>
            <w:tcBorders>
              <w:top w:val="single" w:sz="4" w:space="0" w:color="auto"/>
              <w:left w:val="single" w:sz="4" w:space="0" w:color="auto"/>
              <w:bottom w:val="single" w:sz="4" w:space="0" w:color="auto"/>
              <w:right w:val="single" w:sz="4" w:space="0" w:color="auto"/>
            </w:tcBorders>
            <w:hideMark/>
          </w:tcPr>
          <w:p w:rsidR="003743B5" w:rsidRDefault="003743B5">
            <w:pPr>
              <w:jc w:val="both"/>
              <w:rPr>
                <w:b/>
                <w:lang w:eastAsia="ru-RU"/>
              </w:rPr>
            </w:pPr>
            <w:r>
              <w:rPr>
                <w:b/>
                <w:lang w:eastAsia="ru-RU"/>
              </w:rPr>
              <w:t>17</w:t>
            </w:r>
          </w:p>
        </w:tc>
      </w:tr>
      <w:tr w:rsidR="003743B5" w:rsidTr="003743B5">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43B5" w:rsidRDefault="003743B5">
            <w:pPr>
              <w:rPr>
                <w:lang w:eastAsia="ru-RU"/>
              </w:rPr>
            </w:pPr>
          </w:p>
        </w:tc>
        <w:tc>
          <w:tcPr>
            <w:tcW w:w="7302" w:type="dxa"/>
            <w:tcBorders>
              <w:top w:val="single" w:sz="4" w:space="0" w:color="auto"/>
              <w:left w:val="single" w:sz="4" w:space="0" w:color="auto"/>
              <w:bottom w:val="single" w:sz="4" w:space="0" w:color="auto"/>
              <w:right w:val="single" w:sz="4" w:space="0" w:color="auto"/>
            </w:tcBorders>
            <w:hideMark/>
          </w:tcPr>
          <w:p w:rsidR="003743B5" w:rsidRDefault="003743B5">
            <w:pPr>
              <w:jc w:val="both"/>
              <w:rPr>
                <w:i/>
                <w:lang w:eastAsia="ru-RU"/>
              </w:rPr>
            </w:pPr>
            <w:r>
              <w:rPr>
                <w:i/>
                <w:lang w:eastAsia="ru-RU"/>
              </w:rPr>
              <w:t>ремонт тротуара</w:t>
            </w:r>
          </w:p>
        </w:tc>
        <w:tc>
          <w:tcPr>
            <w:tcW w:w="1499" w:type="dxa"/>
            <w:tcBorders>
              <w:top w:val="single" w:sz="4" w:space="0" w:color="auto"/>
              <w:left w:val="single" w:sz="4" w:space="0" w:color="auto"/>
              <w:bottom w:val="single" w:sz="4" w:space="0" w:color="auto"/>
              <w:right w:val="single" w:sz="4" w:space="0" w:color="auto"/>
            </w:tcBorders>
            <w:hideMark/>
          </w:tcPr>
          <w:p w:rsidR="003743B5" w:rsidRDefault="003743B5">
            <w:pPr>
              <w:jc w:val="both"/>
              <w:rPr>
                <w:i/>
                <w:lang w:eastAsia="ru-RU"/>
              </w:rPr>
            </w:pPr>
            <w:r>
              <w:rPr>
                <w:i/>
                <w:lang w:eastAsia="ru-RU"/>
              </w:rPr>
              <w:t>2</w:t>
            </w:r>
          </w:p>
        </w:tc>
      </w:tr>
      <w:tr w:rsidR="003743B5" w:rsidTr="003743B5">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43B5" w:rsidRDefault="003743B5">
            <w:pPr>
              <w:rPr>
                <w:lang w:eastAsia="ru-RU"/>
              </w:rPr>
            </w:pPr>
          </w:p>
        </w:tc>
        <w:tc>
          <w:tcPr>
            <w:tcW w:w="7302" w:type="dxa"/>
            <w:tcBorders>
              <w:top w:val="single" w:sz="4" w:space="0" w:color="auto"/>
              <w:left w:val="single" w:sz="4" w:space="0" w:color="auto"/>
              <w:bottom w:val="single" w:sz="4" w:space="0" w:color="auto"/>
              <w:right w:val="single" w:sz="4" w:space="0" w:color="auto"/>
            </w:tcBorders>
            <w:hideMark/>
          </w:tcPr>
          <w:p w:rsidR="003743B5" w:rsidRDefault="003743B5">
            <w:pPr>
              <w:jc w:val="both"/>
              <w:rPr>
                <w:i/>
                <w:lang w:eastAsia="ru-RU"/>
              </w:rPr>
            </w:pPr>
            <w:r>
              <w:rPr>
                <w:i/>
                <w:lang w:eastAsia="ru-RU"/>
              </w:rPr>
              <w:t>снос зеленых насаждений</w:t>
            </w:r>
          </w:p>
        </w:tc>
        <w:tc>
          <w:tcPr>
            <w:tcW w:w="1499" w:type="dxa"/>
            <w:tcBorders>
              <w:top w:val="single" w:sz="4" w:space="0" w:color="auto"/>
              <w:left w:val="single" w:sz="4" w:space="0" w:color="auto"/>
              <w:bottom w:val="single" w:sz="4" w:space="0" w:color="auto"/>
              <w:right w:val="single" w:sz="4" w:space="0" w:color="auto"/>
            </w:tcBorders>
            <w:hideMark/>
          </w:tcPr>
          <w:p w:rsidR="003743B5" w:rsidRDefault="003743B5">
            <w:pPr>
              <w:jc w:val="both"/>
              <w:rPr>
                <w:i/>
                <w:lang w:eastAsia="ru-RU"/>
              </w:rPr>
            </w:pPr>
            <w:r>
              <w:rPr>
                <w:i/>
                <w:lang w:eastAsia="ru-RU"/>
              </w:rPr>
              <w:t>14</w:t>
            </w:r>
          </w:p>
        </w:tc>
      </w:tr>
      <w:tr w:rsidR="003743B5" w:rsidTr="003743B5">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43B5" w:rsidRDefault="003743B5">
            <w:pPr>
              <w:rPr>
                <w:lang w:eastAsia="ru-RU"/>
              </w:rPr>
            </w:pPr>
          </w:p>
        </w:tc>
        <w:tc>
          <w:tcPr>
            <w:tcW w:w="7302" w:type="dxa"/>
            <w:tcBorders>
              <w:top w:val="single" w:sz="4" w:space="0" w:color="auto"/>
              <w:left w:val="single" w:sz="4" w:space="0" w:color="auto"/>
              <w:bottom w:val="single" w:sz="4" w:space="0" w:color="auto"/>
              <w:right w:val="single" w:sz="4" w:space="0" w:color="auto"/>
            </w:tcBorders>
            <w:hideMark/>
          </w:tcPr>
          <w:p w:rsidR="003743B5" w:rsidRDefault="003743B5">
            <w:pPr>
              <w:jc w:val="both"/>
              <w:rPr>
                <w:i/>
                <w:lang w:eastAsia="ru-RU"/>
              </w:rPr>
            </w:pPr>
            <w:r>
              <w:rPr>
                <w:i/>
                <w:lang w:eastAsia="ru-RU"/>
              </w:rPr>
              <w:t>прочее</w:t>
            </w:r>
          </w:p>
        </w:tc>
        <w:tc>
          <w:tcPr>
            <w:tcW w:w="1499" w:type="dxa"/>
            <w:tcBorders>
              <w:top w:val="single" w:sz="4" w:space="0" w:color="auto"/>
              <w:left w:val="single" w:sz="4" w:space="0" w:color="auto"/>
              <w:bottom w:val="single" w:sz="4" w:space="0" w:color="auto"/>
              <w:right w:val="single" w:sz="4" w:space="0" w:color="auto"/>
            </w:tcBorders>
            <w:hideMark/>
          </w:tcPr>
          <w:p w:rsidR="003743B5" w:rsidRDefault="003743B5">
            <w:pPr>
              <w:jc w:val="both"/>
              <w:rPr>
                <w:i/>
                <w:lang w:eastAsia="ru-RU"/>
              </w:rPr>
            </w:pPr>
            <w:r>
              <w:rPr>
                <w:i/>
                <w:lang w:eastAsia="ru-RU"/>
              </w:rPr>
              <w:t>1</w:t>
            </w:r>
          </w:p>
        </w:tc>
      </w:tr>
      <w:tr w:rsidR="003743B5" w:rsidTr="003743B5">
        <w:trPr>
          <w:trHeight w:val="281"/>
        </w:trPr>
        <w:tc>
          <w:tcPr>
            <w:tcW w:w="709" w:type="dxa"/>
            <w:tcBorders>
              <w:top w:val="single" w:sz="4" w:space="0" w:color="auto"/>
              <w:left w:val="single" w:sz="4" w:space="0" w:color="auto"/>
              <w:bottom w:val="single" w:sz="4" w:space="0" w:color="auto"/>
              <w:right w:val="single" w:sz="4" w:space="0" w:color="auto"/>
            </w:tcBorders>
            <w:hideMark/>
          </w:tcPr>
          <w:p w:rsidR="003743B5" w:rsidRDefault="003743B5">
            <w:pPr>
              <w:jc w:val="both"/>
              <w:rPr>
                <w:lang w:eastAsia="ru-RU"/>
              </w:rPr>
            </w:pPr>
            <w:r>
              <w:rPr>
                <w:lang w:eastAsia="ru-RU"/>
              </w:rPr>
              <w:t>10</w:t>
            </w:r>
          </w:p>
        </w:tc>
        <w:tc>
          <w:tcPr>
            <w:tcW w:w="7302" w:type="dxa"/>
            <w:tcBorders>
              <w:top w:val="single" w:sz="4" w:space="0" w:color="auto"/>
              <w:left w:val="single" w:sz="4" w:space="0" w:color="auto"/>
              <w:bottom w:val="single" w:sz="4" w:space="0" w:color="auto"/>
              <w:right w:val="single" w:sz="4" w:space="0" w:color="auto"/>
            </w:tcBorders>
            <w:hideMark/>
          </w:tcPr>
          <w:p w:rsidR="003743B5" w:rsidRDefault="003743B5">
            <w:pPr>
              <w:jc w:val="both"/>
              <w:rPr>
                <w:b/>
                <w:lang w:eastAsia="ru-RU"/>
              </w:rPr>
            </w:pPr>
            <w:r>
              <w:rPr>
                <w:b/>
                <w:lang w:eastAsia="ru-RU"/>
              </w:rPr>
              <w:t>Физическая культура и спорт</w:t>
            </w:r>
          </w:p>
        </w:tc>
        <w:tc>
          <w:tcPr>
            <w:tcW w:w="1499" w:type="dxa"/>
            <w:tcBorders>
              <w:top w:val="single" w:sz="4" w:space="0" w:color="auto"/>
              <w:left w:val="single" w:sz="4" w:space="0" w:color="auto"/>
              <w:bottom w:val="single" w:sz="4" w:space="0" w:color="auto"/>
              <w:right w:val="single" w:sz="4" w:space="0" w:color="auto"/>
            </w:tcBorders>
            <w:hideMark/>
          </w:tcPr>
          <w:p w:rsidR="003743B5" w:rsidRDefault="003743B5">
            <w:pPr>
              <w:jc w:val="both"/>
              <w:rPr>
                <w:b/>
                <w:lang w:eastAsia="ru-RU"/>
              </w:rPr>
            </w:pPr>
            <w:r>
              <w:rPr>
                <w:b/>
                <w:lang w:eastAsia="ru-RU"/>
              </w:rPr>
              <w:t>1</w:t>
            </w:r>
          </w:p>
        </w:tc>
      </w:tr>
      <w:tr w:rsidR="003743B5" w:rsidTr="003743B5">
        <w:trPr>
          <w:trHeight w:val="281"/>
        </w:trPr>
        <w:tc>
          <w:tcPr>
            <w:tcW w:w="709" w:type="dxa"/>
            <w:tcBorders>
              <w:top w:val="single" w:sz="4" w:space="0" w:color="auto"/>
              <w:left w:val="single" w:sz="4" w:space="0" w:color="auto"/>
              <w:bottom w:val="single" w:sz="4" w:space="0" w:color="auto"/>
              <w:right w:val="single" w:sz="4" w:space="0" w:color="auto"/>
            </w:tcBorders>
            <w:hideMark/>
          </w:tcPr>
          <w:p w:rsidR="003743B5" w:rsidRDefault="003743B5">
            <w:pPr>
              <w:jc w:val="both"/>
              <w:rPr>
                <w:b/>
                <w:lang w:eastAsia="ru-RU"/>
              </w:rPr>
            </w:pPr>
            <w:r>
              <w:rPr>
                <w:b/>
                <w:lang w:eastAsia="ru-RU"/>
              </w:rPr>
              <w:t>11</w:t>
            </w:r>
          </w:p>
        </w:tc>
        <w:tc>
          <w:tcPr>
            <w:tcW w:w="7302" w:type="dxa"/>
            <w:tcBorders>
              <w:top w:val="single" w:sz="4" w:space="0" w:color="auto"/>
              <w:left w:val="single" w:sz="4" w:space="0" w:color="auto"/>
              <w:bottom w:val="single" w:sz="4" w:space="0" w:color="auto"/>
              <w:right w:val="single" w:sz="4" w:space="0" w:color="auto"/>
            </w:tcBorders>
            <w:hideMark/>
          </w:tcPr>
          <w:p w:rsidR="003743B5" w:rsidRDefault="003743B5">
            <w:pPr>
              <w:jc w:val="both"/>
              <w:rPr>
                <w:b/>
                <w:lang w:eastAsia="ru-RU"/>
              </w:rPr>
            </w:pPr>
            <w:r>
              <w:rPr>
                <w:b/>
                <w:lang w:eastAsia="ru-RU"/>
              </w:rPr>
              <w:t>Организация торговли</w:t>
            </w:r>
          </w:p>
        </w:tc>
        <w:tc>
          <w:tcPr>
            <w:tcW w:w="1499" w:type="dxa"/>
            <w:tcBorders>
              <w:top w:val="single" w:sz="4" w:space="0" w:color="auto"/>
              <w:left w:val="single" w:sz="4" w:space="0" w:color="auto"/>
              <w:bottom w:val="single" w:sz="4" w:space="0" w:color="auto"/>
              <w:right w:val="single" w:sz="4" w:space="0" w:color="auto"/>
            </w:tcBorders>
            <w:hideMark/>
          </w:tcPr>
          <w:p w:rsidR="003743B5" w:rsidRDefault="003743B5">
            <w:pPr>
              <w:jc w:val="both"/>
              <w:rPr>
                <w:b/>
                <w:lang w:eastAsia="ru-RU"/>
              </w:rPr>
            </w:pPr>
            <w:r>
              <w:rPr>
                <w:b/>
                <w:lang w:eastAsia="ru-RU"/>
              </w:rPr>
              <w:t>2</w:t>
            </w:r>
          </w:p>
        </w:tc>
      </w:tr>
      <w:tr w:rsidR="003743B5" w:rsidTr="003743B5">
        <w:trPr>
          <w:trHeight w:val="281"/>
        </w:trPr>
        <w:tc>
          <w:tcPr>
            <w:tcW w:w="709" w:type="dxa"/>
            <w:tcBorders>
              <w:top w:val="single" w:sz="4" w:space="0" w:color="auto"/>
              <w:left w:val="single" w:sz="4" w:space="0" w:color="auto"/>
              <w:bottom w:val="single" w:sz="4" w:space="0" w:color="auto"/>
              <w:right w:val="single" w:sz="4" w:space="0" w:color="auto"/>
            </w:tcBorders>
            <w:hideMark/>
          </w:tcPr>
          <w:p w:rsidR="003743B5" w:rsidRDefault="003743B5">
            <w:pPr>
              <w:jc w:val="both"/>
              <w:rPr>
                <w:b/>
                <w:lang w:eastAsia="ru-RU"/>
              </w:rPr>
            </w:pPr>
            <w:r>
              <w:rPr>
                <w:b/>
                <w:lang w:eastAsia="ru-RU"/>
              </w:rPr>
              <w:t>12</w:t>
            </w:r>
          </w:p>
        </w:tc>
        <w:tc>
          <w:tcPr>
            <w:tcW w:w="7302" w:type="dxa"/>
            <w:tcBorders>
              <w:top w:val="single" w:sz="4" w:space="0" w:color="auto"/>
              <w:left w:val="single" w:sz="4" w:space="0" w:color="auto"/>
              <w:bottom w:val="single" w:sz="4" w:space="0" w:color="auto"/>
              <w:right w:val="single" w:sz="4" w:space="0" w:color="auto"/>
            </w:tcBorders>
            <w:hideMark/>
          </w:tcPr>
          <w:p w:rsidR="003743B5" w:rsidRDefault="003743B5">
            <w:pPr>
              <w:jc w:val="both"/>
              <w:rPr>
                <w:b/>
                <w:lang w:eastAsia="ru-RU"/>
              </w:rPr>
            </w:pPr>
            <w:r>
              <w:rPr>
                <w:b/>
                <w:lang w:eastAsia="ru-RU"/>
              </w:rPr>
              <w:t>Организация связи</w:t>
            </w:r>
          </w:p>
        </w:tc>
        <w:tc>
          <w:tcPr>
            <w:tcW w:w="1499" w:type="dxa"/>
            <w:tcBorders>
              <w:top w:val="single" w:sz="4" w:space="0" w:color="auto"/>
              <w:left w:val="single" w:sz="4" w:space="0" w:color="auto"/>
              <w:bottom w:val="single" w:sz="4" w:space="0" w:color="auto"/>
              <w:right w:val="single" w:sz="4" w:space="0" w:color="auto"/>
            </w:tcBorders>
            <w:hideMark/>
          </w:tcPr>
          <w:p w:rsidR="003743B5" w:rsidRDefault="003743B5">
            <w:pPr>
              <w:jc w:val="both"/>
              <w:rPr>
                <w:b/>
                <w:lang w:eastAsia="ru-RU"/>
              </w:rPr>
            </w:pPr>
            <w:r>
              <w:rPr>
                <w:b/>
                <w:lang w:eastAsia="ru-RU"/>
              </w:rPr>
              <w:t>1</w:t>
            </w:r>
          </w:p>
        </w:tc>
      </w:tr>
      <w:tr w:rsidR="003743B5" w:rsidTr="003743B5">
        <w:trPr>
          <w:trHeight w:val="281"/>
        </w:trPr>
        <w:tc>
          <w:tcPr>
            <w:tcW w:w="709" w:type="dxa"/>
            <w:tcBorders>
              <w:top w:val="single" w:sz="4" w:space="0" w:color="auto"/>
              <w:left w:val="single" w:sz="4" w:space="0" w:color="auto"/>
              <w:bottom w:val="single" w:sz="4" w:space="0" w:color="auto"/>
              <w:right w:val="single" w:sz="4" w:space="0" w:color="auto"/>
            </w:tcBorders>
            <w:hideMark/>
          </w:tcPr>
          <w:p w:rsidR="003743B5" w:rsidRDefault="003743B5">
            <w:pPr>
              <w:jc w:val="both"/>
              <w:rPr>
                <w:lang w:eastAsia="ru-RU"/>
              </w:rPr>
            </w:pPr>
            <w:r>
              <w:rPr>
                <w:b/>
                <w:lang w:eastAsia="ru-RU"/>
              </w:rPr>
              <w:t>13</w:t>
            </w:r>
          </w:p>
        </w:tc>
        <w:tc>
          <w:tcPr>
            <w:tcW w:w="7302" w:type="dxa"/>
            <w:tcBorders>
              <w:top w:val="single" w:sz="4" w:space="0" w:color="auto"/>
              <w:left w:val="single" w:sz="4" w:space="0" w:color="auto"/>
              <w:bottom w:val="single" w:sz="4" w:space="0" w:color="auto"/>
              <w:right w:val="single" w:sz="4" w:space="0" w:color="auto"/>
            </w:tcBorders>
            <w:hideMark/>
          </w:tcPr>
          <w:p w:rsidR="003743B5" w:rsidRDefault="003743B5">
            <w:pPr>
              <w:jc w:val="both"/>
              <w:rPr>
                <w:b/>
                <w:lang w:eastAsia="ru-RU"/>
              </w:rPr>
            </w:pPr>
            <w:r>
              <w:rPr>
                <w:b/>
                <w:lang w:eastAsia="ru-RU"/>
              </w:rPr>
              <w:t>Ритуальные услуги</w:t>
            </w:r>
          </w:p>
        </w:tc>
        <w:tc>
          <w:tcPr>
            <w:tcW w:w="1499" w:type="dxa"/>
            <w:tcBorders>
              <w:top w:val="single" w:sz="4" w:space="0" w:color="auto"/>
              <w:left w:val="single" w:sz="4" w:space="0" w:color="auto"/>
              <w:bottom w:val="single" w:sz="4" w:space="0" w:color="auto"/>
              <w:right w:val="single" w:sz="4" w:space="0" w:color="auto"/>
            </w:tcBorders>
            <w:hideMark/>
          </w:tcPr>
          <w:p w:rsidR="003743B5" w:rsidRDefault="003743B5">
            <w:pPr>
              <w:jc w:val="both"/>
              <w:rPr>
                <w:b/>
                <w:lang w:eastAsia="ru-RU"/>
              </w:rPr>
            </w:pPr>
            <w:r>
              <w:rPr>
                <w:b/>
                <w:lang w:eastAsia="ru-RU"/>
              </w:rPr>
              <w:t>2</w:t>
            </w:r>
          </w:p>
        </w:tc>
      </w:tr>
      <w:tr w:rsidR="003743B5" w:rsidTr="003743B5">
        <w:trPr>
          <w:trHeight w:val="281"/>
        </w:trPr>
        <w:tc>
          <w:tcPr>
            <w:tcW w:w="709" w:type="dxa"/>
            <w:tcBorders>
              <w:top w:val="single" w:sz="4" w:space="0" w:color="auto"/>
              <w:left w:val="single" w:sz="4" w:space="0" w:color="auto"/>
              <w:bottom w:val="single" w:sz="4" w:space="0" w:color="auto"/>
              <w:right w:val="single" w:sz="4" w:space="0" w:color="auto"/>
            </w:tcBorders>
            <w:hideMark/>
          </w:tcPr>
          <w:p w:rsidR="003743B5" w:rsidRDefault="003743B5">
            <w:pPr>
              <w:jc w:val="both"/>
              <w:rPr>
                <w:b/>
                <w:lang w:eastAsia="ru-RU"/>
              </w:rPr>
            </w:pPr>
            <w:r>
              <w:rPr>
                <w:b/>
                <w:lang w:eastAsia="ru-RU"/>
              </w:rPr>
              <w:t>14</w:t>
            </w:r>
          </w:p>
        </w:tc>
        <w:tc>
          <w:tcPr>
            <w:tcW w:w="7302" w:type="dxa"/>
            <w:tcBorders>
              <w:top w:val="single" w:sz="4" w:space="0" w:color="auto"/>
              <w:left w:val="single" w:sz="4" w:space="0" w:color="auto"/>
              <w:bottom w:val="single" w:sz="4" w:space="0" w:color="auto"/>
              <w:right w:val="single" w:sz="4" w:space="0" w:color="auto"/>
            </w:tcBorders>
            <w:hideMark/>
          </w:tcPr>
          <w:p w:rsidR="003743B5" w:rsidRDefault="003743B5">
            <w:pPr>
              <w:jc w:val="both"/>
              <w:rPr>
                <w:b/>
                <w:lang w:eastAsia="ru-RU"/>
              </w:rPr>
            </w:pPr>
            <w:r>
              <w:rPr>
                <w:b/>
                <w:lang w:eastAsia="ru-RU"/>
              </w:rPr>
              <w:t>Бытовые вопросы, жалобы на соседей</w:t>
            </w:r>
          </w:p>
        </w:tc>
        <w:tc>
          <w:tcPr>
            <w:tcW w:w="1499" w:type="dxa"/>
            <w:tcBorders>
              <w:top w:val="single" w:sz="4" w:space="0" w:color="auto"/>
              <w:left w:val="single" w:sz="4" w:space="0" w:color="auto"/>
              <w:bottom w:val="single" w:sz="4" w:space="0" w:color="auto"/>
              <w:right w:val="single" w:sz="4" w:space="0" w:color="auto"/>
            </w:tcBorders>
            <w:hideMark/>
          </w:tcPr>
          <w:p w:rsidR="003743B5" w:rsidRDefault="003743B5">
            <w:pPr>
              <w:jc w:val="both"/>
              <w:rPr>
                <w:b/>
                <w:lang w:eastAsia="ru-RU"/>
              </w:rPr>
            </w:pPr>
            <w:r>
              <w:rPr>
                <w:b/>
                <w:lang w:eastAsia="ru-RU"/>
              </w:rPr>
              <w:t>2</w:t>
            </w:r>
          </w:p>
        </w:tc>
      </w:tr>
      <w:tr w:rsidR="003743B5" w:rsidTr="003743B5">
        <w:trPr>
          <w:trHeight w:val="281"/>
        </w:trPr>
        <w:tc>
          <w:tcPr>
            <w:tcW w:w="709" w:type="dxa"/>
            <w:tcBorders>
              <w:top w:val="single" w:sz="4" w:space="0" w:color="auto"/>
              <w:left w:val="single" w:sz="4" w:space="0" w:color="auto"/>
              <w:bottom w:val="single" w:sz="4" w:space="0" w:color="auto"/>
              <w:right w:val="single" w:sz="4" w:space="0" w:color="auto"/>
            </w:tcBorders>
            <w:hideMark/>
          </w:tcPr>
          <w:p w:rsidR="003743B5" w:rsidRDefault="003743B5">
            <w:pPr>
              <w:jc w:val="both"/>
              <w:rPr>
                <w:lang w:eastAsia="ru-RU"/>
              </w:rPr>
            </w:pPr>
            <w:r>
              <w:rPr>
                <w:lang w:eastAsia="ru-RU"/>
              </w:rPr>
              <w:t>15</w:t>
            </w:r>
          </w:p>
        </w:tc>
        <w:tc>
          <w:tcPr>
            <w:tcW w:w="7302" w:type="dxa"/>
            <w:tcBorders>
              <w:top w:val="single" w:sz="4" w:space="0" w:color="auto"/>
              <w:left w:val="single" w:sz="4" w:space="0" w:color="auto"/>
              <w:bottom w:val="single" w:sz="4" w:space="0" w:color="auto"/>
              <w:right w:val="single" w:sz="4" w:space="0" w:color="auto"/>
            </w:tcBorders>
            <w:hideMark/>
          </w:tcPr>
          <w:p w:rsidR="003743B5" w:rsidRDefault="003743B5">
            <w:pPr>
              <w:jc w:val="both"/>
              <w:rPr>
                <w:b/>
                <w:lang w:eastAsia="ru-RU"/>
              </w:rPr>
            </w:pPr>
            <w:r>
              <w:rPr>
                <w:b/>
                <w:lang w:eastAsia="ru-RU"/>
              </w:rPr>
              <w:t>Беспривязное содержание домашних животных</w:t>
            </w:r>
          </w:p>
        </w:tc>
        <w:tc>
          <w:tcPr>
            <w:tcW w:w="1499" w:type="dxa"/>
            <w:tcBorders>
              <w:top w:val="single" w:sz="4" w:space="0" w:color="auto"/>
              <w:left w:val="single" w:sz="4" w:space="0" w:color="auto"/>
              <w:bottom w:val="single" w:sz="4" w:space="0" w:color="auto"/>
              <w:right w:val="single" w:sz="4" w:space="0" w:color="auto"/>
            </w:tcBorders>
            <w:hideMark/>
          </w:tcPr>
          <w:p w:rsidR="003743B5" w:rsidRDefault="003743B5">
            <w:pPr>
              <w:jc w:val="both"/>
              <w:rPr>
                <w:b/>
                <w:lang w:eastAsia="ru-RU"/>
              </w:rPr>
            </w:pPr>
            <w:r>
              <w:rPr>
                <w:b/>
                <w:lang w:eastAsia="ru-RU"/>
              </w:rPr>
              <w:t>2</w:t>
            </w:r>
          </w:p>
        </w:tc>
      </w:tr>
      <w:tr w:rsidR="003743B5" w:rsidTr="003743B5">
        <w:trPr>
          <w:trHeight w:val="281"/>
        </w:trPr>
        <w:tc>
          <w:tcPr>
            <w:tcW w:w="709" w:type="dxa"/>
            <w:vMerge w:val="restart"/>
            <w:tcBorders>
              <w:top w:val="single" w:sz="4" w:space="0" w:color="auto"/>
              <w:left w:val="single" w:sz="4" w:space="0" w:color="auto"/>
              <w:bottom w:val="single" w:sz="4" w:space="0" w:color="auto"/>
              <w:right w:val="single" w:sz="4" w:space="0" w:color="auto"/>
            </w:tcBorders>
            <w:hideMark/>
          </w:tcPr>
          <w:p w:rsidR="003743B5" w:rsidRDefault="003743B5">
            <w:pPr>
              <w:jc w:val="both"/>
              <w:rPr>
                <w:b/>
                <w:lang w:eastAsia="ru-RU"/>
              </w:rPr>
            </w:pPr>
            <w:r>
              <w:rPr>
                <w:b/>
                <w:lang w:eastAsia="ru-RU"/>
              </w:rPr>
              <w:t>16</w:t>
            </w:r>
          </w:p>
        </w:tc>
        <w:tc>
          <w:tcPr>
            <w:tcW w:w="7302" w:type="dxa"/>
            <w:tcBorders>
              <w:top w:val="single" w:sz="4" w:space="0" w:color="auto"/>
              <w:left w:val="single" w:sz="4" w:space="0" w:color="auto"/>
              <w:bottom w:val="single" w:sz="4" w:space="0" w:color="auto"/>
              <w:right w:val="single" w:sz="4" w:space="0" w:color="auto"/>
            </w:tcBorders>
            <w:hideMark/>
          </w:tcPr>
          <w:p w:rsidR="003743B5" w:rsidRDefault="003743B5">
            <w:pPr>
              <w:jc w:val="both"/>
              <w:rPr>
                <w:b/>
                <w:lang w:eastAsia="ru-RU"/>
              </w:rPr>
            </w:pPr>
            <w:r>
              <w:rPr>
                <w:b/>
                <w:lang w:eastAsia="ru-RU"/>
              </w:rPr>
              <w:t>ЧС:</w:t>
            </w:r>
          </w:p>
        </w:tc>
        <w:tc>
          <w:tcPr>
            <w:tcW w:w="1499" w:type="dxa"/>
            <w:tcBorders>
              <w:top w:val="single" w:sz="4" w:space="0" w:color="auto"/>
              <w:left w:val="single" w:sz="4" w:space="0" w:color="auto"/>
              <w:bottom w:val="single" w:sz="4" w:space="0" w:color="auto"/>
              <w:right w:val="single" w:sz="4" w:space="0" w:color="auto"/>
            </w:tcBorders>
            <w:hideMark/>
          </w:tcPr>
          <w:p w:rsidR="003743B5" w:rsidRDefault="003743B5">
            <w:pPr>
              <w:jc w:val="both"/>
              <w:rPr>
                <w:b/>
                <w:lang w:eastAsia="ru-RU"/>
              </w:rPr>
            </w:pPr>
            <w:r>
              <w:rPr>
                <w:b/>
                <w:lang w:eastAsia="ru-RU"/>
              </w:rPr>
              <w:t>4</w:t>
            </w:r>
          </w:p>
        </w:tc>
      </w:tr>
      <w:tr w:rsidR="003743B5" w:rsidTr="003743B5">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43B5" w:rsidRDefault="003743B5">
            <w:pPr>
              <w:rPr>
                <w:b/>
                <w:lang w:eastAsia="ru-RU"/>
              </w:rPr>
            </w:pPr>
          </w:p>
        </w:tc>
        <w:tc>
          <w:tcPr>
            <w:tcW w:w="7302" w:type="dxa"/>
            <w:tcBorders>
              <w:top w:val="single" w:sz="4" w:space="0" w:color="auto"/>
              <w:left w:val="single" w:sz="4" w:space="0" w:color="auto"/>
              <w:bottom w:val="single" w:sz="4" w:space="0" w:color="auto"/>
              <w:right w:val="single" w:sz="4" w:space="0" w:color="auto"/>
            </w:tcBorders>
            <w:hideMark/>
          </w:tcPr>
          <w:p w:rsidR="003743B5" w:rsidRDefault="003743B5">
            <w:pPr>
              <w:jc w:val="both"/>
              <w:rPr>
                <w:i/>
                <w:lang w:eastAsia="ru-RU"/>
              </w:rPr>
            </w:pPr>
            <w:r>
              <w:rPr>
                <w:i/>
                <w:lang w:eastAsia="ru-RU"/>
              </w:rPr>
              <w:t>Затопление талыми водами</w:t>
            </w:r>
          </w:p>
        </w:tc>
        <w:tc>
          <w:tcPr>
            <w:tcW w:w="1499" w:type="dxa"/>
            <w:tcBorders>
              <w:top w:val="single" w:sz="4" w:space="0" w:color="auto"/>
              <w:left w:val="single" w:sz="4" w:space="0" w:color="auto"/>
              <w:bottom w:val="single" w:sz="4" w:space="0" w:color="auto"/>
              <w:right w:val="single" w:sz="4" w:space="0" w:color="auto"/>
            </w:tcBorders>
            <w:hideMark/>
          </w:tcPr>
          <w:p w:rsidR="003743B5" w:rsidRDefault="003743B5">
            <w:pPr>
              <w:jc w:val="both"/>
              <w:rPr>
                <w:i/>
                <w:lang w:eastAsia="ru-RU"/>
              </w:rPr>
            </w:pPr>
            <w:r>
              <w:rPr>
                <w:i/>
                <w:lang w:eastAsia="ru-RU"/>
              </w:rPr>
              <w:t>3</w:t>
            </w:r>
          </w:p>
        </w:tc>
      </w:tr>
      <w:tr w:rsidR="003743B5" w:rsidTr="003743B5">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43B5" w:rsidRDefault="003743B5">
            <w:pPr>
              <w:rPr>
                <w:b/>
                <w:lang w:eastAsia="ru-RU"/>
              </w:rPr>
            </w:pPr>
          </w:p>
        </w:tc>
        <w:tc>
          <w:tcPr>
            <w:tcW w:w="7302" w:type="dxa"/>
            <w:tcBorders>
              <w:top w:val="single" w:sz="4" w:space="0" w:color="auto"/>
              <w:left w:val="single" w:sz="4" w:space="0" w:color="auto"/>
              <w:bottom w:val="single" w:sz="4" w:space="0" w:color="auto"/>
              <w:right w:val="single" w:sz="4" w:space="0" w:color="auto"/>
            </w:tcBorders>
            <w:hideMark/>
          </w:tcPr>
          <w:p w:rsidR="003743B5" w:rsidRDefault="003743B5">
            <w:pPr>
              <w:jc w:val="both"/>
              <w:rPr>
                <w:i/>
                <w:lang w:eastAsia="ru-RU"/>
              </w:rPr>
            </w:pPr>
            <w:r>
              <w:rPr>
                <w:i/>
                <w:lang w:eastAsia="ru-RU"/>
              </w:rPr>
              <w:t>Оказать материальную помощь после пожара</w:t>
            </w:r>
          </w:p>
        </w:tc>
        <w:tc>
          <w:tcPr>
            <w:tcW w:w="1499" w:type="dxa"/>
            <w:tcBorders>
              <w:top w:val="single" w:sz="4" w:space="0" w:color="auto"/>
              <w:left w:val="single" w:sz="4" w:space="0" w:color="auto"/>
              <w:bottom w:val="single" w:sz="4" w:space="0" w:color="auto"/>
              <w:right w:val="single" w:sz="4" w:space="0" w:color="auto"/>
            </w:tcBorders>
            <w:hideMark/>
          </w:tcPr>
          <w:p w:rsidR="003743B5" w:rsidRDefault="003743B5">
            <w:pPr>
              <w:jc w:val="both"/>
              <w:rPr>
                <w:i/>
                <w:lang w:eastAsia="ru-RU"/>
              </w:rPr>
            </w:pPr>
            <w:r>
              <w:rPr>
                <w:i/>
                <w:lang w:eastAsia="ru-RU"/>
              </w:rPr>
              <w:t>1</w:t>
            </w:r>
          </w:p>
        </w:tc>
      </w:tr>
      <w:tr w:rsidR="003743B5" w:rsidTr="003743B5">
        <w:trPr>
          <w:trHeight w:val="281"/>
        </w:trPr>
        <w:tc>
          <w:tcPr>
            <w:tcW w:w="709" w:type="dxa"/>
            <w:tcBorders>
              <w:top w:val="single" w:sz="4" w:space="0" w:color="auto"/>
              <w:left w:val="single" w:sz="4" w:space="0" w:color="auto"/>
              <w:bottom w:val="single" w:sz="4" w:space="0" w:color="auto"/>
              <w:right w:val="single" w:sz="4" w:space="0" w:color="auto"/>
            </w:tcBorders>
            <w:hideMark/>
          </w:tcPr>
          <w:p w:rsidR="003743B5" w:rsidRDefault="003743B5">
            <w:pPr>
              <w:jc w:val="both"/>
              <w:rPr>
                <w:b/>
                <w:lang w:eastAsia="ru-RU"/>
              </w:rPr>
            </w:pPr>
            <w:r>
              <w:rPr>
                <w:b/>
                <w:lang w:eastAsia="ru-RU"/>
              </w:rPr>
              <w:t>17</w:t>
            </w:r>
          </w:p>
        </w:tc>
        <w:tc>
          <w:tcPr>
            <w:tcW w:w="7302" w:type="dxa"/>
            <w:tcBorders>
              <w:top w:val="single" w:sz="4" w:space="0" w:color="auto"/>
              <w:left w:val="single" w:sz="4" w:space="0" w:color="auto"/>
              <w:bottom w:val="single" w:sz="4" w:space="0" w:color="auto"/>
              <w:right w:val="single" w:sz="4" w:space="0" w:color="auto"/>
            </w:tcBorders>
            <w:hideMark/>
          </w:tcPr>
          <w:p w:rsidR="003743B5" w:rsidRDefault="003743B5">
            <w:pPr>
              <w:jc w:val="both"/>
              <w:rPr>
                <w:b/>
                <w:lang w:eastAsia="ru-RU"/>
              </w:rPr>
            </w:pPr>
            <w:r>
              <w:rPr>
                <w:b/>
                <w:lang w:eastAsia="ru-RU"/>
              </w:rPr>
              <w:t xml:space="preserve">О возмещение вреда </w:t>
            </w:r>
          </w:p>
        </w:tc>
        <w:tc>
          <w:tcPr>
            <w:tcW w:w="1499" w:type="dxa"/>
            <w:tcBorders>
              <w:top w:val="single" w:sz="4" w:space="0" w:color="auto"/>
              <w:left w:val="single" w:sz="4" w:space="0" w:color="auto"/>
              <w:bottom w:val="single" w:sz="4" w:space="0" w:color="auto"/>
              <w:right w:val="single" w:sz="4" w:space="0" w:color="auto"/>
            </w:tcBorders>
            <w:hideMark/>
          </w:tcPr>
          <w:p w:rsidR="003743B5" w:rsidRDefault="003743B5">
            <w:pPr>
              <w:jc w:val="both"/>
              <w:rPr>
                <w:b/>
                <w:lang w:eastAsia="ru-RU"/>
              </w:rPr>
            </w:pPr>
            <w:r>
              <w:rPr>
                <w:b/>
                <w:lang w:eastAsia="ru-RU"/>
              </w:rPr>
              <w:t>1</w:t>
            </w:r>
          </w:p>
        </w:tc>
      </w:tr>
      <w:tr w:rsidR="003743B5" w:rsidTr="003743B5">
        <w:trPr>
          <w:trHeight w:val="281"/>
        </w:trPr>
        <w:tc>
          <w:tcPr>
            <w:tcW w:w="709" w:type="dxa"/>
            <w:tcBorders>
              <w:top w:val="single" w:sz="4" w:space="0" w:color="auto"/>
              <w:left w:val="single" w:sz="4" w:space="0" w:color="auto"/>
              <w:bottom w:val="single" w:sz="4" w:space="0" w:color="auto"/>
              <w:right w:val="single" w:sz="4" w:space="0" w:color="auto"/>
            </w:tcBorders>
            <w:hideMark/>
          </w:tcPr>
          <w:p w:rsidR="003743B5" w:rsidRDefault="003743B5">
            <w:pPr>
              <w:jc w:val="both"/>
              <w:rPr>
                <w:b/>
                <w:lang w:eastAsia="ru-RU"/>
              </w:rPr>
            </w:pPr>
            <w:r>
              <w:rPr>
                <w:b/>
                <w:lang w:eastAsia="ru-RU"/>
              </w:rPr>
              <w:t>18</w:t>
            </w:r>
          </w:p>
        </w:tc>
        <w:tc>
          <w:tcPr>
            <w:tcW w:w="7302" w:type="dxa"/>
            <w:tcBorders>
              <w:top w:val="single" w:sz="4" w:space="0" w:color="auto"/>
              <w:left w:val="single" w:sz="4" w:space="0" w:color="auto"/>
              <w:bottom w:val="single" w:sz="4" w:space="0" w:color="auto"/>
              <w:right w:val="single" w:sz="4" w:space="0" w:color="auto"/>
            </w:tcBorders>
            <w:hideMark/>
          </w:tcPr>
          <w:p w:rsidR="003743B5" w:rsidRDefault="003743B5">
            <w:pPr>
              <w:jc w:val="both"/>
              <w:rPr>
                <w:b/>
                <w:lang w:eastAsia="ru-RU"/>
              </w:rPr>
            </w:pPr>
            <w:r>
              <w:rPr>
                <w:b/>
                <w:lang w:eastAsia="ru-RU"/>
              </w:rPr>
              <w:t>прочее</w:t>
            </w:r>
          </w:p>
        </w:tc>
        <w:tc>
          <w:tcPr>
            <w:tcW w:w="1499" w:type="dxa"/>
            <w:tcBorders>
              <w:top w:val="single" w:sz="4" w:space="0" w:color="auto"/>
              <w:left w:val="single" w:sz="4" w:space="0" w:color="auto"/>
              <w:bottom w:val="single" w:sz="4" w:space="0" w:color="auto"/>
              <w:right w:val="single" w:sz="4" w:space="0" w:color="auto"/>
            </w:tcBorders>
            <w:hideMark/>
          </w:tcPr>
          <w:p w:rsidR="003743B5" w:rsidRDefault="003743B5">
            <w:pPr>
              <w:jc w:val="both"/>
              <w:rPr>
                <w:b/>
                <w:lang w:eastAsia="ru-RU"/>
              </w:rPr>
            </w:pPr>
            <w:r>
              <w:rPr>
                <w:b/>
                <w:lang w:eastAsia="ru-RU"/>
              </w:rPr>
              <w:t>6</w:t>
            </w:r>
          </w:p>
        </w:tc>
      </w:tr>
      <w:tr w:rsidR="003743B5" w:rsidTr="003743B5">
        <w:trPr>
          <w:trHeight w:val="281"/>
        </w:trPr>
        <w:tc>
          <w:tcPr>
            <w:tcW w:w="709" w:type="dxa"/>
            <w:tcBorders>
              <w:top w:val="single" w:sz="4" w:space="0" w:color="auto"/>
              <w:left w:val="single" w:sz="4" w:space="0" w:color="auto"/>
              <w:bottom w:val="single" w:sz="4" w:space="0" w:color="auto"/>
              <w:right w:val="single" w:sz="4" w:space="0" w:color="auto"/>
            </w:tcBorders>
          </w:tcPr>
          <w:p w:rsidR="003743B5" w:rsidRDefault="003743B5">
            <w:pPr>
              <w:jc w:val="both"/>
              <w:rPr>
                <w:b/>
                <w:lang w:eastAsia="ru-RU"/>
              </w:rPr>
            </w:pPr>
          </w:p>
        </w:tc>
        <w:tc>
          <w:tcPr>
            <w:tcW w:w="7302" w:type="dxa"/>
            <w:tcBorders>
              <w:top w:val="single" w:sz="4" w:space="0" w:color="auto"/>
              <w:left w:val="single" w:sz="4" w:space="0" w:color="auto"/>
              <w:bottom w:val="single" w:sz="4" w:space="0" w:color="auto"/>
              <w:right w:val="single" w:sz="4" w:space="0" w:color="auto"/>
            </w:tcBorders>
            <w:hideMark/>
          </w:tcPr>
          <w:p w:rsidR="003743B5" w:rsidRDefault="003743B5">
            <w:pPr>
              <w:jc w:val="both"/>
              <w:rPr>
                <w:b/>
                <w:lang w:eastAsia="ru-RU"/>
              </w:rPr>
            </w:pPr>
            <w:r>
              <w:rPr>
                <w:b/>
                <w:lang w:eastAsia="ru-RU"/>
              </w:rPr>
              <w:t>ИТОГО</w:t>
            </w:r>
          </w:p>
        </w:tc>
        <w:tc>
          <w:tcPr>
            <w:tcW w:w="1499" w:type="dxa"/>
            <w:tcBorders>
              <w:top w:val="single" w:sz="4" w:space="0" w:color="auto"/>
              <w:left w:val="single" w:sz="4" w:space="0" w:color="auto"/>
              <w:bottom w:val="single" w:sz="4" w:space="0" w:color="auto"/>
              <w:right w:val="single" w:sz="4" w:space="0" w:color="auto"/>
            </w:tcBorders>
            <w:hideMark/>
          </w:tcPr>
          <w:p w:rsidR="003743B5" w:rsidRDefault="003743B5">
            <w:pPr>
              <w:jc w:val="both"/>
              <w:rPr>
                <w:b/>
                <w:lang w:eastAsia="ru-RU"/>
              </w:rPr>
            </w:pPr>
            <w:r>
              <w:rPr>
                <w:b/>
                <w:lang w:eastAsia="ru-RU"/>
              </w:rPr>
              <w:t>148</w:t>
            </w:r>
          </w:p>
        </w:tc>
      </w:tr>
    </w:tbl>
    <w:p w:rsidR="00CB00AB" w:rsidRDefault="00CB00AB" w:rsidP="000B67C8">
      <w:pPr>
        <w:widowControl w:val="0"/>
        <w:suppressAutoHyphens w:val="0"/>
        <w:autoSpaceDE w:val="0"/>
        <w:autoSpaceDN w:val="0"/>
        <w:adjustRightInd w:val="0"/>
        <w:ind w:firstLine="540"/>
        <w:jc w:val="both"/>
        <w:rPr>
          <w:lang w:eastAsia="ru-RU"/>
        </w:rPr>
      </w:pPr>
      <w:r>
        <w:rPr>
          <w:lang w:eastAsia="ru-RU"/>
        </w:rPr>
        <w:t>Главой Подгорнского сельского поселения на личном приёме принято 16 граждан.</w:t>
      </w:r>
    </w:p>
    <w:p w:rsidR="00F87E63" w:rsidRDefault="00CB00AB" w:rsidP="000B67C8">
      <w:pPr>
        <w:widowControl w:val="0"/>
        <w:suppressAutoHyphens w:val="0"/>
        <w:autoSpaceDE w:val="0"/>
        <w:autoSpaceDN w:val="0"/>
        <w:adjustRightInd w:val="0"/>
        <w:ind w:firstLine="540"/>
        <w:jc w:val="both"/>
        <w:rPr>
          <w:lang w:eastAsia="ru-RU"/>
        </w:rPr>
      </w:pPr>
      <w:r>
        <w:rPr>
          <w:lang w:eastAsia="ru-RU"/>
        </w:rPr>
        <w:t>Вопросы обращений: ремонт дорог местного значения внутри населенных пунктов - 8, уличное освещение - 2,  благоустройство - 2, водоснабжение населения - 2, снос зеленых насаждений - 1, качество ЖКУ - 1.</w:t>
      </w:r>
    </w:p>
    <w:p w:rsidR="0041110C" w:rsidRDefault="002966A2" w:rsidP="000B67C8">
      <w:pPr>
        <w:widowControl w:val="0"/>
        <w:suppressAutoHyphens w:val="0"/>
        <w:autoSpaceDE w:val="0"/>
        <w:autoSpaceDN w:val="0"/>
        <w:adjustRightInd w:val="0"/>
        <w:ind w:firstLine="540"/>
        <w:jc w:val="both"/>
        <w:rPr>
          <w:lang w:eastAsia="ru-RU"/>
        </w:rPr>
      </w:pPr>
      <w:r>
        <w:rPr>
          <w:lang w:eastAsia="ru-RU"/>
        </w:rPr>
        <w:t>В</w:t>
      </w:r>
      <w:r w:rsidR="001D4D89" w:rsidRPr="00846A9F">
        <w:rPr>
          <w:lang w:eastAsia="ru-RU"/>
        </w:rPr>
        <w:t xml:space="preserve"> 201</w:t>
      </w:r>
      <w:r w:rsidR="001D4D89">
        <w:rPr>
          <w:lang w:eastAsia="ru-RU"/>
        </w:rPr>
        <w:t>9</w:t>
      </w:r>
      <w:r w:rsidR="001D4D89" w:rsidRPr="00846A9F">
        <w:rPr>
          <w:lang w:eastAsia="ru-RU"/>
        </w:rPr>
        <w:t xml:space="preserve"> году принято</w:t>
      </w:r>
      <w:r w:rsidR="001D4D89">
        <w:rPr>
          <w:lang w:eastAsia="ru-RU"/>
        </w:rPr>
        <w:t xml:space="preserve"> 40 постановлений нормативно-правового характера.</w:t>
      </w:r>
    </w:p>
    <w:p w:rsidR="001D4D89" w:rsidRDefault="001D4D89" w:rsidP="000B67C8">
      <w:pPr>
        <w:widowControl w:val="0"/>
        <w:suppressAutoHyphens w:val="0"/>
        <w:autoSpaceDE w:val="0"/>
        <w:autoSpaceDN w:val="0"/>
        <w:adjustRightInd w:val="0"/>
        <w:ind w:firstLine="540"/>
        <w:jc w:val="both"/>
        <w:rPr>
          <w:lang w:eastAsia="ru-RU"/>
        </w:rPr>
      </w:pPr>
    </w:p>
    <w:p w:rsidR="0041110C" w:rsidRDefault="0041110C" w:rsidP="000B67C8">
      <w:pPr>
        <w:widowControl w:val="0"/>
        <w:suppressAutoHyphens w:val="0"/>
        <w:autoSpaceDE w:val="0"/>
        <w:autoSpaceDN w:val="0"/>
        <w:adjustRightInd w:val="0"/>
        <w:ind w:firstLine="540"/>
        <w:jc w:val="both"/>
        <w:rPr>
          <w:lang w:eastAsia="ru-RU"/>
        </w:rPr>
      </w:pPr>
    </w:p>
    <w:p w:rsidR="000B67C8" w:rsidRDefault="000B67C8" w:rsidP="000B67C8">
      <w:pPr>
        <w:widowControl w:val="0"/>
        <w:suppressAutoHyphens w:val="0"/>
        <w:autoSpaceDE w:val="0"/>
        <w:autoSpaceDN w:val="0"/>
        <w:adjustRightInd w:val="0"/>
        <w:ind w:firstLine="540"/>
        <w:jc w:val="both"/>
        <w:rPr>
          <w:b/>
          <w:lang w:eastAsia="ru-RU"/>
        </w:rPr>
      </w:pPr>
      <w:r w:rsidRPr="00F4640E">
        <w:rPr>
          <w:b/>
          <w:lang w:eastAsia="ru-RU"/>
        </w:rPr>
        <w:t xml:space="preserve">Раздел </w:t>
      </w:r>
      <w:r w:rsidR="00D9638F">
        <w:rPr>
          <w:b/>
          <w:lang w:eastAsia="ru-RU"/>
        </w:rPr>
        <w:t>3</w:t>
      </w:r>
      <w:r w:rsidRPr="00F4640E">
        <w:rPr>
          <w:b/>
          <w:lang w:eastAsia="ru-RU"/>
        </w:rPr>
        <w:t>. Информация о деятельности Администрации Подгорнского сельского поселения по вопросам местного значения, закрепленным за муниципальным образованием.</w:t>
      </w:r>
    </w:p>
    <w:p w:rsidR="00330AD3" w:rsidRDefault="00330AD3" w:rsidP="000B67C8">
      <w:pPr>
        <w:widowControl w:val="0"/>
        <w:suppressAutoHyphens w:val="0"/>
        <w:autoSpaceDE w:val="0"/>
        <w:autoSpaceDN w:val="0"/>
        <w:adjustRightInd w:val="0"/>
        <w:ind w:firstLine="540"/>
        <w:jc w:val="both"/>
        <w:rPr>
          <w:b/>
          <w:lang w:eastAsia="ru-RU"/>
        </w:rPr>
      </w:pPr>
    </w:p>
    <w:p w:rsidR="00330AD3" w:rsidRPr="00330AD3" w:rsidRDefault="00330AD3" w:rsidP="00330AD3">
      <w:pPr>
        <w:suppressAutoHyphens w:val="0"/>
        <w:spacing w:after="200" w:line="276" w:lineRule="auto"/>
        <w:rPr>
          <w:rFonts w:eastAsiaTheme="minorHAnsi"/>
          <w:b/>
          <w:lang w:eastAsia="en-US"/>
        </w:rPr>
      </w:pPr>
      <w:r>
        <w:rPr>
          <w:rFonts w:eastAsiaTheme="minorHAnsi"/>
          <w:b/>
          <w:lang w:eastAsia="en-US"/>
        </w:rPr>
        <w:t>Благоустройство</w:t>
      </w:r>
      <w:r w:rsidRPr="00330AD3">
        <w:rPr>
          <w:rFonts w:eastAsiaTheme="minorHAnsi"/>
          <w:b/>
          <w:lang w:eastAsia="en-US"/>
        </w:rPr>
        <w:t xml:space="preserve"> на территории поселения.</w:t>
      </w:r>
    </w:p>
    <w:p w:rsidR="00330AD3" w:rsidRPr="00330AD3" w:rsidRDefault="00330AD3" w:rsidP="00CC45CF">
      <w:pPr>
        <w:suppressAutoHyphens w:val="0"/>
        <w:spacing w:after="200" w:line="276" w:lineRule="auto"/>
        <w:ind w:firstLine="708"/>
        <w:jc w:val="both"/>
        <w:rPr>
          <w:rFonts w:eastAsiaTheme="minorHAnsi"/>
          <w:lang w:eastAsia="en-US"/>
        </w:rPr>
      </w:pPr>
      <w:r w:rsidRPr="00330AD3">
        <w:rPr>
          <w:rFonts w:eastAsiaTheme="minorHAnsi"/>
          <w:lang w:eastAsia="en-US"/>
        </w:rPr>
        <w:t>Произведено спиливание аварийных деревьев на территории Подгорнского сельского поселения в количестве 30 штук, по ул. Ленинская, Островского, Трактовая, с. Подгорное. Сумма контракта 200 000 руб.</w:t>
      </w:r>
    </w:p>
    <w:p w:rsidR="00330AD3" w:rsidRPr="00330AD3" w:rsidRDefault="00330AD3" w:rsidP="00CC45CF">
      <w:pPr>
        <w:suppressAutoHyphens w:val="0"/>
        <w:spacing w:after="200" w:line="276" w:lineRule="auto"/>
        <w:ind w:firstLine="708"/>
        <w:jc w:val="both"/>
        <w:rPr>
          <w:rFonts w:eastAsiaTheme="minorHAnsi"/>
          <w:lang w:eastAsia="en-US"/>
        </w:rPr>
      </w:pPr>
      <w:r w:rsidRPr="00330AD3">
        <w:rPr>
          <w:rFonts w:eastAsiaTheme="minorHAnsi"/>
          <w:lang w:eastAsia="en-US"/>
        </w:rPr>
        <w:t xml:space="preserve">Обустроены деревянные тротуары по участку ул. Восточная (подход к остановке школьного автобуса) и по участку </w:t>
      </w:r>
      <w:r w:rsidR="00AA759B">
        <w:rPr>
          <w:rFonts w:eastAsiaTheme="minorHAnsi"/>
          <w:lang w:eastAsia="en-US"/>
        </w:rPr>
        <w:t>пер. Березовый, села Подгорное.</w:t>
      </w:r>
      <w:r w:rsidRPr="00330AD3">
        <w:rPr>
          <w:rFonts w:eastAsiaTheme="minorHAnsi"/>
          <w:lang w:eastAsia="en-US"/>
        </w:rPr>
        <w:t xml:space="preserve"> Отремонтированы лестницы на улицы Горную, Больничную, Логовую, </w:t>
      </w:r>
      <w:r w:rsidR="00957DEC">
        <w:rPr>
          <w:rFonts w:eastAsiaTheme="minorHAnsi"/>
          <w:lang w:eastAsia="en-US"/>
        </w:rPr>
        <w:t>тротуар</w:t>
      </w:r>
      <w:r w:rsidRPr="00330AD3">
        <w:rPr>
          <w:rFonts w:eastAsiaTheme="minorHAnsi"/>
          <w:lang w:eastAsia="en-US"/>
        </w:rPr>
        <w:t xml:space="preserve"> в мкр. Рямовое села Подгорное.</w:t>
      </w:r>
    </w:p>
    <w:p w:rsidR="00330AD3" w:rsidRPr="00330AD3" w:rsidRDefault="00330AD3" w:rsidP="00CC45CF">
      <w:pPr>
        <w:suppressAutoHyphens w:val="0"/>
        <w:spacing w:after="200" w:line="276" w:lineRule="auto"/>
        <w:ind w:firstLine="708"/>
        <w:jc w:val="both"/>
        <w:rPr>
          <w:rFonts w:eastAsiaTheme="minorHAnsi"/>
          <w:lang w:eastAsia="en-US"/>
        </w:rPr>
      </w:pPr>
      <w:r w:rsidRPr="00330AD3">
        <w:rPr>
          <w:rFonts w:eastAsiaTheme="minorHAnsi"/>
          <w:lang w:eastAsia="en-US"/>
        </w:rPr>
        <w:t>Отремонтирова</w:t>
      </w:r>
      <w:r w:rsidR="001D2E82">
        <w:rPr>
          <w:rFonts w:eastAsiaTheme="minorHAnsi"/>
          <w:lang w:eastAsia="en-US"/>
        </w:rPr>
        <w:t xml:space="preserve">но крыльцо </w:t>
      </w:r>
      <w:r w:rsidRPr="00330AD3">
        <w:rPr>
          <w:rFonts w:eastAsiaTheme="minorHAnsi"/>
          <w:lang w:eastAsia="en-US"/>
        </w:rPr>
        <w:t>многоквартирного дома №43, стр. 1, по ул. Ленинская, села Подгорное.</w:t>
      </w:r>
    </w:p>
    <w:p w:rsidR="00330AD3" w:rsidRPr="00330AD3" w:rsidRDefault="00330AD3" w:rsidP="00E720D1">
      <w:pPr>
        <w:suppressAutoHyphens w:val="0"/>
        <w:spacing w:after="200" w:line="276" w:lineRule="auto"/>
        <w:ind w:firstLine="708"/>
        <w:jc w:val="both"/>
        <w:rPr>
          <w:rFonts w:eastAsiaTheme="minorHAnsi"/>
          <w:lang w:eastAsia="en-US"/>
        </w:rPr>
      </w:pPr>
      <w:r w:rsidRPr="00330AD3">
        <w:rPr>
          <w:rFonts w:eastAsiaTheme="minorHAnsi"/>
          <w:lang w:eastAsia="en-US"/>
        </w:rPr>
        <w:t>Установлен обелиск воинам-интернационалистам и ветеранам локальных войн. Сумма контракта 144 591,60 руб.</w:t>
      </w:r>
    </w:p>
    <w:p w:rsidR="00330AD3" w:rsidRPr="00330AD3" w:rsidRDefault="00330AD3" w:rsidP="00E720D1">
      <w:pPr>
        <w:suppressAutoHyphens w:val="0"/>
        <w:spacing w:after="200" w:line="276" w:lineRule="auto"/>
        <w:ind w:firstLine="708"/>
        <w:jc w:val="both"/>
        <w:rPr>
          <w:rFonts w:eastAsiaTheme="minorHAnsi"/>
          <w:lang w:eastAsia="en-US"/>
        </w:rPr>
      </w:pPr>
      <w:r w:rsidRPr="00330AD3">
        <w:rPr>
          <w:rFonts w:eastAsiaTheme="minorHAnsi"/>
          <w:lang w:eastAsia="en-US"/>
        </w:rPr>
        <w:t>Отреставрирован Памятник воинам Великой Отечественной войны (мемориальный комплекс села Подгорное). Сумма контракта 99 500,00 руб.</w:t>
      </w:r>
    </w:p>
    <w:p w:rsidR="00330AD3" w:rsidRDefault="00330AD3" w:rsidP="00E720D1">
      <w:pPr>
        <w:suppressAutoHyphens w:val="0"/>
        <w:spacing w:after="200" w:line="276" w:lineRule="auto"/>
        <w:ind w:firstLine="540"/>
        <w:jc w:val="both"/>
        <w:rPr>
          <w:rFonts w:eastAsiaTheme="minorHAnsi"/>
          <w:lang w:eastAsia="en-US"/>
        </w:rPr>
      </w:pPr>
      <w:r w:rsidRPr="00330AD3">
        <w:rPr>
          <w:rFonts w:eastAsiaTheme="minorHAnsi"/>
          <w:lang w:eastAsia="en-US"/>
        </w:rPr>
        <w:lastRenderedPageBreak/>
        <w:t>Отреставрирован Памятник скорбящей матери (мемориальный комплекс села Подгорное). Сумма контракта 65 500,00 руб.</w:t>
      </w:r>
    </w:p>
    <w:p w:rsidR="00BB5A7F" w:rsidRDefault="00BB5A7F" w:rsidP="00BB5A7F">
      <w:pPr>
        <w:suppressAutoHyphens w:val="0"/>
        <w:spacing w:after="200" w:line="276" w:lineRule="auto"/>
        <w:ind w:firstLine="708"/>
        <w:jc w:val="both"/>
        <w:rPr>
          <w:rFonts w:eastAsiaTheme="minorHAnsi"/>
          <w:lang w:eastAsia="en-US"/>
        </w:rPr>
      </w:pPr>
      <w:r>
        <w:t>Расходы поселения за 2019 год по уличному освеще</w:t>
      </w:r>
      <w:r w:rsidR="008E5822">
        <w:t>нию составили 1397,0 тыс. руб.</w:t>
      </w:r>
      <w:r>
        <w:t>, в том числе по обслуживанию светильников уличног</w:t>
      </w:r>
      <w:r w:rsidR="008E5822">
        <w:t>о освещения – 313,0 тыс. руб</w:t>
      </w:r>
      <w:r>
        <w:t>.</w:t>
      </w:r>
      <w:r w:rsidRPr="00330AD3">
        <w:rPr>
          <w:rFonts w:eastAsiaTheme="minorHAnsi"/>
          <w:lang w:eastAsia="en-US"/>
        </w:rPr>
        <w:t xml:space="preserve">Обустроено уличное </w:t>
      </w:r>
      <w:r>
        <w:rPr>
          <w:rFonts w:eastAsiaTheme="minorHAnsi"/>
          <w:lang w:eastAsia="en-US"/>
        </w:rPr>
        <w:t>освещение по ул. Иксинская д. Ки</w:t>
      </w:r>
      <w:r w:rsidRPr="00330AD3">
        <w:rPr>
          <w:rFonts w:eastAsiaTheme="minorHAnsi"/>
          <w:lang w:eastAsia="en-US"/>
        </w:rPr>
        <w:t>рпичное.</w:t>
      </w:r>
    </w:p>
    <w:p w:rsidR="00F72EB6" w:rsidRDefault="00F72EB6" w:rsidP="00BB5A7F">
      <w:pPr>
        <w:suppressAutoHyphens w:val="0"/>
        <w:spacing w:after="200" w:line="276" w:lineRule="auto"/>
        <w:ind w:firstLine="708"/>
        <w:jc w:val="both"/>
        <w:rPr>
          <w:rFonts w:eastAsiaTheme="minorHAnsi"/>
          <w:lang w:eastAsia="en-US"/>
        </w:rPr>
      </w:pPr>
      <w:r>
        <w:rPr>
          <w:rFonts w:eastAsiaTheme="minorHAnsi"/>
          <w:lang w:eastAsia="en-US"/>
        </w:rPr>
        <w:t>Осуществлена приватизац</w:t>
      </w:r>
      <w:r w:rsidR="0025062B">
        <w:rPr>
          <w:rFonts w:eastAsiaTheme="minorHAnsi"/>
          <w:lang w:eastAsia="en-US"/>
        </w:rPr>
        <w:t>ия электросетей</w:t>
      </w:r>
      <w:r w:rsidR="008E5822">
        <w:rPr>
          <w:rFonts w:eastAsiaTheme="minorHAnsi"/>
          <w:lang w:eastAsia="en-US"/>
        </w:rPr>
        <w:t xml:space="preserve"> села Подгорное. В бюджет получен доход: </w:t>
      </w:r>
      <w:r w:rsidR="0025062B">
        <w:rPr>
          <w:rFonts w:eastAsiaTheme="minorHAnsi"/>
          <w:lang w:eastAsia="en-US"/>
        </w:rPr>
        <w:t xml:space="preserve">3 932 000,00 руб. Кроме того, приобретатель энергокомплекса – ПАО «Томская распределительная компания», взял на себя инвестиционные обязательства </w:t>
      </w:r>
      <w:r w:rsidR="00BB5784">
        <w:rPr>
          <w:rFonts w:eastAsiaTheme="minorHAnsi"/>
          <w:lang w:eastAsia="en-US"/>
        </w:rPr>
        <w:t xml:space="preserve">по реконструкции электросетевых объектов </w:t>
      </w:r>
      <w:r w:rsidR="00FB4333">
        <w:rPr>
          <w:rFonts w:eastAsiaTheme="minorHAnsi"/>
          <w:lang w:eastAsia="en-US"/>
        </w:rPr>
        <w:t>на территории Подгорнского сельского поселения на сумму</w:t>
      </w:r>
      <w:r w:rsidR="00BB5784">
        <w:rPr>
          <w:rFonts w:eastAsiaTheme="minorHAnsi"/>
          <w:lang w:eastAsia="en-US"/>
        </w:rPr>
        <w:t xml:space="preserve"> 5 </w:t>
      </w:r>
      <w:r w:rsidR="00BB5784" w:rsidRPr="00BB5784">
        <w:rPr>
          <w:rFonts w:eastAsiaTheme="minorHAnsi"/>
          <w:lang w:eastAsia="en-US"/>
        </w:rPr>
        <w:t>93</w:t>
      </w:r>
      <w:r w:rsidR="00BB5784">
        <w:rPr>
          <w:rFonts w:eastAsiaTheme="minorHAnsi"/>
          <w:lang w:eastAsia="en-US"/>
        </w:rPr>
        <w:t>0 000,00 руб.</w:t>
      </w:r>
    </w:p>
    <w:p w:rsidR="00084BC2" w:rsidRDefault="00084BC2" w:rsidP="00BB5A7F">
      <w:pPr>
        <w:suppressAutoHyphens w:val="0"/>
        <w:spacing w:after="200" w:line="276" w:lineRule="auto"/>
        <w:ind w:firstLine="708"/>
        <w:jc w:val="both"/>
        <w:rPr>
          <w:rFonts w:eastAsiaTheme="minorHAnsi"/>
          <w:lang w:eastAsia="en-US"/>
        </w:rPr>
      </w:pPr>
      <w:r>
        <w:rPr>
          <w:rFonts w:eastAsiaTheme="minorHAnsi"/>
          <w:lang w:eastAsia="en-US"/>
        </w:rPr>
        <w:t>Приобретена новогодняя искусственная ёлка высотой</w:t>
      </w:r>
      <w:r w:rsidR="00FB4333">
        <w:rPr>
          <w:rFonts w:eastAsiaTheme="minorHAnsi"/>
          <w:lang w:eastAsia="en-US"/>
        </w:rPr>
        <w:t xml:space="preserve"> 12 метров со звездой-макушкой</w:t>
      </w:r>
      <w:r w:rsidR="0034057B">
        <w:rPr>
          <w:rFonts w:eastAsiaTheme="minorHAnsi"/>
          <w:lang w:eastAsia="en-US"/>
        </w:rPr>
        <w:t>. Сумма контракта 299 000,00 руб.</w:t>
      </w:r>
      <w:r w:rsidR="00FB4333">
        <w:rPr>
          <w:rFonts w:eastAsiaTheme="minorHAnsi"/>
          <w:lang w:eastAsia="en-US"/>
        </w:rPr>
        <w:t xml:space="preserve"> Дополнительно закуплены гирлянды и ограждения.</w:t>
      </w:r>
    </w:p>
    <w:p w:rsidR="000E2705" w:rsidRPr="00330AD3" w:rsidRDefault="00241257" w:rsidP="00BB5A7F">
      <w:pPr>
        <w:suppressAutoHyphens w:val="0"/>
        <w:spacing w:after="200" w:line="276" w:lineRule="auto"/>
        <w:ind w:firstLine="708"/>
        <w:jc w:val="both"/>
        <w:rPr>
          <w:rFonts w:eastAsiaTheme="minorHAnsi"/>
          <w:lang w:eastAsia="en-US"/>
        </w:rPr>
      </w:pPr>
      <w:r w:rsidRPr="00241257">
        <w:rPr>
          <w:rFonts w:eastAsiaTheme="minorHAnsi"/>
          <w:lang w:eastAsia="en-US"/>
        </w:rPr>
        <w:t>За 2019 год было составлено 362 предписаний и выдано 8 разрешений на складирование и хранение пиломатериала, дров и срубов.</w:t>
      </w:r>
    </w:p>
    <w:p w:rsidR="00330AD3" w:rsidRDefault="00330AD3" w:rsidP="00CC45CF">
      <w:pPr>
        <w:widowControl w:val="0"/>
        <w:suppressAutoHyphens w:val="0"/>
        <w:autoSpaceDE w:val="0"/>
        <w:autoSpaceDN w:val="0"/>
        <w:adjustRightInd w:val="0"/>
        <w:ind w:firstLine="540"/>
        <w:jc w:val="both"/>
        <w:rPr>
          <w:b/>
          <w:lang w:eastAsia="ru-RU"/>
        </w:rPr>
      </w:pPr>
      <w:r w:rsidRPr="00330AD3">
        <w:rPr>
          <w:rFonts w:eastAsiaTheme="minorHAnsi"/>
          <w:lang w:eastAsia="en-US"/>
        </w:rPr>
        <w:t>Приобретено 30 контейнеров на сумму 180 тыс. руб.</w:t>
      </w:r>
      <w:r w:rsidR="00BD4656">
        <w:rPr>
          <w:rFonts w:eastAsiaTheme="minorHAnsi"/>
          <w:lang w:eastAsia="en-US"/>
        </w:rPr>
        <w:t xml:space="preserve"> Кроме того, получено от Администрации Чаинского района 168 контейнеров на сумму 1 185 912 руб.</w:t>
      </w:r>
      <w:r w:rsidR="00714F62">
        <w:rPr>
          <w:rFonts w:eastAsiaTheme="minorHAnsi"/>
          <w:lang w:eastAsia="en-US"/>
        </w:rPr>
        <w:t xml:space="preserve"> Данные контейнеры расставлены на определенные для размещения контейнерных площадок места. МУП Чаинского района «Чаинское ПОЖКХ» производит вывоз твердых коммунальных отходов.</w:t>
      </w:r>
    </w:p>
    <w:p w:rsidR="00466926" w:rsidRPr="00F4640E" w:rsidRDefault="00466926" w:rsidP="000B67C8">
      <w:pPr>
        <w:widowControl w:val="0"/>
        <w:suppressAutoHyphens w:val="0"/>
        <w:autoSpaceDE w:val="0"/>
        <w:autoSpaceDN w:val="0"/>
        <w:adjustRightInd w:val="0"/>
        <w:ind w:firstLine="540"/>
        <w:jc w:val="both"/>
        <w:rPr>
          <w:b/>
          <w:lang w:eastAsia="ru-RU"/>
        </w:rPr>
      </w:pPr>
    </w:p>
    <w:p w:rsidR="001346E3" w:rsidRPr="001346E3" w:rsidRDefault="001346E3" w:rsidP="001346E3">
      <w:pPr>
        <w:suppressAutoHyphens w:val="0"/>
        <w:spacing w:after="200" w:line="276" w:lineRule="auto"/>
        <w:jc w:val="both"/>
        <w:rPr>
          <w:b/>
          <w:lang w:eastAsia="ru-RU"/>
        </w:rPr>
      </w:pPr>
      <w:r w:rsidRPr="001346E3">
        <w:rPr>
          <w:b/>
          <w:lang w:eastAsia="ru-RU"/>
        </w:rPr>
        <w:t>Организация и осуществление мероприятий по гражданской обороне, защите населения от чрезвычайных ситуаций.</w:t>
      </w:r>
    </w:p>
    <w:p w:rsidR="001346E3" w:rsidRPr="001346E3" w:rsidRDefault="001346E3" w:rsidP="001346E3">
      <w:pPr>
        <w:suppressAutoHyphens w:val="0"/>
        <w:ind w:firstLine="348"/>
        <w:jc w:val="both"/>
        <w:rPr>
          <w:lang w:eastAsia="ru-RU"/>
        </w:rPr>
      </w:pPr>
      <w:r w:rsidRPr="001346E3">
        <w:rPr>
          <w:lang w:eastAsia="ru-RU"/>
        </w:rPr>
        <w:t>В 201</w:t>
      </w:r>
      <w:r>
        <w:rPr>
          <w:lang w:eastAsia="ru-RU"/>
        </w:rPr>
        <w:t>9</w:t>
      </w:r>
      <w:r w:rsidRPr="001346E3">
        <w:rPr>
          <w:lang w:eastAsia="ru-RU"/>
        </w:rPr>
        <w:t>году несмотря на то, что максимальный уровень воды в р. Чая составил 8</w:t>
      </w:r>
      <w:r>
        <w:rPr>
          <w:lang w:eastAsia="ru-RU"/>
        </w:rPr>
        <w:t>86</w:t>
      </w:r>
      <w:r w:rsidRPr="001346E3">
        <w:rPr>
          <w:lang w:eastAsia="ru-RU"/>
        </w:rPr>
        <w:t xml:space="preserve"> см. </w:t>
      </w:r>
      <w:r>
        <w:rPr>
          <w:lang w:eastAsia="ru-RU"/>
        </w:rPr>
        <w:t xml:space="preserve">(сравнительно небольшой) </w:t>
      </w:r>
      <w:r w:rsidRPr="001346E3">
        <w:rPr>
          <w:lang w:eastAsia="ru-RU"/>
        </w:rPr>
        <w:t>весь комплекс подготовительных мероприятий был выполнен в полном объеме:</w:t>
      </w:r>
    </w:p>
    <w:p w:rsidR="001346E3" w:rsidRPr="001346E3" w:rsidRDefault="001346E3" w:rsidP="001346E3">
      <w:pPr>
        <w:suppressAutoHyphens w:val="0"/>
        <w:ind w:firstLine="348"/>
        <w:jc w:val="both"/>
        <w:rPr>
          <w:lang w:eastAsia="ru-RU"/>
        </w:rPr>
      </w:pPr>
      <w:r w:rsidRPr="001346E3">
        <w:rPr>
          <w:lang w:eastAsia="ru-RU"/>
        </w:rPr>
        <w:t>- составлен список граждан, попадающих в зону затопления,</w:t>
      </w:r>
    </w:p>
    <w:p w:rsidR="001346E3" w:rsidRPr="001346E3" w:rsidRDefault="001346E3" w:rsidP="001346E3">
      <w:pPr>
        <w:suppressAutoHyphens w:val="0"/>
        <w:ind w:firstLine="348"/>
        <w:jc w:val="both"/>
        <w:rPr>
          <w:lang w:eastAsia="ru-RU"/>
        </w:rPr>
      </w:pPr>
      <w:r w:rsidRPr="001346E3">
        <w:rPr>
          <w:lang w:eastAsia="ru-RU"/>
        </w:rPr>
        <w:t>- определены силы и средства для борьбы со стихией,</w:t>
      </w:r>
    </w:p>
    <w:p w:rsidR="001346E3" w:rsidRPr="001346E3" w:rsidRDefault="001346E3" w:rsidP="001346E3">
      <w:pPr>
        <w:suppressAutoHyphens w:val="0"/>
        <w:ind w:firstLine="348"/>
        <w:jc w:val="both"/>
        <w:rPr>
          <w:lang w:eastAsia="ru-RU"/>
        </w:rPr>
      </w:pPr>
      <w:r w:rsidRPr="001346E3">
        <w:rPr>
          <w:lang w:eastAsia="ru-RU"/>
        </w:rPr>
        <w:t>- своевременно сняты пешеходные переходы.</w:t>
      </w:r>
    </w:p>
    <w:p w:rsidR="001346E3" w:rsidRPr="001346E3" w:rsidRDefault="001346E3" w:rsidP="001346E3">
      <w:pPr>
        <w:suppressAutoHyphens w:val="0"/>
        <w:ind w:firstLine="348"/>
        <w:jc w:val="both"/>
        <w:rPr>
          <w:lang w:eastAsia="ru-RU"/>
        </w:rPr>
      </w:pPr>
      <w:r w:rsidRPr="001346E3">
        <w:rPr>
          <w:lang w:eastAsia="ru-RU"/>
        </w:rPr>
        <w:t xml:space="preserve">- на период половодья </w:t>
      </w:r>
      <w:r w:rsidR="00281492" w:rsidRPr="0022735B">
        <w:t>функционировала лодочная переправа через р. Чая на мкр. Рямовое. Приобретен новый лодочный мотор. Сумма контракта 99 000 руб.</w:t>
      </w:r>
      <w:r w:rsidRPr="001346E3">
        <w:rPr>
          <w:lang w:eastAsia="ru-RU"/>
        </w:rPr>
        <w:t>,</w:t>
      </w:r>
    </w:p>
    <w:p w:rsidR="001346E3" w:rsidRDefault="001346E3" w:rsidP="001346E3">
      <w:pPr>
        <w:suppressAutoHyphens w:val="0"/>
        <w:ind w:firstLine="348"/>
        <w:jc w:val="both"/>
        <w:rPr>
          <w:lang w:eastAsia="ru-RU"/>
        </w:rPr>
      </w:pPr>
      <w:r>
        <w:rPr>
          <w:lang w:eastAsia="ru-RU"/>
        </w:rPr>
        <w:t>- после спада воды восстановлен и устроен</w:t>
      </w:r>
      <w:r w:rsidRPr="001346E3">
        <w:rPr>
          <w:lang w:eastAsia="ru-RU"/>
        </w:rPr>
        <w:t xml:space="preserve"> пешеходны</w:t>
      </w:r>
      <w:r>
        <w:rPr>
          <w:lang w:eastAsia="ru-RU"/>
        </w:rPr>
        <w:t>й переход</w:t>
      </w:r>
      <w:r w:rsidRPr="001346E3">
        <w:rPr>
          <w:lang w:eastAsia="ru-RU"/>
        </w:rPr>
        <w:t xml:space="preserve"> через р.Чая</w:t>
      </w:r>
      <w:r>
        <w:rPr>
          <w:lang w:eastAsia="ru-RU"/>
        </w:rPr>
        <w:t>в мкр.</w:t>
      </w:r>
      <w:r w:rsidRPr="001346E3">
        <w:rPr>
          <w:lang w:eastAsia="ru-RU"/>
        </w:rPr>
        <w:t>Рямовое.</w:t>
      </w:r>
    </w:p>
    <w:p w:rsidR="00C45193" w:rsidRDefault="00C45193" w:rsidP="001346E3">
      <w:pPr>
        <w:suppressAutoHyphens w:val="0"/>
        <w:ind w:firstLine="348"/>
        <w:jc w:val="both"/>
        <w:rPr>
          <w:lang w:eastAsia="ru-RU"/>
        </w:rPr>
      </w:pPr>
    </w:p>
    <w:p w:rsidR="00F67739" w:rsidRPr="00F67739" w:rsidRDefault="00F67739" w:rsidP="00F67739">
      <w:pPr>
        <w:suppressAutoHyphens w:val="0"/>
        <w:jc w:val="both"/>
        <w:rPr>
          <w:b/>
          <w:lang w:eastAsia="ru-RU"/>
        </w:rPr>
      </w:pPr>
      <w:r w:rsidRPr="00F67739">
        <w:rPr>
          <w:b/>
          <w:lang w:eastAsia="ru-RU"/>
        </w:rPr>
        <w:t>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создания условий для жилищного строительства.</w:t>
      </w:r>
    </w:p>
    <w:p w:rsidR="004E36EF" w:rsidRDefault="004E36EF" w:rsidP="004E36EF">
      <w:pPr>
        <w:suppressAutoHyphens w:val="0"/>
        <w:ind w:firstLine="348"/>
        <w:jc w:val="both"/>
        <w:rPr>
          <w:lang w:eastAsia="ru-RU"/>
        </w:rPr>
      </w:pPr>
      <w:r w:rsidRPr="00191469">
        <w:rPr>
          <w:lang w:eastAsia="ru-RU"/>
        </w:rPr>
        <w:t>По состоянию на начало 2019 года в Администрации поселения на учете граждан, нуждающихся в жилых помещениях, предоставляемых по договорам социального найма состояло 53 семей, на конец года -  50 семей. Уменьшение количества семей состоящих на учете произошло из-за  снятия с учета по результатам инвентаризации, в связи с утратой оснований дающих право на получение жилья по договорам  социального найма, выбытия граждан за пределы поселения.</w:t>
      </w:r>
    </w:p>
    <w:p w:rsidR="004E36EF" w:rsidRPr="00C45193" w:rsidRDefault="004E36EF" w:rsidP="004E36EF">
      <w:pPr>
        <w:suppressAutoHyphens w:val="0"/>
        <w:ind w:firstLine="348"/>
        <w:jc w:val="both"/>
        <w:rPr>
          <w:lang w:eastAsia="ru-RU"/>
        </w:rPr>
      </w:pPr>
      <w:r w:rsidRPr="00C45193">
        <w:rPr>
          <w:lang w:eastAsia="ru-RU"/>
        </w:rPr>
        <w:lastRenderedPageBreak/>
        <w:t xml:space="preserve">Кроме того Администрация Подгорнского сельского поселения ведет учет граждан, нуждающихся в жилых помещениях, которые участвуют в жилищных программах и на условиях софинансирования приобретают, строят жилье. На конец года таких семей на учете состоит 23. В течение года снято с учета 6 семей, из них 1 - в связи с приобретением жилья, 1 -  окончанием строительства жилого дома. </w:t>
      </w:r>
    </w:p>
    <w:p w:rsidR="004E36EF" w:rsidRDefault="004E36EF" w:rsidP="004E36EF">
      <w:pPr>
        <w:suppressAutoHyphens w:val="0"/>
        <w:spacing w:after="200" w:line="276" w:lineRule="auto"/>
        <w:jc w:val="both"/>
        <w:rPr>
          <w:lang w:eastAsia="ru-RU"/>
        </w:rPr>
      </w:pPr>
      <w:r w:rsidRPr="00C45193">
        <w:rPr>
          <w:lang w:eastAsia="ru-RU"/>
        </w:rPr>
        <w:t>В 201</w:t>
      </w:r>
      <w:r w:rsidR="00640F13">
        <w:rPr>
          <w:lang w:eastAsia="ru-RU"/>
        </w:rPr>
        <w:t>9</w:t>
      </w:r>
      <w:r w:rsidRPr="00C45193">
        <w:rPr>
          <w:lang w:eastAsia="ru-RU"/>
        </w:rPr>
        <w:t xml:space="preserve"> году приобретено и предоставлено сиротам 2 квартиры.</w:t>
      </w:r>
    </w:p>
    <w:p w:rsidR="00F67739" w:rsidRPr="00F67739" w:rsidRDefault="00F67739" w:rsidP="00F67739">
      <w:pPr>
        <w:suppressAutoHyphens w:val="0"/>
        <w:ind w:firstLine="709"/>
        <w:jc w:val="both"/>
        <w:rPr>
          <w:lang w:eastAsia="ru-RU"/>
        </w:rPr>
      </w:pPr>
      <w:r w:rsidRPr="00F67739">
        <w:rPr>
          <w:lang w:eastAsia="ru-RU"/>
        </w:rPr>
        <w:t xml:space="preserve">Для создания благоприятных условий для индивидуального жилищного строительства на территории Подгорнского сельского поселения ежегодно формируются Списки граждан, нуждающихся в заготовке </w:t>
      </w:r>
      <w:r w:rsidR="00E73D2D">
        <w:rPr>
          <w:lang w:eastAsia="ru-RU"/>
        </w:rPr>
        <w:t>древесины для собственных нужд.</w:t>
      </w:r>
    </w:p>
    <w:p w:rsidR="00F67739" w:rsidRPr="00F67739" w:rsidRDefault="00F67739" w:rsidP="00E73D2D">
      <w:pPr>
        <w:suppressAutoHyphens w:val="0"/>
        <w:ind w:firstLine="708"/>
        <w:jc w:val="both"/>
        <w:rPr>
          <w:lang w:eastAsia="ru-RU"/>
        </w:rPr>
      </w:pPr>
      <w:r w:rsidRPr="00F67739">
        <w:rPr>
          <w:lang w:eastAsia="ru-RU"/>
        </w:rPr>
        <w:t>В 2019 году нуждающимися в заготовке древесины для собственных нужд признаны:</w:t>
      </w:r>
    </w:p>
    <w:p w:rsidR="00F67739" w:rsidRPr="00F67739" w:rsidRDefault="004017DC" w:rsidP="00F67739">
      <w:pPr>
        <w:suppressAutoHyphens w:val="0"/>
        <w:rPr>
          <w:lang w:eastAsia="ru-RU"/>
        </w:rPr>
      </w:pPr>
      <w:r>
        <w:rPr>
          <w:lang w:eastAsia="ru-RU"/>
        </w:rPr>
        <w:t>-</w:t>
      </w:r>
      <w:r w:rsidR="00640F13">
        <w:rPr>
          <w:lang w:eastAsia="ru-RU"/>
        </w:rPr>
        <w:t xml:space="preserve"> строительства жилых домов - 1</w:t>
      </w:r>
      <w:r w:rsidR="00F67739" w:rsidRPr="00F67739">
        <w:rPr>
          <w:lang w:eastAsia="ru-RU"/>
        </w:rPr>
        <w:t xml:space="preserve"> человек,</w:t>
      </w:r>
    </w:p>
    <w:p w:rsidR="00F67739" w:rsidRPr="00F67739" w:rsidRDefault="004017DC" w:rsidP="00F67739">
      <w:pPr>
        <w:suppressAutoHyphens w:val="0"/>
        <w:rPr>
          <w:lang w:eastAsia="ru-RU"/>
        </w:rPr>
      </w:pPr>
      <w:r>
        <w:rPr>
          <w:lang w:eastAsia="ru-RU"/>
        </w:rPr>
        <w:t>-</w:t>
      </w:r>
      <w:r w:rsidR="00F67739" w:rsidRPr="00F67739">
        <w:rPr>
          <w:lang w:eastAsia="ru-RU"/>
        </w:rPr>
        <w:t xml:space="preserve"> строител</w:t>
      </w:r>
      <w:r w:rsidR="00640F13">
        <w:rPr>
          <w:lang w:eastAsia="ru-RU"/>
        </w:rPr>
        <w:t xml:space="preserve">ьства хозяйственных построек - 23 </w:t>
      </w:r>
      <w:r w:rsidR="00F67739" w:rsidRPr="00F67739">
        <w:rPr>
          <w:lang w:eastAsia="ru-RU"/>
        </w:rPr>
        <w:t>человек,</w:t>
      </w:r>
    </w:p>
    <w:p w:rsidR="00F67739" w:rsidRPr="00F67739" w:rsidRDefault="004017DC" w:rsidP="00F67739">
      <w:pPr>
        <w:suppressAutoHyphens w:val="0"/>
        <w:rPr>
          <w:lang w:eastAsia="ru-RU"/>
        </w:rPr>
      </w:pPr>
      <w:r>
        <w:rPr>
          <w:lang w:eastAsia="ru-RU"/>
        </w:rPr>
        <w:t>-</w:t>
      </w:r>
      <w:r w:rsidR="00F67739" w:rsidRPr="00F67739">
        <w:rPr>
          <w:lang w:eastAsia="ru-RU"/>
        </w:rPr>
        <w:t xml:space="preserve"> рем</w:t>
      </w:r>
      <w:r w:rsidR="00640F13">
        <w:rPr>
          <w:lang w:eastAsia="ru-RU"/>
        </w:rPr>
        <w:t>онта объектов недвижимости - 26</w:t>
      </w:r>
      <w:r w:rsidR="00F67739" w:rsidRPr="00F67739">
        <w:rPr>
          <w:lang w:eastAsia="ru-RU"/>
        </w:rPr>
        <w:t xml:space="preserve">  человек,</w:t>
      </w:r>
    </w:p>
    <w:p w:rsidR="00F67739" w:rsidRPr="00F67739" w:rsidRDefault="004017DC" w:rsidP="00F67739">
      <w:pPr>
        <w:suppressAutoHyphens w:val="0"/>
        <w:rPr>
          <w:lang w:eastAsia="ru-RU"/>
        </w:rPr>
      </w:pPr>
      <w:r>
        <w:rPr>
          <w:lang w:eastAsia="ru-RU"/>
        </w:rPr>
        <w:t>-</w:t>
      </w:r>
      <w:r w:rsidR="00F67739" w:rsidRPr="00F67739">
        <w:rPr>
          <w:lang w:eastAsia="ru-RU"/>
        </w:rPr>
        <w:t xml:space="preserve"> отоп</w:t>
      </w:r>
      <w:r w:rsidR="00640F13">
        <w:rPr>
          <w:lang w:eastAsia="ru-RU"/>
        </w:rPr>
        <w:t>ления жилых помещений – 1900 человек</w:t>
      </w:r>
      <w:r w:rsidR="00F67739" w:rsidRPr="00F67739">
        <w:rPr>
          <w:lang w:eastAsia="ru-RU"/>
        </w:rPr>
        <w:t>.</w:t>
      </w:r>
    </w:p>
    <w:p w:rsidR="00F67739" w:rsidRPr="00F67739" w:rsidRDefault="00F67739" w:rsidP="00F67739">
      <w:pPr>
        <w:suppressAutoHyphens w:val="0"/>
        <w:rPr>
          <w:lang w:eastAsia="ru-RU"/>
        </w:rPr>
      </w:pPr>
    </w:p>
    <w:p w:rsidR="00F67739" w:rsidRPr="00F67739" w:rsidRDefault="00F67739" w:rsidP="00F67739">
      <w:pPr>
        <w:suppressAutoHyphens w:val="0"/>
        <w:ind w:firstLine="708"/>
        <w:jc w:val="both"/>
        <w:rPr>
          <w:lang w:eastAsia="ru-RU"/>
        </w:rPr>
      </w:pPr>
      <w:r w:rsidRPr="00F67739">
        <w:rPr>
          <w:lang w:eastAsia="ru-RU"/>
        </w:rPr>
        <w:t>На балансе Администрации Подгорнского сельского поселения на 01.01.2020 г. состоит 9</w:t>
      </w:r>
      <w:r w:rsidR="00DA4E20">
        <w:rPr>
          <w:lang w:eastAsia="ru-RU"/>
        </w:rPr>
        <w:t>8</w:t>
      </w:r>
      <w:r w:rsidRPr="00F67739">
        <w:rPr>
          <w:lang w:eastAsia="ru-RU"/>
        </w:rPr>
        <w:t xml:space="preserve"> муниципальных квартир. </w:t>
      </w:r>
    </w:p>
    <w:p w:rsidR="005E2CCE" w:rsidRDefault="00265B0A" w:rsidP="00265B0A">
      <w:pPr>
        <w:suppressAutoHyphens w:val="0"/>
        <w:ind w:firstLine="708"/>
        <w:jc w:val="both"/>
        <w:rPr>
          <w:lang w:eastAsia="ru-RU"/>
        </w:rPr>
      </w:pPr>
      <w:r>
        <w:rPr>
          <w:lang w:eastAsia="ru-RU"/>
        </w:rPr>
        <w:t xml:space="preserve">В течение года приватизированы три муниципальные квартиры. </w:t>
      </w:r>
      <w:r w:rsidR="005E2CCE">
        <w:t>В 2019 году в бюджет поступило платы за социальный наем жилья 93,5 тыс. рублей, что составляет 51,4 % от начисленной.</w:t>
      </w:r>
    </w:p>
    <w:p w:rsidR="005E2CCE" w:rsidRDefault="005E2CCE" w:rsidP="000E2C05">
      <w:pPr>
        <w:ind w:firstLine="708"/>
        <w:jc w:val="both"/>
      </w:pPr>
      <w:r>
        <w:t>Перечислены взносы на капитальный ремонт жилья в Региональный фонд капитального ремонта за многоквартирные дома в сумме 99,0 тыс. рублей.</w:t>
      </w:r>
    </w:p>
    <w:p w:rsidR="005E2CCE" w:rsidRDefault="005E2CCE" w:rsidP="005E2CCE">
      <w:pPr>
        <w:jc w:val="both"/>
      </w:pPr>
    </w:p>
    <w:p w:rsidR="00466926" w:rsidRDefault="00466926" w:rsidP="00466926">
      <w:pPr>
        <w:suppressAutoHyphens w:val="0"/>
        <w:ind w:firstLine="708"/>
        <w:jc w:val="both"/>
        <w:rPr>
          <w:b/>
          <w:lang w:eastAsia="ru-RU"/>
        </w:rPr>
      </w:pPr>
    </w:p>
    <w:p w:rsidR="00466926" w:rsidRPr="00466926" w:rsidRDefault="00466926" w:rsidP="00466926">
      <w:pPr>
        <w:suppressAutoHyphens w:val="0"/>
        <w:ind w:firstLine="708"/>
        <w:jc w:val="both"/>
        <w:rPr>
          <w:b/>
          <w:lang w:eastAsia="ru-RU"/>
        </w:rPr>
      </w:pPr>
      <w:r w:rsidRPr="00466926">
        <w:rPr>
          <w:b/>
          <w:lang w:eastAsia="ru-RU"/>
        </w:rPr>
        <w:t>Обеспечение условий для развития на территории поселения физической культуры и массового спорта, организацию проведения официальных физкультурно-оздоровительных и спортивных мероприятий поселения.</w:t>
      </w:r>
    </w:p>
    <w:p w:rsidR="00466926" w:rsidRPr="00466926" w:rsidRDefault="00466926" w:rsidP="00466926">
      <w:pPr>
        <w:suppressAutoHyphens w:val="0"/>
        <w:ind w:firstLine="708"/>
        <w:jc w:val="both"/>
        <w:rPr>
          <w:lang w:eastAsia="ru-RU"/>
        </w:rPr>
      </w:pPr>
      <w:r w:rsidRPr="00466926">
        <w:rPr>
          <w:color w:val="000000"/>
          <w:lang w:eastAsia="ru-RU"/>
        </w:rPr>
        <w:t xml:space="preserve">Вопросам развития физической культуры и массового спорта на территории поселения уделяется особое внимание. </w:t>
      </w:r>
      <w:r w:rsidRPr="00466926">
        <w:rPr>
          <w:lang w:eastAsia="ru-RU"/>
        </w:rPr>
        <w:t>В 2019 г. проводились соревнования по различным видам спорта.</w:t>
      </w:r>
    </w:p>
    <w:p w:rsidR="00466926" w:rsidRPr="00466926" w:rsidRDefault="00466926" w:rsidP="00466926">
      <w:pPr>
        <w:suppressAutoHyphens w:val="0"/>
        <w:ind w:firstLine="708"/>
        <w:jc w:val="both"/>
        <w:rPr>
          <w:lang w:eastAsia="ru-RU"/>
        </w:rPr>
      </w:pPr>
      <w:r w:rsidRPr="00466926">
        <w:rPr>
          <w:lang w:eastAsia="ru-RU"/>
        </w:rPr>
        <w:t>На территории Подгорнского сельского поселения за счет субвенции из областного бюджета организована работа инструкторов по физической культуре на 3,59 ставки. В течение года  работают 10 инструкторов в  Подгорном, Чемондаевке, Ермиловке, Сухом Логу.</w:t>
      </w:r>
    </w:p>
    <w:p w:rsidR="00466926" w:rsidRPr="00466926" w:rsidRDefault="00466926" w:rsidP="00466926">
      <w:pPr>
        <w:suppressAutoHyphens w:val="0"/>
        <w:ind w:firstLine="708"/>
        <w:jc w:val="both"/>
        <w:rPr>
          <w:lang w:eastAsia="ru-RU"/>
        </w:rPr>
      </w:pPr>
      <w:r w:rsidRPr="00466926">
        <w:rPr>
          <w:lang w:eastAsia="ru-RU"/>
        </w:rPr>
        <w:t>Направления работы спортивных групп: теннис, фитнес, группы здоровья, спортивные игры, волейбол, тяжелая атлетика,  футбол,  коньки.</w:t>
      </w:r>
    </w:p>
    <w:p w:rsidR="00466926" w:rsidRDefault="00466926" w:rsidP="00B03F52">
      <w:pPr>
        <w:suppressAutoHyphens w:val="0"/>
        <w:spacing w:after="200" w:line="276" w:lineRule="auto"/>
        <w:ind w:firstLine="708"/>
        <w:jc w:val="both"/>
        <w:rPr>
          <w:lang w:eastAsia="ru-RU"/>
        </w:rPr>
      </w:pPr>
      <w:r w:rsidRPr="00466926">
        <w:rPr>
          <w:lang w:eastAsia="ru-RU"/>
        </w:rPr>
        <w:t>В 2019 году среднее количество занимающихся в секции составляет 170 человек. Инструкторами проведено 27 спортивно-массовых мероприятия.</w:t>
      </w:r>
    </w:p>
    <w:p w:rsidR="00B03F52" w:rsidRDefault="00B03F52" w:rsidP="00B03F52">
      <w:pPr>
        <w:suppressAutoHyphens w:val="0"/>
        <w:spacing w:after="200" w:line="276" w:lineRule="auto"/>
        <w:ind w:firstLine="540"/>
        <w:jc w:val="both"/>
      </w:pPr>
      <w:r w:rsidRPr="0022735B">
        <w:t>Закуплено спортивных товаров по заявкам инструкторов по физической культуре на сумму 96900,00 руб.</w:t>
      </w:r>
    </w:p>
    <w:p w:rsidR="00BA534A" w:rsidRPr="00BA534A" w:rsidRDefault="00BA534A" w:rsidP="00BA534A">
      <w:pPr>
        <w:suppressAutoHyphens w:val="0"/>
        <w:spacing w:after="200" w:line="276" w:lineRule="auto"/>
        <w:rPr>
          <w:b/>
          <w:lang w:eastAsia="ru-RU"/>
        </w:rPr>
      </w:pPr>
      <w:r w:rsidRPr="00BA534A">
        <w:rPr>
          <w:b/>
          <w:lang w:eastAsia="ru-RU"/>
        </w:rPr>
        <w:t>Содействие в развитии с/х производства, создание условий для развития малого и среднего предпринимательства.</w:t>
      </w:r>
    </w:p>
    <w:p w:rsidR="00BA534A" w:rsidRPr="00BA534A" w:rsidRDefault="00BA534A" w:rsidP="00BA534A">
      <w:pPr>
        <w:suppressAutoHyphens w:val="0"/>
        <w:ind w:firstLine="708"/>
        <w:jc w:val="both"/>
        <w:rPr>
          <w:lang w:eastAsia="ru-RU"/>
        </w:rPr>
      </w:pPr>
      <w:r w:rsidRPr="00BA534A">
        <w:rPr>
          <w:lang w:eastAsia="ru-RU"/>
        </w:rPr>
        <w:t xml:space="preserve">На территории Подгорнского сельского поселения работают три индивидуальных предпринимателя, занимающихся сельским хозяйством. </w:t>
      </w:r>
    </w:p>
    <w:p w:rsidR="00BA534A" w:rsidRPr="00BA534A" w:rsidRDefault="00BA534A" w:rsidP="00BA534A">
      <w:pPr>
        <w:suppressAutoHyphens w:val="0"/>
        <w:ind w:firstLine="708"/>
        <w:jc w:val="both"/>
        <w:rPr>
          <w:lang w:eastAsia="ru-RU"/>
        </w:rPr>
      </w:pPr>
      <w:r w:rsidRPr="00BA534A">
        <w:rPr>
          <w:lang w:eastAsia="ru-RU"/>
        </w:rPr>
        <w:t xml:space="preserve">Молочная и мясная продукция пользуется спросом у населения. Индивидуальные предприниматели вкладывают инвестиции в сельскохозяйственное производство: </w:t>
      </w:r>
      <w:r w:rsidRPr="00BA534A">
        <w:rPr>
          <w:lang w:eastAsia="ru-RU"/>
        </w:rPr>
        <w:lastRenderedPageBreak/>
        <w:t>приобретаются племенные животные, реконструируются фермы, закупается новое оборудование.</w:t>
      </w:r>
    </w:p>
    <w:p w:rsidR="00BA534A" w:rsidRPr="00BA534A" w:rsidRDefault="00BA534A" w:rsidP="00BA534A">
      <w:pPr>
        <w:suppressAutoHyphens w:val="0"/>
        <w:ind w:firstLine="708"/>
        <w:jc w:val="both"/>
        <w:rPr>
          <w:lang w:eastAsia="ru-RU"/>
        </w:rPr>
      </w:pPr>
      <w:r w:rsidRPr="00BA534A">
        <w:rPr>
          <w:lang w:eastAsia="ru-RU"/>
        </w:rPr>
        <w:t>Наиболее доступной формой хозяйствования на селе является личное подсобное хозяйство.  На своих подворьях люди выращивают коров, телят, свиней, овец, коз, птицу. В основном, люди занимаются производством молочных продуктов, мяса, яиц, предпочитают кооперироваться и продавать продукцию самостоятельно в райцентре. Так выгоднее. На территории поселения определены места для торговли. Также проходит Ярмарка выходного дня, где можно реализовать излишки продукции. За 201</w:t>
      </w:r>
      <w:r w:rsidR="00AE4188">
        <w:rPr>
          <w:lang w:eastAsia="ru-RU"/>
        </w:rPr>
        <w:t>9</w:t>
      </w:r>
      <w:r w:rsidRPr="00BA534A">
        <w:rPr>
          <w:lang w:eastAsia="ru-RU"/>
        </w:rPr>
        <w:t xml:space="preserve"> год проведено 14 ярмарок.</w:t>
      </w:r>
    </w:p>
    <w:p w:rsidR="00BA534A" w:rsidRDefault="00BA534A" w:rsidP="00BA534A">
      <w:pPr>
        <w:suppressAutoHyphens w:val="0"/>
        <w:ind w:firstLine="708"/>
        <w:jc w:val="both"/>
        <w:rPr>
          <w:lang w:eastAsia="ru-RU"/>
        </w:rPr>
      </w:pPr>
      <w:r w:rsidRPr="00BA534A">
        <w:rPr>
          <w:lang w:eastAsia="ru-RU"/>
        </w:rPr>
        <w:t>Администрация поселения ставит перед собой задачу на основе развития наиболее крепких хозяйств создать в каждом селе 3-4 базовых личных подворья, на основе которых можно осуществлять переработку сельхозпродукции, так и оказывать помощь мелким хозяйствам в заготовке кормов и сбыте продукции.</w:t>
      </w:r>
    </w:p>
    <w:p w:rsidR="000E372B" w:rsidRPr="000E372B" w:rsidRDefault="000E372B" w:rsidP="00BA534A">
      <w:pPr>
        <w:suppressAutoHyphens w:val="0"/>
        <w:ind w:firstLine="708"/>
        <w:jc w:val="both"/>
        <w:rPr>
          <w:lang w:eastAsia="ru-RU"/>
        </w:rPr>
      </w:pPr>
      <w:r>
        <w:rPr>
          <w:lang w:eastAsia="ru-RU"/>
        </w:rPr>
        <w:t xml:space="preserve">Замечательным фактом является то, что в селе Подгорное начал работу </w:t>
      </w:r>
      <w:r w:rsidRPr="000E372B">
        <w:t xml:space="preserve">Сельскохозяйственный </w:t>
      </w:r>
      <w:r>
        <w:t>потребительский</w:t>
      </w:r>
      <w:r w:rsidRPr="000E372B">
        <w:t xml:space="preserve"> сбытовой кооператив «Чаинский»-руководитель Ардашев</w:t>
      </w:r>
      <w:r w:rsidR="001065E6">
        <w:t xml:space="preserve"> А.С. Данное предприятие </w:t>
      </w:r>
      <w:r w:rsidR="00B93646">
        <w:t>аккумулирует</w:t>
      </w:r>
      <w:r w:rsidR="001065E6">
        <w:t xml:space="preserve"> молок</w:t>
      </w:r>
      <w:r w:rsidR="00B93646">
        <w:t>о хозяев</w:t>
      </w:r>
      <w:r w:rsidR="001065E6">
        <w:t xml:space="preserve"> личных подворий </w:t>
      </w:r>
      <w:r w:rsidR="00B93646">
        <w:t xml:space="preserve">– членов кооператива </w:t>
      </w:r>
      <w:r w:rsidR="00BA60F5">
        <w:t>и реализует</w:t>
      </w:r>
      <w:r w:rsidR="001065E6">
        <w:t xml:space="preserve"> пастеризованно</w:t>
      </w:r>
      <w:r w:rsidR="00BA60F5">
        <w:t>е</w:t>
      </w:r>
      <w:r w:rsidR="001065E6">
        <w:t xml:space="preserve"> молок</w:t>
      </w:r>
      <w:r w:rsidR="00BA60F5">
        <w:t>о в магазинах Подгорного и других сел.</w:t>
      </w:r>
    </w:p>
    <w:p w:rsidR="00BA534A" w:rsidRDefault="00BA534A" w:rsidP="00BA534A">
      <w:pPr>
        <w:suppressAutoHyphens w:val="0"/>
        <w:spacing w:after="200" w:line="276" w:lineRule="auto"/>
        <w:ind w:firstLine="540"/>
        <w:jc w:val="both"/>
        <w:rPr>
          <w:lang w:eastAsia="ru-RU"/>
        </w:rPr>
      </w:pPr>
      <w:r w:rsidRPr="00BA534A">
        <w:rPr>
          <w:lang w:eastAsia="ru-RU"/>
        </w:rPr>
        <w:t>На территории поселения работает пункт искусственного осеменения крупнорогатого скота. Пункт укомплектован оборудованием для выезда техника-осеминатора в отдаленные поселки, причем осеменение проводиться бесплатно. За 201</w:t>
      </w:r>
      <w:r w:rsidR="00AE4188">
        <w:rPr>
          <w:lang w:eastAsia="ru-RU"/>
        </w:rPr>
        <w:t>9</w:t>
      </w:r>
      <w:r w:rsidRPr="00BA534A">
        <w:rPr>
          <w:lang w:eastAsia="ru-RU"/>
        </w:rPr>
        <w:t xml:space="preserve"> год было осеменено </w:t>
      </w:r>
      <w:r w:rsidR="00AE4188">
        <w:rPr>
          <w:lang w:eastAsia="ru-RU"/>
        </w:rPr>
        <w:t>9</w:t>
      </w:r>
      <w:r w:rsidRPr="00BA534A">
        <w:rPr>
          <w:lang w:eastAsia="ru-RU"/>
        </w:rPr>
        <w:t xml:space="preserve"> голов КРС.</w:t>
      </w:r>
    </w:p>
    <w:p w:rsidR="00DA4E20" w:rsidRDefault="00181862" w:rsidP="00BA534A">
      <w:pPr>
        <w:suppressAutoHyphens w:val="0"/>
        <w:spacing w:after="200" w:line="276" w:lineRule="auto"/>
        <w:ind w:firstLine="540"/>
        <w:jc w:val="both"/>
        <w:rPr>
          <w:lang w:eastAsia="ru-RU"/>
        </w:rPr>
      </w:pPr>
      <w:r>
        <w:rPr>
          <w:lang w:eastAsia="ru-RU"/>
        </w:rPr>
        <w:t>Администрация</w:t>
      </w:r>
      <w:r w:rsidRPr="00181862">
        <w:rPr>
          <w:lang w:eastAsia="ru-RU"/>
        </w:rPr>
        <w:t xml:space="preserve"> Подгорнского сельского поселения</w:t>
      </w:r>
      <w:r>
        <w:rPr>
          <w:lang w:eastAsia="ru-RU"/>
        </w:rPr>
        <w:t xml:space="preserve"> так же уделяет внимание сохранению розничной торговли в поселках для обеспечения жителей товарами повседневного спроса. Когда закрылся единственный магазин в селе Ермиловка и население осталось без доступной торговой точки Администрацией были предприняты шаги для решения данной проблемы. Неиспользуемая квартира была переведена в нежилое помещение и оборудован магазин. </w:t>
      </w:r>
      <w:r w:rsidR="00D33721">
        <w:rPr>
          <w:lang w:eastAsia="ru-RU"/>
        </w:rPr>
        <w:t>Указанная торговая площадь сдана в аренду местному предпринимателю и снабжение ермиловцев товарам возобновилось.</w:t>
      </w:r>
    </w:p>
    <w:p w:rsidR="009B21A2" w:rsidRPr="009B21A2" w:rsidRDefault="009B21A2" w:rsidP="009B21A2">
      <w:pPr>
        <w:suppressAutoHyphens w:val="0"/>
        <w:spacing w:after="200" w:line="276" w:lineRule="auto"/>
        <w:rPr>
          <w:b/>
          <w:lang w:eastAsia="ru-RU"/>
        </w:rPr>
      </w:pPr>
      <w:r w:rsidRPr="009B21A2">
        <w:rPr>
          <w:b/>
          <w:lang w:eastAsia="ru-RU"/>
        </w:rPr>
        <w:t>Земельные вопросы.</w:t>
      </w:r>
    </w:p>
    <w:p w:rsidR="009B21A2" w:rsidRPr="009B21A2" w:rsidRDefault="009B21A2" w:rsidP="00364743">
      <w:pPr>
        <w:suppressAutoHyphens w:val="0"/>
        <w:ind w:firstLine="708"/>
        <w:jc w:val="both"/>
        <w:rPr>
          <w:lang w:eastAsia="ru-RU"/>
        </w:rPr>
      </w:pPr>
      <w:r w:rsidRPr="009B21A2">
        <w:rPr>
          <w:lang w:eastAsia="ru-RU"/>
        </w:rPr>
        <w:t>В 2019 году было подготовлено и выдано 9 градостроительных планов земельных участков, в том числе:</w:t>
      </w:r>
    </w:p>
    <w:p w:rsidR="009B21A2" w:rsidRPr="009B21A2" w:rsidRDefault="009B21A2" w:rsidP="009B21A2">
      <w:pPr>
        <w:suppressAutoHyphens w:val="0"/>
        <w:jc w:val="both"/>
        <w:rPr>
          <w:lang w:eastAsia="ru-RU"/>
        </w:rPr>
      </w:pPr>
      <w:r w:rsidRPr="009B21A2">
        <w:rPr>
          <w:lang w:eastAsia="ru-RU"/>
        </w:rPr>
        <w:t>- на строительство индивидуального жилого дома - 4;</w:t>
      </w:r>
    </w:p>
    <w:p w:rsidR="009B21A2" w:rsidRPr="009B21A2" w:rsidRDefault="009B21A2" w:rsidP="009B21A2">
      <w:pPr>
        <w:suppressAutoHyphens w:val="0"/>
        <w:jc w:val="both"/>
        <w:rPr>
          <w:lang w:eastAsia="ru-RU"/>
        </w:rPr>
      </w:pPr>
      <w:r w:rsidRPr="009B21A2">
        <w:rPr>
          <w:lang w:eastAsia="ru-RU"/>
        </w:rPr>
        <w:t>- на реконструкцию жилого дома (квартиры) – 2;</w:t>
      </w:r>
    </w:p>
    <w:p w:rsidR="009B21A2" w:rsidRPr="009B21A2" w:rsidRDefault="009B21A2" w:rsidP="009B21A2">
      <w:pPr>
        <w:suppressAutoHyphens w:val="0"/>
        <w:jc w:val="both"/>
        <w:rPr>
          <w:lang w:eastAsia="ru-RU"/>
        </w:rPr>
      </w:pPr>
      <w:r w:rsidRPr="009B21A2">
        <w:rPr>
          <w:lang w:eastAsia="ru-RU"/>
        </w:rPr>
        <w:t>- на реконструкцию ПС 110 кВ- 1;</w:t>
      </w:r>
    </w:p>
    <w:p w:rsidR="009B21A2" w:rsidRPr="009B21A2" w:rsidRDefault="009B21A2" w:rsidP="009B21A2">
      <w:pPr>
        <w:suppressAutoHyphens w:val="0"/>
        <w:jc w:val="both"/>
        <w:rPr>
          <w:lang w:eastAsia="ru-RU"/>
        </w:rPr>
      </w:pPr>
      <w:r w:rsidRPr="009B21A2">
        <w:rPr>
          <w:lang w:eastAsia="ru-RU"/>
        </w:rPr>
        <w:t>- на строительство нежилого здания - 2.</w:t>
      </w:r>
    </w:p>
    <w:p w:rsidR="009B21A2" w:rsidRPr="009B21A2" w:rsidRDefault="009B21A2" w:rsidP="009B21A2">
      <w:pPr>
        <w:suppressAutoHyphens w:val="0"/>
        <w:jc w:val="both"/>
        <w:rPr>
          <w:lang w:eastAsia="ru-RU"/>
        </w:rPr>
      </w:pPr>
      <w:r w:rsidRPr="009B21A2">
        <w:rPr>
          <w:lang w:eastAsia="ru-RU"/>
        </w:rPr>
        <w:tab/>
        <w:t>По заявлениям граждан выдано 7 разрешений на вырубку древесно-кустарниковой растительности.</w:t>
      </w:r>
    </w:p>
    <w:p w:rsidR="009B21A2" w:rsidRPr="009B21A2" w:rsidRDefault="009B21A2" w:rsidP="009B21A2">
      <w:pPr>
        <w:suppressAutoHyphens w:val="0"/>
        <w:jc w:val="both"/>
        <w:rPr>
          <w:lang w:eastAsia="ru-RU"/>
        </w:rPr>
      </w:pPr>
      <w:r w:rsidRPr="009B21A2">
        <w:rPr>
          <w:lang w:eastAsia="ru-RU"/>
        </w:rPr>
        <w:t>По заявлениям граждан выдано:</w:t>
      </w:r>
    </w:p>
    <w:p w:rsidR="009B21A2" w:rsidRPr="009B21A2" w:rsidRDefault="009B21A2" w:rsidP="009B21A2">
      <w:pPr>
        <w:suppressAutoHyphens w:val="0"/>
        <w:jc w:val="both"/>
        <w:rPr>
          <w:lang w:eastAsia="ru-RU"/>
        </w:rPr>
      </w:pPr>
      <w:r w:rsidRPr="009B21A2">
        <w:rPr>
          <w:lang w:eastAsia="ru-RU"/>
        </w:rPr>
        <w:t>14 постановлений «О присвоении адреса земельному участку».</w:t>
      </w:r>
    </w:p>
    <w:p w:rsidR="009B21A2" w:rsidRPr="00466926" w:rsidRDefault="009B21A2" w:rsidP="009B21A2">
      <w:pPr>
        <w:suppressAutoHyphens w:val="0"/>
        <w:spacing w:after="200" w:line="276" w:lineRule="auto"/>
        <w:jc w:val="both"/>
        <w:rPr>
          <w:lang w:eastAsia="ru-RU"/>
        </w:rPr>
      </w:pPr>
      <w:r w:rsidRPr="009B21A2">
        <w:rPr>
          <w:lang w:eastAsia="ru-RU"/>
        </w:rPr>
        <w:t>5 постановлений «Об</w:t>
      </w:r>
      <w:r w:rsidRPr="009B21A2">
        <w:rPr>
          <w:bCs/>
          <w:lang w:eastAsia="ru-RU"/>
        </w:rPr>
        <w:t>изменении разрешенного вида использования земельного участка</w:t>
      </w:r>
      <w:r w:rsidRPr="009B21A2">
        <w:rPr>
          <w:lang w:eastAsia="ru-RU"/>
        </w:rPr>
        <w:t>».</w:t>
      </w:r>
    </w:p>
    <w:p w:rsidR="009C0CE3" w:rsidRDefault="009C0CE3" w:rsidP="00846A9F">
      <w:pPr>
        <w:keepNext/>
        <w:suppressAutoHyphens w:val="0"/>
        <w:jc w:val="both"/>
        <w:outlineLvl w:val="3"/>
        <w:rPr>
          <w:lang w:eastAsia="ru-RU"/>
        </w:rPr>
      </w:pPr>
    </w:p>
    <w:p w:rsidR="00846A9F" w:rsidRPr="00846A9F" w:rsidRDefault="00846A9F" w:rsidP="00846A9F">
      <w:pPr>
        <w:keepNext/>
        <w:suppressAutoHyphens w:val="0"/>
        <w:jc w:val="both"/>
        <w:outlineLvl w:val="3"/>
        <w:rPr>
          <w:b/>
          <w:bCs/>
        </w:rPr>
      </w:pPr>
      <w:r w:rsidRPr="00846A9F">
        <w:rPr>
          <w:b/>
          <w:bCs/>
        </w:rPr>
        <w:t>Организация работы Администрации Подгорнского сельского поселения.</w:t>
      </w:r>
    </w:p>
    <w:p w:rsidR="00846A9F" w:rsidRPr="00846A9F" w:rsidRDefault="00846A9F" w:rsidP="00846A9F">
      <w:pPr>
        <w:suppressAutoHyphens w:val="0"/>
        <w:jc w:val="center"/>
        <w:rPr>
          <w:lang w:eastAsia="ru-RU"/>
        </w:rPr>
      </w:pPr>
    </w:p>
    <w:p w:rsidR="00846A9F" w:rsidRPr="00846A9F" w:rsidRDefault="00846A9F" w:rsidP="00846A9F">
      <w:pPr>
        <w:suppressAutoHyphens w:val="0"/>
        <w:spacing w:after="120" w:line="276" w:lineRule="auto"/>
        <w:ind w:left="283"/>
        <w:rPr>
          <w:lang w:eastAsia="ru-RU"/>
        </w:rPr>
      </w:pPr>
      <w:r w:rsidRPr="00846A9F">
        <w:rPr>
          <w:lang w:eastAsia="ru-RU"/>
        </w:rPr>
        <w:t xml:space="preserve">      На 01.01.2020 г. численность работников Администрации Подгорнского сельского поселения составляет 16 человек.</w:t>
      </w:r>
    </w:p>
    <w:p w:rsidR="00846A9F" w:rsidRPr="00846A9F" w:rsidRDefault="00846A9F" w:rsidP="00846A9F">
      <w:pPr>
        <w:suppressAutoHyphens w:val="0"/>
        <w:ind w:firstLine="708"/>
        <w:jc w:val="both"/>
        <w:rPr>
          <w:lang w:eastAsia="ru-RU"/>
        </w:rPr>
      </w:pPr>
      <w:r w:rsidRPr="00846A9F">
        <w:rPr>
          <w:lang w:eastAsia="ru-RU"/>
        </w:rPr>
        <w:lastRenderedPageBreak/>
        <w:t>Из 7 муниципальных служащих 7 имеют высшее профессиональное образование,  из 8 технических работников – 2.</w:t>
      </w:r>
    </w:p>
    <w:p w:rsidR="00846A9F" w:rsidRPr="00846A9F" w:rsidRDefault="00846A9F" w:rsidP="00846A9F">
      <w:pPr>
        <w:suppressAutoHyphens w:val="0"/>
        <w:ind w:firstLine="708"/>
        <w:jc w:val="both"/>
        <w:rPr>
          <w:lang w:eastAsia="ru-RU"/>
        </w:rPr>
      </w:pPr>
      <w:r w:rsidRPr="00846A9F">
        <w:rPr>
          <w:lang w:eastAsia="ru-RU"/>
        </w:rPr>
        <w:t>В 2020 году:</w:t>
      </w:r>
    </w:p>
    <w:p w:rsidR="00846A9F" w:rsidRPr="00846A9F" w:rsidRDefault="00846A9F" w:rsidP="00846A9F">
      <w:pPr>
        <w:suppressAutoHyphens w:val="0"/>
        <w:ind w:firstLine="708"/>
        <w:jc w:val="both"/>
        <w:rPr>
          <w:lang w:eastAsia="ru-RU"/>
        </w:rPr>
      </w:pPr>
      <w:r w:rsidRPr="00846A9F">
        <w:rPr>
          <w:lang w:eastAsia="ru-RU"/>
        </w:rPr>
        <w:t>-  2 муниципальных служащий прошли курсы повышения квалификации.</w:t>
      </w:r>
    </w:p>
    <w:p w:rsidR="00846A9F" w:rsidRPr="00846A9F" w:rsidRDefault="00846A9F" w:rsidP="00846A9F">
      <w:pPr>
        <w:suppressAutoHyphens w:val="0"/>
        <w:ind w:firstLine="708"/>
        <w:jc w:val="both"/>
        <w:rPr>
          <w:lang w:eastAsia="ru-RU"/>
        </w:rPr>
      </w:pPr>
      <w:r w:rsidRPr="00846A9F">
        <w:rPr>
          <w:lang w:eastAsia="ru-RU"/>
        </w:rPr>
        <w:t>- проведен</w:t>
      </w:r>
      <w:r>
        <w:rPr>
          <w:lang w:eastAsia="ru-RU"/>
        </w:rPr>
        <w:t>ы аттестация,</w:t>
      </w:r>
      <w:r w:rsidRPr="00846A9F">
        <w:rPr>
          <w:lang w:eastAsia="ru-RU"/>
        </w:rPr>
        <w:t xml:space="preserve"> квалификационный экзамен.</w:t>
      </w:r>
    </w:p>
    <w:p w:rsidR="00846A9F" w:rsidRPr="00846A9F" w:rsidRDefault="00846A9F" w:rsidP="00846A9F">
      <w:pPr>
        <w:suppressAutoHyphens w:val="0"/>
        <w:ind w:firstLine="708"/>
        <w:jc w:val="both"/>
        <w:rPr>
          <w:lang w:eastAsia="ru-RU"/>
        </w:rPr>
      </w:pPr>
    </w:p>
    <w:p w:rsidR="00846A9F" w:rsidRPr="00846A9F" w:rsidRDefault="00846A9F" w:rsidP="00846A9F">
      <w:pPr>
        <w:suppressAutoHyphens w:val="0"/>
        <w:ind w:firstLine="708"/>
        <w:jc w:val="both"/>
        <w:rPr>
          <w:lang w:eastAsia="ru-RU"/>
        </w:rPr>
      </w:pPr>
      <w:r w:rsidRPr="00846A9F">
        <w:rPr>
          <w:lang w:eastAsia="ru-RU"/>
        </w:rPr>
        <w:t>В течение 2019 года принято распоряжений Администрации по руководству кадрами:</w:t>
      </w:r>
    </w:p>
    <w:tbl>
      <w:tblPr>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8"/>
        <w:gridCol w:w="4303"/>
        <w:gridCol w:w="1550"/>
      </w:tblGrid>
      <w:tr w:rsidR="00846A9F" w:rsidRPr="00846A9F" w:rsidTr="00BF0BC2">
        <w:tc>
          <w:tcPr>
            <w:tcW w:w="918" w:type="dxa"/>
          </w:tcPr>
          <w:p w:rsidR="00846A9F" w:rsidRPr="00846A9F" w:rsidRDefault="00846A9F" w:rsidP="00846A9F">
            <w:pPr>
              <w:suppressAutoHyphens w:val="0"/>
              <w:jc w:val="both"/>
              <w:rPr>
                <w:lang w:eastAsia="ru-RU"/>
              </w:rPr>
            </w:pPr>
          </w:p>
        </w:tc>
        <w:tc>
          <w:tcPr>
            <w:tcW w:w="4303" w:type="dxa"/>
          </w:tcPr>
          <w:p w:rsidR="00846A9F" w:rsidRPr="00846A9F" w:rsidRDefault="00846A9F" w:rsidP="00846A9F">
            <w:pPr>
              <w:suppressAutoHyphens w:val="0"/>
              <w:jc w:val="both"/>
              <w:rPr>
                <w:lang w:eastAsia="ru-RU"/>
              </w:rPr>
            </w:pPr>
            <w:r w:rsidRPr="00846A9F">
              <w:rPr>
                <w:sz w:val="22"/>
                <w:lang w:eastAsia="ru-RU"/>
              </w:rPr>
              <w:t>Наименование распоряжений</w:t>
            </w:r>
          </w:p>
        </w:tc>
        <w:tc>
          <w:tcPr>
            <w:tcW w:w="1550" w:type="dxa"/>
          </w:tcPr>
          <w:p w:rsidR="00846A9F" w:rsidRPr="00846A9F" w:rsidRDefault="00846A9F" w:rsidP="00846A9F">
            <w:pPr>
              <w:suppressAutoHyphens w:val="0"/>
              <w:jc w:val="both"/>
              <w:rPr>
                <w:lang w:eastAsia="ru-RU"/>
              </w:rPr>
            </w:pPr>
            <w:r w:rsidRPr="00846A9F">
              <w:rPr>
                <w:sz w:val="22"/>
                <w:lang w:eastAsia="ru-RU"/>
              </w:rPr>
              <w:t>2019</w:t>
            </w:r>
          </w:p>
        </w:tc>
      </w:tr>
      <w:tr w:rsidR="00846A9F" w:rsidRPr="00846A9F" w:rsidTr="00C36983">
        <w:trPr>
          <w:trHeight w:val="268"/>
        </w:trPr>
        <w:tc>
          <w:tcPr>
            <w:tcW w:w="918" w:type="dxa"/>
          </w:tcPr>
          <w:p w:rsidR="00846A9F" w:rsidRPr="00846A9F" w:rsidRDefault="00846A9F" w:rsidP="00846A9F">
            <w:pPr>
              <w:suppressAutoHyphens w:val="0"/>
              <w:jc w:val="both"/>
              <w:rPr>
                <w:lang w:eastAsia="ru-RU"/>
              </w:rPr>
            </w:pPr>
            <w:r w:rsidRPr="00846A9F">
              <w:rPr>
                <w:sz w:val="22"/>
                <w:lang w:eastAsia="ru-RU"/>
              </w:rPr>
              <w:t>1</w:t>
            </w:r>
          </w:p>
        </w:tc>
        <w:tc>
          <w:tcPr>
            <w:tcW w:w="4303" w:type="dxa"/>
          </w:tcPr>
          <w:p w:rsidR="00846A9F" w:rsidRPr="00846A9F" w:rsidRDefault="00846A9F" w:rsidP="00846A9F">
            <w:pPr>
              <w:suppressAutoHyphens w:val="0"/>
              <w:jc w:val="both"/>
              <w:rPr>
                <w:lang w:eastAsia="ru-RU"/>
              </w:rPr>
            </w:pPr>
            <w:r w:rsidRPr="00846A9F">
              <w:rPr>
                <w:sz w:val="22"/>
                <w:lang w:eastAsia="ru-RU"/>
              </w:rPr>
              <w:t>отпуска</w:t>
            </w:r>
          </w:p>
        </w:tc>
        <w:tc>
          <w:tcPr>
            <w:tcW w:w="1550" w:type="dxa"/>
          </w:tcPr>
          <w:p w:rsidR="00846A9F" w:rsidRPr="00846A9F" w:rsidRDefault="00846A9F" w:rsidP="00846A9F">
            <w:pPr>
              <w:suppressAutoHyphens w:val="0"/>
              <w:jc w:val="both"/>
              <w:rPr>
                <w:lang w:eastAsia="ru-RU"/>
              </w:rPr>
            </w:pPr>
            <w:r w:rsidRPr="00846A9F">
              <w:rPr>
                <w:sz w:val="22"/>
                <w:lang w:eastAsia="ru-RU"/>
              </w:rPr>
              <w:t>61</w:t>
            </w:r>
          </w:p>
        </w:tc>
      </w:tr>
      <w:tr w:rsidR="00846A9F" w:rsidRPr="00846A9F" w:rsidTr="00BF0BC2">
        <w:tc>
          <w:tcPr>
            <w:tcW w:w="918" w:type="dxa"/>
          </w:tcPr>
          <w:p w:rsidR="00846A9F" w:rsidRPr="00846A9F" w:rsidRDefault="00846A9F" w:rsidP="00846A9F">
            <w:pPr>
              <w:suppressAutoHyphens w:val="0"/>
              <w:jc w:val="both"/>
              <w:rPr>
                <w:lang w:eastAsia="ru-RU"/>
              </w:rPr>
            </w:pPr>
            <w:r w:rsidRPr="00846A9F">
              <w:rPr>
                <w:sz w:val="22"/>
                <w:lang w:eastAsia="ru-RU"/>
              </w:rPr>
              <w:t>2</w:t>
            </w:r>
          </w:p>
        </w:tc>
        <w:tc>
          <w:tcPr>
            <w:tcW w:w="4303" w:type="dxa"/>
          </w:tcPr>
          <w:p w:rsidR="00846A9F" w:rsidRPr="00846A9F" w:rsidRDefault="00846A9F" w:rsidP="00846A9F">
            <w:pPr>
              <w:suppressAutoHyphens w:val="0"/>
              <w:jc w:val="both"/>
              <w:rPr>
                <w:lang w:eastAsia="ru-RU"/>
              </w:rPr>
            </w:pPr>
            <w:r w:rsidRPr="00846A9F">
              <w:rPr>
                <w:sz w:val="22"/>
                <w:lang w:eastAsia="ru-RU"/>
              </w:rPr>
              <w:t>командировки</w:t>
            </w:r>
          </w:p>
        </w:tc>
        <w:tc>
          <w:tcPr>
            <w:tcW w:w="1550" w:type="dxa"/>
          </w:tcPr>
          <w:p w:rsidR="00846A9F" w:rsidRPr="00846A9F" w:rsidRDefault="00846A9F" w:rsidP="00846A9F">
            <w:pPr>
              <w:suppressAutoHyphens w:val="0"/>
              <w:jc w:val="both"/>
              <w:rPr>
                <w:lang w:eastAsia="ru-RU"/>
              </w:rPr>
            </w:pPr>
            <w:r w:rsidRPr="00846A9F">
              <w:rPr>
                <w:sz w:val="22"/>
                <w:lang w:eastAsia="ru-RU"/>
              </w:rPr>
              <w:t>1</w:t>
            </w:r>
          </w:p>
        </w:tc>
      </w:tr>
      <w:tr w:rsidR="00846A9F" w:rsidRPr="00846A9F" w:rsidTr="00BF0BC2">
        <w:tc>
          <w:tcPr>
            <w:tcW w:w="918" w:type="dxa"/>
          </w:tcPr>
          <w:p w:rsidR="00846A9F" w:rsidRPr="00846A9F" w:rsidRDefault="00846A9F" w:rsidP="00846A9F">
            <w:pPr>
              <w:suppressAutoHyphens w:val="0"/>
              <w:jc w:val="both"/>
              <w:rPr>
                <w:lang w:eastAsia="ru-RU"/>
              </w:rPr>
            </w:pPr>
            <w:r w:rsidRPr="00846A9F">
              <w:rPr>
                <w:sz w:val="22"/>
                <w:lang w:eastAsia="ru-RU"/>
              </w:rPr>
              <w:t>3</w:t>
            </w:r>
          </w:p>
        </w:tc>
        <w:tc>
          <w:tcPr>
            <w:tcW w:w="4303" w:type="dxa"/>
          </w:tcPr>
          <w:p w:rsidR="00846A9F" w:rsidRPr="00846A9F" w:rsidRDefault="00846A9F" w:rsidP="00846A9F">
            <w:pPr>
              <w:suppressAutoHyphens w:val="0"/>
              <w:jc w:val="both"/>
              <w:rPr>
                <w:lang w:eastAsia="ru-RU"/>
              </w:rPr>
            </w:pPr>
            <w:r w:rsidRPr="00846A9F">
              <w:rPr>
                <w:sz w:val="22"/>
                <w:lang w:eastAsia="ru-RU"/>
              </w:rPr>
              <w:t xml:space="preserve">По личному составу </w:t>
            </w:r>
          </w:p>
        </w:tc>
        <w:tc>
          <w:tcPr>
            <w:tcW w:w="1550" w:type="dxa"/>
          </w:tcPr>
          <w:p w:rsidR="00846A9F" w:rsidRPr="00846A9F" w:rsidRDefault="00846A9F" w:rsidP="00846A9F">
            <w:pPr>
              <w:suppressAutoHyphens w:val="0"/>
              <w:jc w:val="both"/>
              <w:rPr>
                <w:lang w:eastAsia="ru-RU"/>
              </w:rPr>
            </w:pPr>
            <w:r w:rsidRPr="00846A9F">
              <w:rPr>
                <w:sz w:val="22"/>
                <w:lang w:eastAsia="ru-RU"/>
              </w:rPr>
              <w:t>89</w:t>
            </w:r>
          </w:p>
        </w:tc>
      </w:tr>
      <w:tr w:rsidR="00846A9F" w:rsidRPr="00846A9F" w:rsidTr="00BF0BC2">
        <w:tc>
          <w:tcPr>
            <w:tcW w:w="918" w:type="dxa"/>
          </w:tcPr>
          <w:p w:rsidR="00846A9F" w:rsidRPr="00846A9F" w:rsidRDefault="00846A9F" w:rsidP="00846A9F">
            <w:pPr>
              <w:suppressAutoHyphens w:val="0"/>
              <w:jc w:val="both"/>
              <w:rPr>
                <w:lang w:eastAsia="ru-RU"/>
              </w:rPr>
            </w:pPr>
            <w:r w:rsidRPr="00846A9F">
              <w:rPr>
                <w:sz w:val="22"/>
                <w:lang w:eastAsia="ru-RU"/>
              </w:rPr>
              <w:t>4</w:t>
            </w:r>
          </w:p>
        </w:tc>
        <w:tc>
          <w:tcPr>
            <w:tcW w:w="4303" w:type="dxa"/>
          </w:tcPr>
          <w:p w:rsidR="00846A9F" w:rsidRPr="00846A9F" w:rsidRDefault="00846A9F" w:rsidP="00846A9F">
            <w:pPr>
              <w:suppressAutoHyphens w:val="0"/>
              <w:jc w:val="both"/>
              <w:rPr>
                <w:lang w:eastAsia="ru-RU"/>
              </w:rPr>
            </w:pPr>
            <w:r w:rsidRPr="00846A9F">
              <w:rPr>
                <w:sz w:val="22"/>
                <w:lang w:eastAsia="ru-RU"/>
              </w:rPr>
              <w:t>По отработке обязательных работ</w:t>
            </w:r>
          </w:p>
        </w:tc>
        <w:tc>
          <w:tcPr>
            <w:tcW w:w="1550" w:type="dxa"/>
          </w:tcPr>
          <w:p w:rsidR="00846A9F" w:rsidRPr="00846A9F" w:rsidRDefault="00846A9F" w:rsidP="00846A9F">
            <w:pPr>
              <w:suppressAutoHyphens w:val="0"/>
              <w:jc w:val="both"/>
              <w:rPr>
                <w:lang w:eastAsia="ru-RU"/>
              </w:rPr>
            </w:pPr>
            <w:r w:rsidRPr="00846A9F">
              <w:rPr>
                <w:sz w:val="22"/>
                <w:lang w:eastAsia="ru-RU"/>
              </w:rPr>
              <w:t>29</w:t>
            </w:r>
          </w:p>
        </w:tc>
      </w:tr>
    </w:tbl>
    <w:p w:rsidR="00846A9F" w:rsidRPr="00846A9F" w:rsidRDefault="00846A9F" w:rsidP="00846A9F">
      <w:pPr>
        <w:suppressAutoHyphens w:val="0"/>
        <w:ind w:left="283"/>
        <w:jc w:val="both"/>
        <w:rPr>
          <w:lang w:eastAsia="ru-RU"/>
        </w:rPr>
      </w:pPr>
    </w:p>
    <w:p w:rsidR="00846A9F" w:rsidRPr="00846A9F" w:rsidRDefault="00846A9F" w:rsidP="00846A9F">
      <w:pPr>
        <w:suppressAutoHyphens w:val="0"/>
        <w:ind w:left="283"/>
        <w:jc w:val="both"/>
        <w:rPr>
          <w:lang w:eastAsia="ru-RU"/>
        </w:rPr>
      </w:pPr>
      <w:r w:rsidRPr="00846A9F">
        <w:rPr>
          <w:lang w:eastAsia="ru-RU"/>
        </w:rPr>
        <w:t>Администрацией Подгорнского сельского поселения в 201</w:t>
      </w:r>
      <w:r>
        <w:rPr>
          <w:lang w:eastAsia="ru-RU"/>
        </w:rPr>
        <w:t>9</w:t>
      </w:r>
      <w:r w:rsidRPr="00846A9F">
        <w:rPr>
          <w:lang w:eastAsia="ru-RU"/>
        </w:rPr>
        <w:t xml:space="preserve"> году принято:</w:t>
      </w:r>
    </w:p>
    <w:p w:rsidR="00846A9F" w:rsidRPr="00846A9F" w:rsidRDefault="00846A9F" w:rsidP="00846A9F">
      <w:pPr>
        <w:suppressAutoHyphens w:val="0"/>
        <w:ind w:left="283"/>
        <w:jc w:val="both"/>
        <w:rPr>
          <w:lang w:eastAsia="ru-RU"/>
        </w:rPr>
      </w:pPr>
      <w:r w:rsidRPr="00846A9F">
        <w:rPr>
          <w:lang w:eastAsia="ru-RU"/>
        </w:rPr>
        <w:t>- постановлений 221, в том числе нормативно-правового характера 40;</w:t>
      </w:r>
    </w:p>
    <w:p w:rsidR="00846A9F" w:rsidRPr="00846A9F" w:rsidRDefault="00846A9F" w:rsidP="00846A9F">
      <w:pPr>
        <w:suppressAutoHyphens w:val="0"/>
        <w:ind w:left="283"/>
        <w:jc w:val="both"/>
        <w:rPr>
          <w:lang w:eastAsia="ru-RU"/>
        </w:rPr>
      </w:pPr>
      <w:r w:rsidRPr="00846A9F">
        <w:rPr>
          <w:lang w:eastAsia="ru-RU"/>
        </w:rPr>
        <w:t>- распоряжений 72, в том числе нормативно-правового характера 0.</w:t>
      </w:r>
    </w:p>
    <w:p w:rsidR="00846A9F" w:rsidRPr="00846A9F" w:rsidRDefault="00846A9F" w:rsidP="00846A9F">
      <w:pPr>
        <w:suppressAutoHyphens w:val="0"/>
        <w:ind w:firstLine="708"/>
        <w:jc w:val="both"/>
        <w:rPr>
          <w:lang w:eastAsia="ru-RU"/>
        </w:rPr>
      </w:pPr>
      <w:r w:rsidRPr="00846A9F">
        <w:rPr>
          <w:lang w:eastAsia="ru-RU"/>
        </w:rPr>
        <w:t xml:space="preserve"> Все проекты НПА прошли антикоррупционную экспертизу в Администрации Подгорнского сельского поселения и в Прокуратуре Чаинского района. </w:t>
      </w:r>
    </w:p>
    <w:p w:rsidR="00846A9F" w:rsidRDefault="00846A9F" w:rsidP="00846A9F">
      <w:pPr>
        <w:widowControl w:val="0"/>
        <w:suppressAutoHyphens w:val="0"/>
        <w:autoSpaceDE w:val="0"/>
        <w:autoSpaceDN w:val="0"/>
        <w:adjustRightInd w:val="0"/>
        <w:ind w:firstLine="540"/>
        <w:jc w:val="both"/>
        <w:rPr>
          <w:lang w:eastAsia="ru-RU"/>
        </w:rPr>
      </w:pPr>
      <w:r w:rsidRPr="00846A9F">
        <w:rPr>
          <w:lang w:eastAsia="ru-RU"/>
        </w:rPr>
        <w:tab/>
      </w:r>
      <w:r w:rsidRPr="00846A9F">
        <w:rPr>
          <w:color w:val="000000"/>
          <w:lang w:eastAsia="ru-RU"/>
        </w:rPr>
        <w:t xml:space="preserve">Администрация </w:t>
      </w:r>
      <w:r w:rsidR="00ED3382">
        <w:rPr>
          <w:color w:val="000000"/>
          <w:lang w:eastAsia="ru-RU"/>
        </w:rPr>
        <w:t>работает</w:t>
      </w:r>
      <w:r w:rsidRPr="00846A9F">
        <w:rPr>
          <w:color w:val="000000"/>
          <w:lang w:eastAsia="ru-RU"/>
        </w:rPr>
        <w:t xml:space="preserve"> в диалоге и тесном сотрудничестве с населением и </w:t>
      </w:r>
      <w:r w:rsidRPr="00846A9F">
        <w:rPr>
          <w:iCs/>
          <w:color w:val="000000"/>
          <w:lang w:eastAsia="ru-RU"/>
        </w:rPr>
        <w:t xml:space="preserve">придерживается принципиальной позиции открытости, соблюдения действующего </w:t>
      </w:r>
      <w:r w:rsidR="00ED3382">
        <w:rPr>
          <w:iCs/>
          <w:color w:val="000000"/>
          <w:lang w:eastAsia="ru-RU"/>
        </w:rPr>
        <w:t>ф</w:t>
      </w:r>
      <w:r w:rsidRPr="00846A9F">
        <w:rPr>
          <w:iCs/>
          <w:color w:val="000000"/>
          <w:lang w:eastAsia="ru-RU"/>
        </w:rPr>
        <w:t>едерального и областного законодательства, доступности администрации для всех жителей поселения</w:t>
      </w:r>
      <w:r w:rsidRPr="00846A9F">
        <w:rPr>
          <w:color w:val="000000"/>
          <w:lang w:eastAsia="ru-RU"/>
        </w:rPr>
        <w:t>. Активно  работает сайт в сети «Интернет»</w:t>
      </w:r>
      <w:r w:rsidRPr="00846A9F">
        <w:rPr>
          <w:lang w:eastAsia="ru-RU"/>
        </w:rPr>
        <w:t xml:space="preserve"> адресу: </w:t>
      </w:r>
      <w:hyperlink r:id="rId11" w:history="1">
        <w:r w:rsidRPr="00846A9F">
          <w:rPr>
            <w:color w:val="0000FF"/>
            <w:u w:val="single"/>
            <w:lang w:eastAsia="ru-RU"/>
          </w:rPr>
          <w:t>http://www.podgorn.tomsk.ru</w:t>
        </w:r>
      </w:hyperlink>
      <w:r w:rsidRPr="00846A9F">
        <w:rPr>
          <w:color w:val="000000"/>
          <w:lang w:eastAsia="ru-RU"/>
        </w:rPr>
        <w:t xml:space="preserve">». Администрация регулярно информирует население о деятельности органов местного самоуправления, публикуя муниципальные правовые акты в печатном издании «Официальные ведомости Подгорнского сельского поселения». </w:t>
      </w:r>
      <w:r w:rsidRPr="00846A9F">
        <w:rPr>
          <w:lang w:eastAsia="ru-RU"/>
        </w:rPr>
        <w:t>В 2019г. вышло 14 печатных изданий «Официальные ведомости Подгорнского сельского поселения», которые направлены в библиотеки с. Подгорного, с.Чемондаевки, с.Ермиловки, с.Сухого Лога.</w:t>
      </w:r>
    </w:p>
    <w:p w:rsidR="00A050E8" w:rsidRDefault="00A050E8" w:rsidP="00A050E8">
      <w:pPr>
        <w:widowControl w:val="0"/>
        <w:suppressAutoHyphens w:val="0"/>
        <w:autoSpaceDE w:val="0"/>
        <w:autoSpaceDN w:val="0"/>
        <w:adjustRightInd w:val="0"/>
        <w:ind w:firstLine="540"/>
        <w:jc w:val="center"/>
        <w:rPr>
          <w:lang w:eastAsia="ru-RU"/>
        </w:rPr>
      </w:pPr>
    </w:p>
    <w:p w:rsidR="00A050E8" w:rsidRDefault="00A050E8" w:rsidP="00A050E8">
      <w:pPr>
        <w:widowControl w:val="0"/>
        <w:suppressAutoHyphens w:val="0"/>
        <w:autoSpaceDE w:val="0"/>
        <w:autoSpaceDN w:val="0"/>
        <w:adjustRightInd w:val="0"/>
        <w:ind w:firstLine="540"/>
        <w:jc w:val="center"/>
        <w:rPr>
          <w:b/>
          <w:lang w:eastAsia="ru-RU"/>
        </w:rPr>
      </w:pPr>
      <w:r w:rsidRPr="00A050E8">
        <w:rPr>
          <w:b/>
          <w:lang w:eastAsia="ru-RU"/>
        </w:rPr>
        <w:t>2020 год</w:t>
      </w:r>
    </w:p>
    <w:p w:rsidR="00302FF5" w:rsidRDefault="00302FF5" w:rsidP="00A050E8">
      <w:pPr>
        <w:widowControl w:val="0"/>
        <w:suppressAutoHyphens w:val="0"/>
        <w:autoSpaceDE w:val="0"/>
        <w:autoSpaceDN w:val="0"/>
        <w:adjustRightInd w:val="0"/>
        <w:ind w:firstLine="540"/>
        <w:jc w:val="center"/>
        <w:rPr>
          <w:b/>
          <w:lang w:eastAsia="ru-RU"/>
        </w:rPr>
      </w:pPr>
    </w:p>
    <w:p w:rsidR="001E19B8" w:rsidRDefault="001E19B8" w:rsidP="001E19B8">
      <w:pPr>
        <w:widowControl w:val="0"/>
        <w:suppressAutoHyphens w:val="0"/>
        <w:autoSpaceDE w:val="0"/>
        <w:autoSpaceDN w:val="0"/>
        <w:adjustRightInd w:val="0"/>
        <w:ind w:firstLine="540"/>
        <w:jc w:val="center"/>
        <w:rPr>
          <w:b/>
          <w:lang w:eastAsia="ru-RU"/>
        </w:rPr>
      </w:pPr>
      <w:r>
        <w:rPr>
          <w:b/>
          <w:lang w:eastAsia="ru-RU"/>
        </w:rPr>
        <w:t>Дорожный фонд</w:t>
      </w:r>
    </w:p>
    <w:p w:rsidR="001E19B8" w:rsidRDefault="001E19B8" w:rsidP="001E19B8">
      <w:pPr>
        <w:widowControl w:val="0"/>
        <w:suppressAutoHyphens w:val="0"/>
        <w:autoSpaceDE w:val="0"/>
        <w:autoSpaceDN w:val="0"/>
        <w:adjustRightInd w:val="0"/>
        <w:ind w:firstLine="540"/>
        <w:jc w:val="center"/>
        <w:rPr>
          <w:b/>
          <w:lang w:eastAsia="ru-RU"/>
        </w:rPr>
      </w:pPr>
    </w:p>
    <w:p w:rsidR="001E19B8" w:rsidRDefault="001E19B8" w:rsidP="001E19B8">
      <w:pPr>
        <w:suppressAutoHyphens w:val="0"/>
        <w:spacing w:after="200" w:line="276" w:lineRule="auto"/>
        <w:ind w:firstLine="540"/>
        <w:jc w:val="both"/>
        <w:rPr>
          <w:rFonts w:eastAsiaTheme="minorHAnsi"/>
          <w:lang w:eastAsia="en-US"/>
        </w:rPr>
      </w:pPr>
      <w:r w:rsidRPr="00806B6D">
        <w:rPr>
          <w:rFonts w:eastAsiaTheme="minorHAnsi"/>
          <w:lang w:eastAsia="en-US"/>
        </w:rPr>
        <w:t xml:space="preserve">В рамках программы «Развитие транспортной системы в Томской области» выполнены работы по ремонту участков автомобильных дорог местного значения внутри населенных пунктов Подгорнского сельского поселения в песчано-гравийном исполнении: </w:t>
      </w:r>
    </w:p>
    <w:p w:rsidR="00EB7975" w:rsidRDefault="00EB7975" w:rsidP="00EB7975">
      <w:pPr>
        <w:pStyle w:val="ab"/>
        <w:numPr>
          <w:ilvl w:val="0"/>
          <w:numId w:val="6"/>
        </w:numPr>
        <w:suppressAutoHyphens w:val="0"/>
        <w:spacing w:after="200" w:line="276" w:lineRule="auto"/>
        <w:jc w:val="both"/>
        <w:rPr>
          <w:rFonts w:eastAsiaTheme="minorHAnsi"/>
          <w:lang w:eastAsia="en-US"/>
        </w:rPr>
      </w:pPr>
      <w:r w:rsidRPr="00EB7975">
        <w:rPr>
          <w:rFonts w:eastAsiaTheme="minorHAnsi"/>
          <w:lang w:eastAsia="en-US"/>
        </w:rPr>
        <w:t>по ул. Рабочая от пересечения с ул. 60 лет ВЛКСМ до дома № 11 с. Подгорное Чаинского района Томской области</w:t>
      </w:r>
      <w:r>
        <w:rPr>
          <w:rFonts w:eastAsiaTheme="minorHAnsi"/>
          <w:lang w:eastAsia="en-US"/>
        </w:rPr>
        <w:t>;</w:t>
      </w:r>
    </w:p>
    <w:p w:rsidR="00EB7975" w:rsidRDefault="00EB7975" w:rsidP="00EB7975">
      <w:pPr>
        <w:pStyle w:val="ab"/>
        <w:numPr>
          <w:ilvl w:val="0"/>
          <w:numId w:val="6"/>
        </w:numPr>
        <w:suppressAutoHyphens w:val="0"/>
        <w:spacing w:after="200" w:line="276" w:lineRule="auto"/>
        <w:jc w:val="both"/>
        <w:rPr>
          <w:rFonts w:eastAsiaTheme="minorHAnsi"/>
          <w:lang w:eastAsia="en-US"/>
        </w:rPr>
      </w:pPr>
      <w:r w:rsidRPr="00EB7975">
        <w:rPr>
          <w:rFonts w:eastAsiaTheme="minorHAnsi"/>
          <w:lang w:eastAsia="en-US"/>
        </w:rPr>
        <w:t>по пер. Сосновый от пересечения с ул. Юбилейной до дома №10 с. Подгорное Чаинского района Томской области</w:t>
      </w:r>
      <w:r>
        <w:rPr>
          <w:rFonts w:eastAsiaTheme="minorHAnsi"/>
          <w:lang w:eastAsia="en-US"/>
        </w:rPr>
        <w:t>;</w:t>
      </w:r>
    </w:p>
    <w:p w:rsidR="00EB7975" w:rsidRDefault="00EB7975" w:rsidP="00EB7975">
      <w:pPr>
        <w:pStyle w:val="ab"/>
        <w:numPr>
          <w:ilvl w:val="0"/>
          <w:numId w:val="6"/>
        </w:numPr>
        <w:suppressAutoHyphens w:val="0"/>
        <w:spacing w:after="200" w:line="276" w:lineRule="auto"/>
        <w:jc w:val="both"/>
        <w:rPr>
          <w:rFonts w:eastAsiaTheme="minorHAnsi"/>
          <w:lang w:eastAsia="en-US"/>
        </w:rPr>
      </w:pPr>
      <w:r w:rsidRPr="00EB7975">
        <w:rPr>
          <w:rFonts w:eastAsiaTheme="minorHAnsi"/>
          <w:lang w:eastAsia="en-US"/>
        </w:rPr>
        <w:t>по ул. Белимова, от дома № 12 до дома № 29, с. Подгорное, Чаинского района Томской области</w:t>
      </w:r>
      <w:r>
        <w:rPr>
          <w:rFonts w:eastAsiaTheme="minorHAnsi"/>
          <w:lang w:eastAsia="en-US"/>
        </w:rPr>
        <w:t>;</w:t>
      </w:r>
    </w:p>
    <w:p w:rsidR="00EB7975" w:rsidRDefault="00EB7975" w:rsidP="00EB7975">
      <w:pPr>
        <w:pStyle w:val="ab"/>
        <w:numPr>
          <w:ilvl w:val="0"/>
          <w:numId w:val="6"/>
        </w:numPr>
        <w:suppressAutoHyphens w:val="0"/>
        <w:spacing w:after="200" w:line="276" w:lineRule="auto"/>
        <w:jc w:val="both"/>
        <w:rPr>
          <w:rFonts w:eastAsiaTheme="minorHAnsi"/>
          <w:lang w:eastAsia="en-US"/>
        </w:rPr>
      </w:pPr>
      <w:r w:rsidRPr="00EB7975">
        <w:rPr>
          <w:rFonts w:eastAsiaTheme="minorHAnsi"/>
          <w:lang w:eastAsia="en-US"/>
        </w:rPr>
        <w:t>по ул. Зеленая, от пересечения с ул. Подгорная до пересечения с ул. Лесная, с. Подгорное, Чаинского района Томской области</w:t>
      </w:r>
      <w:r>
        <w:rPr>
          <w:rFonts w:eastAsiaTheme="minorHAnsi"/>
          <w:lang w:eastAsia="en-US"/>
        </w:rPr>
        <w:t>;</w:t>
      </w:r>
    </w:p>
    <w:p w:rsidR="00EB7975" w:rsidRDefault="00EB7975" w:rsidP="00EB7975">
      <w:pPr>
        <w:pStyle w:val="ab"/>
        <w:numPr>
          <w:ilvl w:val="0"/>
          <w:numId w:val="6"/>
        </w:numPr>
        <w:suppressAutoHyphens w:val="0"/>
        <w:spacing w:after="200" w:line="276" w:lineRule="auto"/>
        <w:jc w:val="both"/>
        <w:rPr>
          <w:rFonts w:eastAsiaTheme="minorHAnsi"/>
          <w:lang w:eastAsia="en-US"/>
        </w:rPr>
      </w:pPr>
      <w:r w:rsidRPr="00EB7975">
        <w:rPr>
          <w:rFonts w:eastAsiaTheme="minorHAnsi"/>
          <w:lang w:eastAsia="en-US"/>
        </w:rPr>
        <w:t>по ул. Восточная, от пересечения с ул. Молодежная до дома №1 и от дома №7 до пересечения с ул. Белимова, с. Подгорное, Чаинского района Томской области</w:t>
      </w:r>
      <w:r>
        <w:rPr>
          <w:rFonts w:eastAsiaTheme="minorHAnsi"/>
          <w:lang w:eastAsia="en-US"/>
        </w:rPr>
        <w:t>;</w:t>
      </w:r>
    </w:p>
    <w:p w:rsidR="00EB7975" w:rsidRDefault="00EB7975" w:rsidP="00EB7975">
      <w:pPr>
        <w:pStyle w:val="ab"/>
        <w:numPr>
          <w:ilvl w:val="0"/>
          <w:numId w:val="6"/>
        </w:numPr>
        <w:suppressAutoHyphens w:val="0"/>
        <w:spacing w:after="200" w:line="276" w:lineRule="auto"/>
        <w:jc w:val="both"/>
        <w:rPr>
          <w:rFonts w:eastAsiaTheme="minorHAnsi"/>
          <w:lang w:eastAsia="en-US"/>
        </w:rPr>
      </w:pPr>
      <w:r w:rsidRPr="00EB7975">
        <w:rPr>
          <w:rFonts w:eastAsiaTheme="minorHAnsi"/>
          <w:lang w:eastAsia="en-US"/>
        </w:rPr>
        <w:lastRenderedPageBreak/>
        <w:t>по пер. Коммунальный, от пересечения с ул. Островского до пересечения с ул. Лермонтова, с. Подгорное, Чаинского района</w:t>
      </w:r>
      <w:r>
        <w:rPr>
          <w:rFonts w:eastAsiaTheme="minorHAnsi"/>
          <w:lang w:eastAsia="en-US"/>
        </w:rPr>
        <w:t xml:space="preserve"> Томской области;</w:t>
      </w:r>
    </w:p>
    <w:p w:rsidR="00EB7975" w:rsidRDefault="00EB7975" w:rsidP="00EB7975">
      <w:pPr>
        <w:pStyle w:val="ab"/>
        <w:numPr>
          <w:ilvl w:val="0"/>
          <w:numId w:val="6"/>
        </w:numPr>
        <w:suppressAutoHyphens w:val="0"/>
        <w:spacing w:after="200" w:line="276" w:lineRule="auto"/>
        <w:jc w:val="both"/>
        <w:rPr>
          <w:rFonts w:eastAsiaTheme="minorHAnsi"/>
          <w:lang w:eastAsia="en-US"/>
        </w:rPr>
      </w:pPr>
      <w:r w:rsidRPr="00EB7975">
        <w:rPr>
          <w:rFonts w:eastAsiaTheme="minorHAnsi"/>
          <w:lang w:eastAsia="en-US"/>
        </w:rPr>
        <w:t>ул. Логовая, от дома №28 до дома 38, с. Подгорное, Чаинского района Томской области</w:t>
      </w:r>
      <w:r>
        <w:rPr>
          <w:rFonts w:eastAsiaTheme="minorHAnsi"/>
          <w:lang w:eastAsia="en-US"/>
        </w:rPr>
        <w:t>;</w:t>
      </w:r>
    </w:p>
    <w:p w:rsidR="0093330A" w:rsidRDefault="0093330A" w:rsidP="0093330A">
      <w:pPr>
        <w:pStyle w:val="ab"/>
        <w:numPr>
          <w:ilvl w:val="0"/>
          <w:numId w:val="6"/>
        </w:numPr>
        <w:suppressAutoHyphens w:val="0"/>
        <w:spacing w:after="200" w:line="276" w:lineRule="auto"/>
        <w:jc w:val="both"/>
        <w:rPr>
          <w:rFonts w:eastAsiaTheme="minorHAnsi"/>
          <w:lang w:eastAsia="en-US"/>
        </w:rPr>
      </w:pPr>
      <w:r w:rsidRPr="0093330A">
        <w:rPr>
          <w:rFonts w:eastAsiaTheme="minorHAnsi"/>
          <w:lang w:eastAsia="en-US"/>
        </w:rPr>
        <w:t>по ул. 2-я Логовая, от пересечения с ул. Подгорная до дома №3, с. Подгорное, Чаинского района Томской области</w:t>
      </w:r>
      <w:r>
        <w:rPr>
          <w:rFonts w:eastAsiaTheme="minorHAnsi"/>
          <w:lang w:eastAsia="en-US"/>
        </w:rPr>
        <w:t>;</w:t>
      </w:r>
    </w:p>
    <w:p w:rsidR="0093330A" w:rsidRDefault="0093330A" w:rsidP="0093330A">
      <w:pPr>
        <w:pStyle w:val="ab"/>
        <w:numPr>
          <w:ilvl w:val="0"/>
          <w:numId w:val="6"/>
        </w:numPr>
        <w:suppressAutoHyphens w:val="0"/>
        <w:spacing w:after="200" w:line="276" w:lineRule="auto"/>
        <w:jc w:val="both"/>
        <w:rPr>
          <w:rFonts w:eastAsiaTheme="minorHAnsi"/>
          <w:lang w:eastAsia="en-US"/>
        </w:rPr>
      </w:pPr>
      <w:r w:rsidRPr="0093330A">
        <w:rPr>
          <w:rFonts w:eastAsiaTheme="minorHAnsi"/>
          <w:lang w:eastAsia="en-US"/>
        </w:rPr>
        <w:t>по пер. Березовый, от дома №17 до пересечения с ул. Лесная, с. Подгорное, Чаинского района Томской области</w:t>
      </w:r>
      <w:r>
        <w:rPr>
          <w:rFonts w:eastAsiaTheme="minorHAnsi"/>
          <w:lang w:eastAsia="en-US"/>
        </w:rPr>
        <w:t>;</w:t>
      </w:r>
    </w:p>
    <w:p w:rsidR="0093330A" w:rsidRDefault="00FE1487" w:rsidP="0093330A">
      <w:pPr>
        <w:suppressAutoHyphens w:val="0"/>
        <w:spacing w:after="200" w:line="276" w:lineRule="auto"/>
        <w:ind w:left="540"/>
        <w:jc w:val="both"/>
        <w:rPr>
          <w:rFonts w:eastAsiaTheme="minorHAnsi"/>
          <w:lang w:eastAsia="en-US"/>
        </w:rPr>
      </w:pPr>
      <w:r>
        <w:rPr>
          <w:rFonts w:eastAsiaTheme="minorHAnsi"/>
          <w:lang w:eastAsia="en-US"/>
        </w:rPr>
        <w:t>в</w:t>
      </w:r>
      <w:r w:rsidR="0093330A">
        <w:rPr>
          <w:rFonts w:eastAsiaTheme="minorHAnsi"/>
          <w:lang w:eastAsia="en-US"/>
        </w:rPr>
        <w:t xml:space="preserve"> асфальтобетонном исполнении:</w:t>
      </w:r>
    </w:p>
    <w:p w:rsidR="0093330A" w:rsidRDefault="0093330A" w:rsidP="0093330A">
      <w:pPr>
        <w:pStyle w:val="ab"/>
        <w:numPr>
          <w:ilvl w:val="0"/>
          <w:numId w:val="6"/>
        </w:numPr>
        <w:suppressAutoHyphens w:val="0"/>
        <w:spacing w:after="200" w:line="276" w:lineRule="auto"/>
        <w:jc w:val="both"/>
        <w:rPr>
          <w:rFonts w:eastAsiaTheme="minorHAnsi"/>
          <w:lang w:eastAsia="en-US"/>
        </w:rPr>
      </w:pPr>
      <w:r w:rsidRPr="0093330A">
        <w:rPr>
          <w:rFonts w:eastAsiaTheme="minorHAnsi"/>
          <w:lang w:eastAsia="en-US"/>
        </w:rPr>
        <w:t>по ул. Островского, от пересечения с ул. Ленинская до пересечения с. ул. Школьная, с. Подгорное, Чаинского района Томской области</w:t>
      </w:r>
      <w:r>
        <w:rPr>
          <w:rFonts w:eastAsiaTheme="minorHAnsi"/>
          <w:lang w:eastAsia="en-US"/>
        </w:rPr>
        <w:t>;</w:t>
      </w:r>
    </w:p>
    <w:p w:rsidR="0093330A" w:rsidRPr="0093330A" w:rsidRDefault="0093330A" w:rsidP="0093330A">
      <w:pPr>
        <w:pStyle w:val="ab"/>
        <w:numPr>
          <w:ilvl w:val="0"/>
          <w:numId w:val="6"/>
        </w:numPr>
        <w:suppressAutoHyphens w:val="0"/>
        <w:spacing w:after="200" w:line="276" w:lineRule="auto"/>
        <w:jc w:val="both"/>
        <w:rPr>
          <w:rFonts w:eastAsiaTheme="minorHAnsi"/>
          <w:lang w:eastAsia="en-US"/>
        </w:rPr>
      </w:pPr>
      <w:r w:rsidRPr="0093330A">
        <w:rPr>
          <w:rFonts w:eastAsiaTheme="minorHAnsi"/>
          <w:lang w:eastAsia="en-US"/>
        </w:rPr>
        <w:t>по ул. Южная, от пересечения с ул. Лесная до пересечения с. ул. Кайдалова, с. Подгорное, Чаинского района Томской области</w:t>
      </w:r>
      <w:r>
        <w:rPr>
          <w:rFonts w:eastAsiaTheme="minorHAnsi"/>
          <w:lang w:eastAsia="en-US"/>
        </w:rPr>
        <w:t>.</w:t>
      </w:r>
    </w:p>
    <w:p w:rsidR="001E19B8" w:rsidRDefault="001E19B8" w:rsidP="001E19B8">
      <w:pPr>
        <w:widowControl w:val="0"/>
        <w:suppressAutoHyphens w:val="0"/>
        <w:autoSpaceDE w:val="0"/>
        <w:autoSpaceDN w:val="0"/>
        <w:adjustRightInd w:val="0"/>
        <w:rPr>
          <w:rFonts w:eastAsiaTheme="minorHAnsi"/>
          <w:lang w:eastAsia="en-US"/>
        </w:rPr>
      </w:pPr>
      <w:r w:rsidRPr="00806B6D">
        <w:rPr>
          <w:rFonts w:eastAsiaTheme="minorHAnsi"/>
          <w:lang w:eastAsia="en-US"/>
        </w:rPr>
        <w:t xml:space="preserve">Сумма контракта: </w:t>
      </w:r>
      <w:r w:rsidRPr="001E19B8">
        <w:rPr>
          <w:rFonts w:eastAsiaTheme="minorHAnsi"/>
          <w:lang w:eastAsia="en-US"/>
        </w:rPr>
        <w:t>9 300 919,20</w:t>
      </w:r>
      <w:r w:rsidRPr="00806B6D">
        <w:rPr>
          <w:rFonts w:eastAsiaTheme="minorHAnsi"/>
          <w:lang w:eastAsia="en-US"/>
        </w:rPr>
        <w:t xml:space="preserve"> руб.</w:t>
      </w:r>
    </w:p>
    <w:p w:rsidR="00216458" w:rsidRPr="00216458" w:rsidRDefault="00216458" w:rsidP="001E19B8">
      <w:pPr>
        <w:widowControl w:val="0"/>
        <w:suppressAutoHyphens w:val="0"/>
        <w:autoSpaceDE w:val="0"/>
        <w:autoSpaceDN w:val="0"/>
        <w:adjustRightInd w:val="0"/>
        <w:rPr>
          <w:rFonts w:eastAsiaTheme="minorHAnsi"/>
          <w:lang w:eastAsia="en-US"/>
        </w:rPr>
      </w:pPr>
    </w:p>
    <w:p w:rsidR="00216458" w:rsidRPr="00216458" w:rsidRDefault="00216458" w:rsidP="001E19B8">
      <w:pPr>
        <w:widowControl w:val="0"/>
        <w:suppressAutoHyphens w:val="0"/>
        <w:autoSpaceDE w:val="0"/>
        <w:autoSpaceDN w:val="0"/>
        <w:adjustRightInd w:val="0"/>
        <w:rPr>
          <w:lang w:eastAsia="ru-RU"/>
        </w:rPr>
      </w:pPr>
      <w:r w:rsidRPr="00216458">
        <w:rPr>
          <w:lang w:eastAsia="ru-RU"/>
        </w:rPr>
        <w:t>Произведена закупка и установка д</w:t>
      </w:r>
      <w:r>
        <w:rPr>
          <w:lang w:eastAsia="ru-RU"/>
        </w:rPr>
        <w:t>орожных знаков. Сумма контракта</w:t>
      </w:r>
      <w:r w:rsidRPr="00216458">
        <w:rPr>
          <w:lang w:eastAsia="ru-RU"/>
        </w:rPr>
        <w:t xml:space="preserve"> 3</w:t>
      </w:r>
      <w:r w:rsidR="00B5046A">
        <w:rPr>
          <w:lang w:eastAsia="ru-RU"/>
        </w:rPr>
        <w:t>1 630</w:t>
      </w:r>
      <w:r w:rsidRPr="00216458">
        <w:rPr>
          <w:lang w:eastAsia="ru-RU"/>
        </w:rPr>
        <w:t xml:space="preserve"> руб.</w:t>
      </w:r>
    </w:p>
    <w:p w:rsidR="001E19B8" w:rsidRDefault="001E19B8" w:rsidP="00A050E8">
      <w:pPr>
        <w:widowControl w:val="0"/>
        <w:suppressAutoHyphens w:val="0"/>
        <w:autoSpaceDE w:val="0"/>
        <w:autoSpaceDN w:val="0"/>
        <w:adjustRightInd w:val="0"/>
        <w:ind w:firstLine="540"/>
        <w:jc w:val="center"/>
        <w:rPr>
          <w:b/>
          <w:lang w:eastAsia="ru-RU"/>
        </w:rPr>
      </w:pPr>
    </w:p>
    <w:p w:rsidR="00FC2BC7" w:rsidRDefault="00FC2BC7" w:rsidP="00A050E8">
      <w:pPr>
        <w:widowControl w:val="0"/>
        <w:suppressAutoHyphens w:val="0"/>
        <w:autoSpaceDE w:val="0"/>
        <w:autoSpaceDN w:val="0"/>
        <w:adjustRightInd w:val="0"/>
        <w:ind w:firstLine="540"/>
        <w:jc w:val="center"/>
        <w:rPr>
          <w:b/>
          <w:lang w:eastAsia="ru-RU"/>
        </w:rPr>
      </w:pPr>
      <w:r>
        <w:rPr>
          <w:b/>
          <w:lang w:eastAsia="ru-RU"/>
        </w:rPr>
        <w:t>Программа «Комфортная среда»</w:t>
      </w:r>
    </w:p>
    <w:p w:rsidR="00FC2BC7" w:rsidRDefault="00FC2BC7" w:rsidP="00A050E8">
      <w:pPr>
        <w:widowControl w:val="0"/>
        <w:suppressAutoHyphens w:val="0"/>
        <w:autoSpaceDE w:val="0"/>
        <w:autoSpaceDN w:val="0"/>
        <w:adjustRightInd w:val="0"/>
        <w:ind w:firstLine="540"/>
        <w:jc w:val="center"/>
        <w:rPr>
          <w:b/>
          <w:lang w:eastAsia="ru-RU"/>
        </w:rPr>
      </w:pPr>
    </w:p>
    <w:p w:rsidR="00FC2BC7" w:rsidRDefault="00FC2BC7" w:rsidP="00FC2BC7">
      <w:pPr>
        <w:widowControl w:val="0"/>
        <w:suppressAutoHyphens w:val="0"/>
        <w:autoSpaceDE w:val="0"/>
        <w:autoSpaceDN w:val="0"/>
        <w:adjustRightInd w:val="0"/>
        <w:ind w:firstLine="540"/>
        <w:jc w:val="both"/>
        <w:rPr>
          <w:lang w:eastAsia="ru-RU"/>
        </w:rPr>
      </w:pPr>
      <w:r>
        <w:rPr>
          <w:lang w:eastAsia="ru-RU"/>
        </w:rPr>
        <w:t xml:space="preserve">Произведено </w:t>
      </w:r>
      <w:r w:rsidRPr="00FC2BC7">
        <w:rPr>
          <w:lang w:eastAsia="ru-RU"/>
        </w:rPr>
        <w:t>благоустройств</w:t>
      </w:r>
      <w:r>
        <w:rPr>
          <w:lang w:eastAsia="ru-RU"/>
        </w:rPr>
        <w:t>о</w:t>
      </w:r>
      <w:r w:rsidRPr="00FC2BC7">
        <w:rPr>
          <w:lang w:eastAsia="ru-RU"/>
        </w:rPr>
        <w:t xml:space="preserve"> общественной территории (ремонт центральной площади в рамках программы комфортная среда на 2018-2020 гг.)по ул. Ленинская в с. Подгорное Чаинского района Томской области</w:t>
      </w:r>
      <w:r>
        <w:rPr>
          <w:lang w:eastAsia="ru-RU"/>
        </w:rPr>
        <w:t>.</w:t>
      </w:r>
    </w:p>
    <w:p w:rsidR="00FC2BC7" w:rsidRPr="00FC2BC7" w:rsidRDefault="00FC2BC7" w:rsidP="00FC2BC7">
      <w:pPr>
        <w:widowControl w:val="0"/>
        <w:suppressAutoHyphens w:val="0"/>
        <w:autoSpaceDE w:val="0"/>
        <w:autoSpaceDN w:val="0"/>
        <w:adjustRightInd w:val="0"/>
        <w:ind w:firstLine="540"/>
        <w:jc w:val="both"/>
        <w:rPr>
          <w:lang w:eastAsia="ru-RU"/>
        </w:rPr>
      </w:pPr>
      <w:r w:rsidRPr="00FC2BC7">
        <w:rPr>
          <w:lang w:eastAsia="ru-RU"/>
        </w:rPr>
        <w:t>Сумма контракта: 1 013 343,60</w:t>
      </w:r>
    </w:p>
    <w:p w:rsidR="00FC2BC7" w:rsidRDefault="00FC2BC7" w:rsidP="00A050E8">
      <w:pPr>
        <w:widowControl w:val="0"/>
        <w:suppressAutoHyphens w:val="0"/>
        <w:autoSpaceDE w:val="0"/>
        <w:autoSpaceDN w:val="0"/>
        <w:adjustRightInd w:val="0"/>
        <w:ind w:firstLine="540"/>
        <w:jc w:val="center"/>
        <w:rPr>
          <w:b/>
          <w:lang w:eastAsia="ru-RU"/>
        </w:rPr>
      </w:pPr>
    </w:p>
    <w:p w:rsidR="00302FF5" w:rsidRPr="00E43F57" w:rsidRDefault="00302FF5" w:rsidP="00302FF5">
      <w:pPr>
        <w:widowControl w:val="0"/>
        <w:suppressAutoHyphens w:val="0"/>
        <w:autoSpaceDE w:val="0"/>
        <w:autoSpaceDN w:val="0"/>
        <w:adjustRightInd w:val="0"/>
        <w:ind w:firstLine="540"/>
        <w:jc w:val="center"/>
        <w:rPr>
          <w:b/>
          <w:lang w:eastAsia="ru-RU"/>
        </w:rPr>
      </w:pPr>
      <w:r w:rsidRPr="00E43F57">
        <w:rPr>
          <w:b/>
          <w:lang w:eastAsia="ru-RU"/>
        </w:rPr>
        <w:t>Инициативное бюджетирование</w:t>
      </w:r>
    </w:p>
    <w:p w:rsidR="00302FF5" w:rsidRDefault="00302FF5" w:rsidP="00302FF5">
      <w:pPr>
        <w:widowControl w:val="0"/>
        <w:suppressAutoHyphens w:val="0"/>
        <w:autoSpaceDE w:val="0"/>
        <w:autoSpaceDN w:val="0"/>
        <w:adjustRightInd w:val="0"/>
        <w:ind w:firstLine="540"/>
        <w:jc w:val="both"/>
        <w:rPr>
          <w:lang w:eastAsia="ru-RU"/>
        </w:rPr>
      </w:pPr>
    </w:p>
    <w:p w:rsidR="00302FF5" w:rsidRDefault="00302FF5" w:rsidP="00302FF5">
      <w:pPr>
        <w:widowControl w:val="0"/>
        <w:suppressAutoHyphens w:val="0"/>
        <w:autoSpaceDE w:val="0"/>
        <w:autoSpaceDN w:val="0"/>
        <w:adjustRightInd w:val="0"/>
        <w:ind w:firstLine="540"/>
        <w:jc w:val="both"/>
        <w:rPr>
          <w:lang w:eastAsia="ru-RU"/>
        </w:rPr>
      </w:pPr>
      <w:r>
        <w:rPr>
          <w:lang w:eastAsia="ru-RU"/>
        </w:rPr>
        <w:t>В</w:t>
      </w:r>
      <w:r w:rsidRPr="009065C3">
        <w:rPr>
          <w:lang w:eastAsia="ru-RU"/>
        </w:rPr>
        <w:t xml:space="preserve"> рамках программы «Инициативное бюджетирование» </w:t>
      </w:r>
      <w:r>
        <w:rPr>
          <w:lang w:eastAsia="ru-RU"/>
        </w:rPr>
        <w:t xml:space="preserve">обустроена </w:t>
      </w:r>
      <w:r w:rsidRPr="009065C3">
        <w:rPr>
          <w:lang w:eastAsia="ru-RU"/>
        </w:rPr>
        <w:t>детск</w:t>
      </w:r>
      <w:r>
        <w:rPr>
          <w:lang w:eastAsia="ru-RU"/>
        </w:rPr>
        <w:t>ая</w:t>
      </w:r>
      <w:r w:rsidRPr="009065C3">
        <w:rPr>
          <w:lang w:eastAsia="ru-RU"/>
        </w:rPr>
        <w:t xml:space="preserve"> игров</w:t>
      </w:r>
      <w:r>
        <w:rPr>
          <w:lang w:eastAsia="ru-RU"/>
        </w:rPr>
        <w:t>ая</w:t>
      </w:r>
      <w:r w:rsidRPr="009065C3">
        <w:rPr>
          <w:lang w:eastAsia="ru-RU"/>
        </w:rPr>
        <w:t xml:space="preserve"> площадк</w:t>
      </w:r>
      <w:r>
        <w:rPr>
          <w:lang w:eastAsia="ru-RU"/>
        </w:rPr>
        <w:t>а</w:t>
      </w:r>
      <w:r w:rsidRPr="009065C3">
        <w:rPr>
          <w:lang w:eastAsia="ru-RU"/>
        </w:rPr>
        <w:t xml:space="preserve"> по адресу: </w:t>
      </w:r>
      <w:r w:rsidRPr="00302FF5">
        <w:rPr>
          <w:lang w:eastAsia="ru-RU"/>
        </w:rPr>
        <w:t>Томская область, Чаинский район, д. Григорьевка, ул.Кедровая</w:t>
      </w:r>
      <w:r w:rsidRPr="009065C3">
        <w:rPr>
          <w:lang w:eastAsia="ru-RU"/>
        </w:rPr>
        <w:t xml:space="preserve"> на сумму </w:t>
      </w:r>
      <w:r w:rsidRPr="00302FF5">
        <w:rPr>
          <w:lang w:eastAsia="ru-RU"/>
        </w:rPr>
        <w:t>341 928,00</w:t>
      </w:r>
      <w:r w:rsidRPr="009065C3">
        <w:rPr>
          <w:lang w:eastAsia="ru-RU"/>
        </w:rPr>
        <w:t>руб.</w:t>
      </w:r>
    </w:p>
    <w:p w:rsidR="00FC2BC7" w:rsidRDefault="00FC2BC7" w:rsidP="00302FF5">
      <w:pPr>
        <w:widowControl w:val="0"/>
        <w:suppressAutoHyphens w:val="0"/>
        <w:autoSpaceDE w:val="0"/>
        <w:autoSpaceDN w:val="0"/>
        <w:adjustRightInd w:val="0"/>
        <w:ind w:firstLine="540"/>
        <w:jc w:val="both"/>
        <w:rPr>
          <w:lang w:eastAsia="ru-RU"/>
        </w:rPr>
      </w:pPr>
    </w:p>
    <w:p w:rsidR="00302FF5" w:rsidRPr="00302FF5" w:rsidRDefault="00302FF5" w:rsidP="00302FF5">
      <w:pPr>
        <w:widowControl w:val="0"/>
        <w:suppressAutoHyphens w:val="0"/>
        <w:autoSpaceDE w:val="0"/>
        <w:autoSpaceDN w:val="0"/>
        <w:adjustRightInd w:val="0"/>
        <w:ind w:firstLine="540"/>
        <w:jc w:val="center"/>
        <w:rPr>
          <w:b/>
          <w:lang w:eastAsia="ru-RU"/>
        </w:rPr>
      </w:pPr>
      <w:r w:rsidRPr="00302FF5">
        <w:rPr>
          <w:b/>
          <w:lang w:eastAsia="ru-RU"/>
        </w:rPr>
        <w:t>Жилищно-коммунальный комплекс</w:t>
      </w:r>
    </w:p>
    <w:p w:rsidR="00302FF5" w:rsidRDefault="00302FF5" w:rsidP="00302FF5">
      <w:pPr>
        <w:widowControl w:val="0"/>
        <w:suppressAutoHyphens w:val="0"/>
        <w:autoSpaceDE w:val="0"/>
        <w:autoSpaceDN w:val="0"/>
        <w:adjustRightInd w:val="0"/>
        <w:ind w:firstLine="540"/>
        <w:jc w:val="both"/>
        <w:rPr>
          <w:lang w:eastAsia="ru-RU"/>
        </w:rPr>
      </w:pPr>
    </w:p>
    <w:p w:rsidR="00846A9F" w:rsidRDefault="00302FF5" w:rsidP="00302FF5">
      <w:pPr>
        <w:widowControl w:val="0"/>
        <w:suppressAutoHyphens w:val="0"/>
        <w:autoSpaceDE w:val="0"/>
        <w:autoSpaceDN w:val="0"/>
        <w:adjustRightInd w:val="0"/>
        <w:ind w:firstLine="540"/>
        <w:jc w:val="both"/>
        <w:rPr>
          <w:lang w:eastAsia="ru-RU"/>
        </w:rPr>
      </w:pPr>
      <w:r>
        <w:rPr>
          <w:lang w:eastAsia="ru-RU"/>
        </w:rPr>
        <w:t>Произведены капитальные ремонты:</w:t>
      </w:r>
    </w:p>
    <w:p w:rsidR="00302FF5" w:rsidRDefault="00302FF5" w:rsidP="00B056C3">
      <w:pPr>
        <w:pStyle w:val="ab"/>
        <w:widowControl w:val="0"/>
        <w:numPr>
          <w:ilvl w:val="0"/>
          <w:numId w:val="5"/>
        </w:numPr>
        <w:suppressAutoHyphens w:val="0"/>
        <w:autoSpaceDE w:val="0"/>
        <w:autoSpaceDN w:val="0"/>
        <w:adjustRightInd w:val="0"/>
        <w:jc w:val="both"/>
        <w:rPr>
          <w:lang w:eastAsia="ru-RU"/>
        </w:rPr>
      </w:pPr>
      <w:r w:rsidRPr="00302FF5">
        <w:rPr>
          <w:lang w:eastAsia="ru-RU"/>
        </w:rPr>
        <w:t>котель</w:t>
      </w:r>
      <w:r w:rsidR="007B6BB6">
        <w:rPr>
          <w:lang w:eastAsia="ru-RU"/>
        </w:rPr>
        <w:t xml:space="preserve">ной МПМК по ул. Логовая, 33Б в </w:t>
      </w:r>
      <w:r w:rsidRPr="00302FF5">
        <w:rPr>
          <w:lang w:eastAsia="ru-RU"/>
        </w:rPr>
        <w:t>с. Подгорное Чаинского района Томской о</w:t>
      </w:r>
      <w:r w:rsidR="000F5D8D">
        <w:rPr>
          <w:lang w:eastAsia="ru-RU"/>
        </w:rPr>
        <w:t>бласти. Замена дымогарной трубы,</w:t>
      </w:r>
      <w:r w:rsidR="00B056C3">
        <w:t xml:space="preserve">Сумма контракта </w:t>
      </w:r>
      <w:r w:rsidR="00B056C3" w:rsidRPr="00B056C3">
        <w:rPr>
          <w:lang w:eastAsia="ru-RU"/>
        </w:rPr>
        <w:t>1 217 238,00</w:t>
      </w:r>
      <w:r w:rsidR="00B056C3">
        <w:rPr>
          <w:lang w:eastAsia="ru-RU"/>
        </w:rPr>
        <w:t xml:space="preserve"> руб.</w:t>
      </w:r>
    </w:p>
    <w:p w:rsidR="000F5D8D" w:rsidRDefault="000F5D8D" w:rsidP="000F5D8D">
      <w:pPr>
        <w:pStyle w:val="ab"/>
        <w:widowControl w:val="0"/>
        <w:numPr>
          <w:ilvl w:val="0"/>
          <w:numId w:val="5"/>
        </w:numPr>
        <w:suppressAutoHyphens w:val="0"/>
        <w:autoSpaceDE w:val="0"/>
        <w:autoSpaceDN w:val="0"/>
        <w:adjustRightInd w:val="0"/>
        <w:jc w:val="both"/>
        <w:rPr>
          <w:lang w:eastAsia="ru-RU"/>
        </w:rPr>
      </w:pPr>
      <w:r w:rsidRPr="000F5D8D">
        <w:rPr>
          <w:lang w:eastAsia="ru-RU"/>
        </w:rPr>
        <w:t xml:space="preserve">водопровода по ул. Пионерская </w:t>
      </w:r>
      <w:r>
        <w:rPr>
          <w:lang w:eastAsia="ru-RU"/>
        </w:rPr>
        <w:t xml:space="preserve">(от дома № 10 к дому № 15) </w:t>
      </w:r>
      <w:r w:rsidRPr="000F5D8D">
        <w:rPr>
          <w:lang w:eastAsia="ru-RU"/>
        </w:rPr>
        <w:t>в с. Подгорное Чаинского района Томской области</w:t>
      </w:r>
      <w:r>
        <w:rPr>
          <w:lang w:eastAsia="ru-RU"/>
        </w:rPr>
        <w:t xml:space="preserve">, </w:t>
      </w:r>
      <w:r w:rsidRPr="000F5D8D">
        <w:rPr>
          <w:lang w:eastAsia="ru-RU"/>
        </w:rPr>
        <w:t>Сумма контракта</w:t>
      </w:r>
      <w:r>
        <w:rPr>
          <w:lang w:eastAsia="ru-RU"/>
        </w:rPr>
        <w:t xml:space="preserve"> 115 000,00 руб.</w:t>
      </w:r>
    </w:p>
    <w:p w:rsidR="000F5D8D" w:rsidRDefault="007B6BB6" w:rsidP="007B6BB6">
      <w:pPr>
        <w:pStyle w:val="ab"/>
        <w:widowControl w:val="0"/>
        <w:numPr>
          <w:ilvl w:val="0"/>
          <w:numId w:val="5"/>
        </w:numPr>
        <w:suppressAutoHyphens w:val="0"/>
        <w:autoSpaceDE w:val="0"/>
        <w:autoSpaceDN w:val="0"/>
        <w:adjustRightInd w:val="0"/>
        <w:jc w:val="both"/>
        <w:rPr>
          <w:lang w:eastAsia="ru-RU"/>
        </w:rPr>
      </w:pPr>
      <w:r>
        <w:rPr>
          <w:lang w:eastAsia="ru-RU"/>
        </w:rPr>
        <w:t xml:space="preserve">замена насоса водонапорной башни на ул. Юбилейная </w:t>
      </w:r>
      <w:r w:rsidRPr="007B6BB6">
        <w:rPr>
          <w:lang w:eastAsia="ru-RU"/>
        </w:rPr>
        <w:t xml:space="preserve">в с. Подгорное Чаинского района Томской области. Сумма контракта </w:t>
      </w:r>
      <w:r w:rsidR="00110F2C">
        <w:rPr>
          <w:lang w:eastAsia="ru-RU"/>
        </w:rPr>
        <w:t>116 000</w:t>
      </w:r>
      <w:r w:rsidRPr="007B6BB6">
        <w:rPr>
          <w:lang w:eastAsia="ru-RU"/>
        </w:rPr>
        <w:t>,00 руб.</w:t>
      </w:r>
    </w:p>
    <w:p w:rsidR="00302FF5" w:rsidRDefault="00302FF5" w:rsidP="00F179E1">
      <w:pPr>
        <w:widowControl w:val="0"/>
        <w:suppressAutoHyphens w:val="0"/>
        <w:autoSpaceDE w:val="0"/>
        <w:autoSpaceDN w:val="0"/>
        <w:adjustRightInd w:val="0"/>
        <w:jc w:val="both"/>
        <w:rPr>
          <w:lang w:eastAsia="ru-RU"/>
        </w:rPr>
      </w:pPr>
    </w:p>
    <w:p w:rsidR="00F179E1" w:rsidRDefault="00F179E1" w:rsidP="00F179E1">
      <w:pPr>
        <w:widowControl w:val="0"/>
        <w:suppressAutoHyphens w:val="0"/>
        <w:autoSpaceDE w:val="0"/>
        <w:autoSpaceDN w:val="0"/>
        <w:adjustRightInd w:val="0"/>
        <w:jc w:val="center"/>
        <w:rPr>
          <w:b/>
          <w:lang w:eastAsia="ru-RU"/>
        </w:rPr>
      </w:pPr>
      <w:r w:rsidRPr="00F179E1">
        <w:rPr>
          <w:b/>
          <w:lang w:eastAsia="ru-RU"/>
        </w:rPr>
        <w:t>Связь</w:t>
      </w:r>
    </w:p>
    <w:p w:rsidR="00F179E1" w:rsidRDefault="00F179E1" w:rsidP="00F179E1">
      <w:pPr>
        <w:widowControl w:val="0"/>
        <w:suppressAutoHyphens w:val="0"/>
        <w:autoSpaceDE w:val="0"/>
        <w:autoSpaceDN w:val="0"/>
        <w:adjustRightInd w:val="0"/>
        <w:jc w:val="center"/>
        <w:rPr>
          <w:lang w:eastAsia="ru-RU"/>
        </w:rPr>
      </w:pPr>
    </w:p>
    <w:p w:rsidR="00C83F5F" w:rsidRDefault="00C83F5F" w:rsidP="00C83F5F">
      <w:pPr>
        <w:widowControl w:val="0"/>
        <w:suppressAutoHyphens w:val="0"/>
        <w:autoSpaceDE w:val="0"/>
        <w:autoSpaceDN w:val="0"/>
        <w:adjustRightInd w:val="0"/>
        <w:ind w:firstLine="708"/>
        <w:jc w:val="both"/>
        <w:rPr>
          <w:lang w:eastAsia="ru-RU"/>
        </w:rPr>
      </w:pPr>
      <w:r>
        <w:rPr>
          <w:lang w:eastAsia="ru-RU"/>
        </w:rPr>
        <w:t>Произведен м</w:t>
      </w:r>
      <w:r w:rsidRPr="00C83F5F">
        <w:rPr>
          <w:lang w:eastAsia="ru-RU"/>
        </w:rPr>
        <w:t xml:space="preserve">онтаж мачтовой опоры </w:t>
      </w:r>
      <w:r>
        <w:rPr>
          <w:lang w:eastAsia="ru-RU"/>
        </w:rPr>
        <w:t xml:space="preserve">(репитера) с </w:t>
      </w:r>
      <w:r w:rsidRPr="00C83F5F">
        <w:rPr>
          <w:lang w:eastAsia="ru-RU"/>
        </w:rPr>
        <w:t>GSM усилител</w:t>
      </w:r>
      <w:r>
        <w:rPr>
          <w:lang w:eastAsia="ru-RU"/>
        </w:rPr>
        <w:t>ем</w:t>
      </w:r>
      <w:r w:rsidRPr="00C83F5F">
        <w:rPr>
          <w:lang w:eastAsia="ru-RU"/>
        </w:rPr>
        <w:t xml:space="preserve"> в с. Чемондаевка Чаинского района Томской области</w:t>
      </w:r>
      <w:r>
        <w:rPr>
          <w:lang w:eastAsia="ru-RU"/>
        </w:rPr>
        <w:t>. Сумма контракта: 164 000,00 руб.</w:t>
      </w:r>
    </w:p>
    <w:p w:rsidR="0036568B" w:rsidRDefault="0036568B" w:rsidP="00C83F5F">
      <w:pPr>
        <w:widowControl w:val="0"/>
        <w:suppressAutoHyphens w:val="0"/>
        <w:autoSpaceDE w:val="0"/>
        <w:autoSpaceDN w:val="0"/>
        <w:adjustRightInd w:val="0"/>
        <w:ind w:firstLine="708"/>
        <w:jc w:val="both"/>
        <w:rPr>
          <w:lang w:eastAsia="ru-RU"/>
        </w:rPr>
      </w:pPr>
    </w:p>
    <w:p w:rsidR="0036568B" w:rsidRDefault="0036568B" w:rsidP="0036568B">
      <w:pPr>
        <w:widowControl w:val="0"/>
        <w:suppressAutoHyphens w:val="0"/>
        <w:autoSpaceDE w:val="0"/>
        <w:autoSpaceDN w:val="0"/>
        <w:adjustRightInd w:val="0"/>
        <w:ind w:firstLine="708"/>
        <w:jc w:val="center"/>
        <w:rPr>
          <w:b/>
          <w:lang w:eastAsia="ru-RU"/>
        </w:rPr>
      </w:pPr>
      <w:r w:rsidRPr="0036568B">
        <w:rPr>
          <w:b/>
          <w:lang w:eastAsia="ru-RU"/>
        </w:rPr>
        <w:t>Уличное освещение</w:t>
      </w:r>
    </w:p>
    <w:p w:rsidR="0036568B" w:rsidRDefault="0036568B" w:rsidP="0036568B">
      <w:pPr>
        <w:widowControl w:val="0"/>
        <w:suppressAutoHyphens w:val="0"/>
        <w:autoSpaceDE w:val="0"/>
        <w:autoSpaceDN w:val="0"/>
        <w:adjustRightInd w:val="0"/>
        <w:ind w:firstLine="708"/>
        <w:jc w:val="center"/>
        <w:rPr>
          <w:lang w:eastAsia="ru-RU"/>
        </w:rPr>
      </w:pPr>
    </w:p>
    <w:p w:rsidR="0036568B" w:rsidRDefault="00D7490D" w:rsidP="00D7490D">
      <w:pPr>
        <w:widowControl w:val="0"/>
        <w:suppressAutoHyphens w:val="0"/>
        <w:autoSpaceDE w:val="0"/>
        <w:autoSpaceDN w:val="0"/>
        <w:adjustRightInd w:val="0"/>
        <w:ind w:firstLine="708"/>
        <w:jc w:val="both"/>
        <w:rPr>
          <w:lang w:eastAsia="ru-RU"/>
        </w:rPr>
      </w:pPr>
      <w:r>
        <w:rPr>
          <w:lang w:eastAsia="ru-RU"/>
        </w:rPr>
        <w:t xml:space="preserve">Для обустройства уличного освещения в с. Подгорное, ул. Юбилейная, от </w:t>
      </w:r>
      <w:r>
        <w:rPr>
          <w:lang w:eastAsia="ru-RU"/>
        </w:rPr>
        <w:lastRenderedPageBreak/>
        <w:t>пересечения с ул. Авиаторов до пересечения с ул. Трактовая, ул. Молодежная, от пересечения с ул. Томская (магазин «Ласточка») до пересечения с ул. Трактовая, ул. Восточная, от дома №1 до пересечения с ул. Молодежная (магазин «Ласточка») и д. Григорьевка, ул. Кедровая, от дома №1 до пересечения с ул. Мостовая з</w:t>
      </w:r>
      <w:r w:rsidR="00A24912">
        <w:rPr>
          <w:lang w:eastAsia="ru-RU"/>
        </w:rPr>
        <w:t xml:space="preserve">акуплены 25 опор бетонных </w:t>
      </w:r>
      <w:r w:rsidR="00A24912" w:rsidRPr="00A24912">
        <w:rPr>
          <w:lang w:eastAsia="ru-RU"/>
        </w:rPr>
        <w:t>СВ 95-3 (9500х165х240)</w:t>
      </w:r>
      <w:r>
        <w:rPr>
          <w:lang w:eastAsia="ru-RU"/>
        </w:rPr>
        <w:t xml:space="preserve">. Сумма контракта </w:t>
      </w:r>
      <w:r w:rsidRPr="00D7490D">
        <w:rPr>
          <w:lang w:eastAsia="ru-RU"/>
        </w:rPr>
        <w:t>259475,00</w:t>
      </w:r>
      <w:r>
        <w:rPr>
          <w:lang w:eastAsia="ru-RU"/>
        </w:rPr>
        <w:t xml:space="preserve"> руб.</w:t>
      </w:r>
    </w:p>
    <w:p w:rsidR="00D7490D" w:rsidRDefault="00D7490D" w:rsidP="00D7490D">
      <w:pPr>
        <w:widowControl w:val="0"/>
        <w:suppressAutoHyphens w:val="0"/>
        <w:autoSpaceDE w:val="0"/>
        <w:autoSpaceDN w:val="0"/>
        <w:adjustRightInd w:val="0"/>
        <w:ind w:firstLine="708"/>
        <w:jc w:val="both"/>
        <w:rPr>
          <w:lang w:eastAsia="ru-RU"/>
        </w:rPr>
      </w:pPr>
      <w:r>
        <w:rPr>
          <w:lang w:eastAsia="ru-RU"/>
        </w:rPr>
        <w:t>В настоящее время опоры установлены. Производится монтаж изолированных проводов и установка светильников.</w:t>
      </w:r>
    </w:p>
    <w:p w:rsidR="009E1C0A" w:rsidRDefault="009E1C0A" w:rsidP="00D7490D">
      <w:pPr>
        <w:widowControl w:val="0"/>
        <w:suppressAutoHyphens w:val="0"/>
        <w:autoSpaceDE w:val="0"/>
        <w:autoSpaceDN w:val="0"/>
        <w:adjustRightInd w:val="0"/>
        <w:ind w:firstLine="708"/>
        <w:jc w:val="both"/>
        <w:rPr>
          <w:lang w:eastAsia="ru-RU"/>
        </w:rPr>
      </w:pPr>
    </w:p>
    <w:p w:rsidR="009E1C0A" w:rsidRPr="009E1C0A" w:rsidRDefault="009E1C0A" w:rsidP="009E1C0A">
      <w:pPr>
        <w:widowControl w:val="0"/>
        <w:suppressAutoHyphens w:val="0"/>
        <w:autoSpaceDE w:val="0"/>
        <w:autoSpaceDN w:val="0"/>
        <w:adjustRightInd w:val="0"/>
        <w:ind w:firstLine="708"/>
        <w:jc w:val="center"/>
        <w:rPr>
          <w:b/>
          <w:lang w:eastAsia="ru-RU"/>
        </w:rPr>
      </w:pPr>
      <w:r w:rsidRPr="009E1C0A">
        <w:rPr>
          <w:b/>
          <w:lang w:eastAsia="ru-RU"/>
        </w:rPr>
        <w:t>Спорт</w:t>
      </w:r>
    </w:p>
    <w:p w:rsidR="009E1C0A" w:rsidRDefault="009E1C0A" w:rsidP="009E1C0A">
      <w:pPr>
        <w:widowControl w:val="0"/>
        <w:suppressAutoHyphens w:val="0"/>
        <w:autoSpaceDE w:val="0"/>
        <w:autoSpaceDN w:val="0"/>
        <w:adjustRightInd w:val="0"/>
        <w:ind w:firstLine="708"/>
        <w:jc w:val="both"/>
        <w:rPr>
          <w:lang w:eastAsia="ru-RU"/>
        </w:rPr>
      </w:pPr>
    </w:p>
    <w:p w:rsidR="009E1C0A" w:rsidRDefault="009E1C0A" w:rsidP="009E1C0A">
      <w:pPr>
        <w:widowControl w:val="0"/>
        <w:suppressAutoHyphens w:val="0"/>
        <w:autoSpaceDE w:val="0"/>
        <w:autoSpaceDN w:val="0"/>
        <w:adjustRightInd w:val="0"/>
        <w:ind w:firstLine="708"/>
        <w:jc w:val="both"/>
        <w:rPr>
          <w:lang w:eastAsia="ru-RU"/>
        </w:rPr>
      </w:pPr>
      <w:r w:rsidRPr="009E1C0A">
        <w:rPr>
          <w:lang w:eastAsia="ru-RU"/>
        </w:rPr>
        <w:t xml:space="preserve">Закуплено спортивных товаров по заявкам инструкторов по физической культуре на сумму </w:t>
      </w:r>
      <w:r>
        <w:rPr>
          <w:lang w:eastAsia="ru-RU"/>
        </w:rPr>
        <w:t>69</w:t>
      </w:r>
      <w:r w:rsidRPr="009E1C0A">
        <w:rPr>
          <w:lang w:eastAsia="ru-RU"/>
        </w:rPr>
        <w:t>900,00 руб.</w:t>
      </w:r>
    </w:p>
    <w:p w:rsidR="0027723E" w:rsidRPr="0027723E" w:rsidRDefault="0027723E" w:rsidP="0027723E">
      <w:pPr>
        <w:widowControl w:val="0"/>
        <w:suppressAutoHyphens w:val="0"/>
        <w:autoSpaceDE w:val="0"/>
        <w:autoSpaceDN w:val="0"/>
        <w:adjustRightInd w:val="0"/>
        <w:ind w:firstLine="708"/>
        <w:jc w:val="center"/>
        <w:rPr>
          <w:b/>
          <w:lang w:eastAsia="ru-RU"/>
        </w:rPr>
      </w:pPr>
      <w:r w:rsidRPr="0027723E">
        <w:rPr>
          <w:b/>
          <w:lang w:eastAsia="ru-RU"/>
        </w:rPr>
        <w:t>Обустройство тротуаров</w:t>
      </w:r>
    </w:p>
    <w:p w:rsidR="0027723E" w:rsidRDefault="0027723E" w:rsidP="0027723E">
      <w:pPr>
        <w:widowControl w:val="0"/>
        <w:suppressAutoHyphens w:val="0"/>
        <w:autoSpaceDE w:val="0"/>
        <w:autoSpaceDN w:val="0"/>
        <w:adjustRightInd w:val="0"/>
        <w:ind w:firstLine="708"/>
        <w:jc w:val="center"/>
        <w:rPr>
          <w:lang w:eastAsia="ru-RU"/>
        </w:rPr>
      </w:pPr>
    </w:p>
    <w:p w:rsidR="00B24B05" w:rsidRDefault="00B24B05" w:rsidP="00491ED3">
      <w:pPr>
        <w:widowControl w:val="0"/>
        <w:suppressAutoHyphens w:val="0"/>
        <w:autoSpaceDE w:val="0"/>
        <w:autoSpaceDN w:val="0"/>
        <w:adjustRightInd w:val="0"/>
        <w:ind w:firstLine="708"/>
        <w:jc w:val="both"/>
        <w:rPr>
          <w:lang w:eastAsia="ru-RU"/>
        </w:rPr>
      </w:pPr>
      <w:r>
        <w:rPr>
          <w:lang w:eastAsia="ru-RU"/>
        </w:rPr>
        <w:t>Обустроены тротуары:</w:t>
      </w:r>
    </w:p>
    <w:p w:rsidR="00B24B05" w:rsidRDefault="00B24B05" w:rsidP="00491ED3">
      <w:pPr>
        <w:widowControl w:val="0"/>
        <w:suppressAutoHyphens w:val="0"/>
        <w:autoSpaceDE w:val="0"/>
        <w:autoSpaceDN w:val="0"/>
        <w:adjustRightInd w:val="0"/>
        <w:ind w:firstLine="708"/>
        <w:jc w:val="both"/>
      </w:pPr>
      <w:r>
        <w:rPr>
          <w:lang w:eastAsia="ru-RU"/>
        </w:rPr>
        <w:t>- п</w:t>
      </w:r>
      <w:r w:rsidR="00AA1B0E" w:rsidRPr="00AA1B0E">
        <w:rPr>
          <w:lang w:eastAsia="ru-RU"/>
        </w:rPr>
        <w:t>о ул. Школьная от дома №6 до дома №8. Длина 108 метров.</w:t>
      </w:r>
    </w:p>
    <w:p w:rsidR="0027723E" w:rsidRDefault="00B24B05" w:rsidP="00491ED3">
      <w:pPr>
        <w:widowControl w:val="0"/>
        <w:suppressAutoHyphens w:val="0"/>
        <w:autoSpaceDE w:val="0"/>
        <w:autoSpaceDN w:val="0"/>
        <w:adjustRightInd w:val="0"/>
        <w:ind w:firstLine="708"/>
        <w:jc w:val="both"/>
        <w:rPr>
          <w:lang w:eastAsia="ru-RU"/>
        </w:rPr>
      </w:pPr>
      <w:r>
        <w:t>- п</w:t>
      </w:r>
      <w:r w:rsidR="00AA1B0E" w:rsidRPr="00AA1B0E">
        <w:rPr>
          <w:lang w:eastAsia="ru-RU"/>
        </w:rPr>
        <w:t>о ул. Ленинская от дома №30 до пересечения с ул. Лермонтова. Длина 170 метров.</w:t>
      </w:r>
    </w:p>
    <w:p w:rsidR="00F301A4" w:rsidRDefault="00F301A4" w:rsidP="00491ED3">
      <w:pPr>
        <w:widowControl w:val="0"/>
        <w:suppressAutoHyphens w:val="0"/>
        <w:autoSpaceDE w:val="0"/>
        <w:autoSpaceDN w:val="0"/>
        <w:adjustRightInd w:val="0"/>
        <w:ind w:firstLine="708"/>
        <w:jc w:val="both"/>
        <w:rPr>
          <w:lang w:eastAsia="ru-RU"/>
        </w:rPr>
      </w:pPr>
      <w:r>
        <w:rPr>
          <w:lang w:eastAsia="ru-RU"/>
        </w:rPr>
        <w:t xml:space="preserve">Сумма контракта </w:t>
      </w:r>
      <w:r w:rsidR="00DB291A">
        <w:rPr>
          <w:lang w:eastAsia="ru-RU"/>
        </w:rPr>
        <w:t>21 490 руб.</w:t>
      </w:r>
    </w:p>
    <w:p w:rsidR="0041350A" w:rsidRDefault="0041350A" w:rsidP="00491ED3">
      <w:pPr>
        <w:widowControl w:val="0"/>
        <w:suppressAutoHyphens w:val="0"/>
        <w:autoSpaceDE w:val="0"/>
        <w:autoSpaceDN w:val="0"/>
        <w:adjustRightInd w:val="0"/>
        <w:ind w:firstLine="708"/>
        <w:jc w:val="both"/>
        <w:rPr>
          <w:lang w:eastAsia="ru-RU"/>
        </w:rPr>
      </w:pPr>
    </w:p>
    <w:p w:rsidR="0041350A" w:rsidRDefault="00A46837" w:rsidP="0041350A">
      <w:pPr>
        <w:widowControl w:val="0"/>
        <w:suppressAutoHyphens w:val="0"/>
        <w:autoSpaceDE w:val="0"/>
        <w:autoSpaceDN w:val="0"/>
        <w:adjustRightInd w:val="0"/>
        <w:ind w:firstLine="708"/>
        <w:jc w:val="center"/>
        <w:rPr>
          <w:b/>
          <w:lang w:eastAsia="ru-RU"/>
        </w:rPr>
      </w:pPr>
      <w:r w:rsidRPr="00A46837">
        <w:rPr>
          <w:b/>
          <w:lang w:eastAsia="ru-RU"/>
        </w:rPr>
        <w:t>Обеспечение жилыми помещениями детей-сирот и детей, оставшихся без попечения родителей</w:t>
      </w:r>
    </w:p>
    <w:p w:rsidR="00A46837" w:rsidRPr="00A46837" w:rsidRDefault="00A46837" w:rsidP="0041350A">
      <w:pPr>
        <w:widowControl w:val="0"/>
        <w:suppressAutoHyphens w:val="0"/>
        <w:autoSpaceDE w:val="0"/>
        <w:autoSpaceDN w:val="0"/>
        <w:adjustRightInd w:val="0"/>
        <w:ind w:firstLine="708"/>
        <w:jc w:val="center"/>
        <w:rPr>
          <w:lang w:eastAsia="ru-RU"/>
        </w:rPr>
      </w:pPr>
    </w:p>
    <w:p w:rsidR="00A46837" w:rsidRPr="00A46837" w:rsidRDefault="00A46837" w:rsidP="0041350A">
      <w:pPr>
        <w:widowControl w:val="0"/>
        <w:suppressAutoHyphens w:val="0"/>
        <w:autoSpaceDE w:val="0"/>
        <w:autoSpaceDN w:val="0"/>
        <w:adjustRightInd w:val="0"/>
        <w:ind w:firstLine="708"/>
        <w:jc w:val="center"/>
        <w:rPr>
          <w:lang w:eastAsia="ru-RU"/>
        </w:rPr>
      </w:pPr>
      <w:r>
        <w:rPr>
          <w:lang w:eastAsia="ru-RU"/>
        </w:rPr>
        <w:t>В 2020</w:t>
      </w:r>
      <w:r w:rsidRPr="00A46837">
        <w:rPr>
          <w:lang w:eastAsia="ru-RU"/>
        </w:rPr>
        <w:t xml:space="preserve"> году приобретено 2 жилы</w:t>
      </w:r>
      <w:r>
        <w:rPr>
          <w:lang w:eastAsia="ru-RU"/>
        </w:rPr>
        <w:t>х помещения для</w:t>
      </w:r>
      <w:r w:rsidRPr="00A46837">
        <w:rPr>
          <w:lang w:eastAsia="ru-RU"/>
        </w:rPr>
        <w:t xml:space="preserve"> детей-сирот и детей, оставшихся без попечения родителей</w:t>
      </w:r>
      <w:r>
        <w:rPr>
          <w:lang w:eastAsia="ru-RU"/>
        </w:rPr>
        <w:t>.</w:t>
      </w:r>
    </w:p>
    <w:sectPr w:rsidR="00A46837" w:rsidRPr="00A46837" w:rsidSect="0078295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2DE" w:rsidRDefault="009C72DE" w:rsidP="00BF0BC2">
      <w:r>
        <w:separator/>
      </w:r>
    </w:p>
  </w:endnote>
  <w:endnote w:type="continuationSeparator" w:id="1">
    <w:p w:rsidR="009C72DE" w:rsidRDefault="009C72DE" w:rsidP="00BF0B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2DE" w:rsidRDefault="009C72DE" w:rsidP="00BF0BC2">
      <w:r>
        <w:separator/>
      </w:r>
    </w:p>
  </w:footnote>
  <w:footnote w:type="continuationSeparator" w:id="1">
    <w:p w:rsidR="009C72DE" w:rsidRDefault="009C72DE" w:rsidP="00BF0B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1B45"/>
    <w:multiLevelType w:val="hybridMultilevel"/>
    <w:tmpl w:val="D108A6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9144DE"/>
    <w:multiLevelType w:val="hybridMultilevel"/>
    <w:tmpl w:val="A0A69852"/>
    <w:lvl w:ilvl="0" w:tplc="89AE50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24C6FCB"/>
    <w:multiLevelType w:val="hybridMultilevel"/>
    <w:tmpl w:val="7910D43C"/>
    <w:lvl w:ilvl="0" w:tplc="26CCA4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3286D74"/>
    <w:multiLevelType w:val="hybridMultilevel"/>
    <w:tmpl w:val="2A4025E0"/>
    <w:lvl w:ilvl="0" w:tplc="0419000F">
      <w:start w:val="4"/>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4073B7"/>
    <w:multiLevelType w:val="hybridMultilevel"/>
    <w:tmpl w:val="1F14855A"/>
    <w:lvl w:ilvl="0" w:tplc="71AC32C6">
      <w:start w:val="1"/>
      <w:numFmt w:val="bullet"/>
      <w:lvlText w:val=""/>
      <w:lvlJc w:val="left"/>
      <w:pPr>
        <w:tabs>
          <w:tab w:val="num" w:pos="720"/>
        </w:tabs>
        <w:ind w:left="720" w:hanging="360"/>
      </w:pPr>
      <w:rPr>
        <w:rFonts w:ascii="Wingdings" w:hAnsi="Wingdings" w:hint="default"/>
      </w:rPr>
    </w:lvl>
    <w:lvl w:ilvl="1" w:tplc="52166626" w:tentative="1">
      <w:start w:val="1"/>
      <w:numFmt w:val="bullet"/>
      <w:lvlText w:val=""/>
      <w:lvlJc w:val="left"/>
      <w:pPr>
        <w:tabs>
          <w:tab w:val="num" w:pos="1440"/>
        </w:tabs>
        <w:ind w:left="1440" w:hanging="360"/>
      </w:pPr>
      <w:rPr>
        <w:rFonts w:ascii="Wingdings" w:hAnsi="Wingdings" w:hint="default"/>
      </w:rPr>
    </w:lvl>
    <w:lvl w:ilvl="2" w:tplc="14BA6AF0" w:tentative="1">
      <w:start w:val="1"/>
      <w:numFmt w:val="bullet"/>
      <w:lvlText w:val=""/>
      <w:lvlJc w:val="left"/>
      <w:pPr>
        <w:tabs>
          <w:tab w:val="num" w:pos="2160"/>
        </w:tabs>
        <w:ind w:left="2160" w:hanging="360"/>
      </w:pPr>
      <w:rPr>
        <w:rFonts w:ascii="Wingdings" w:hAnsi="Wingdings" w:hint="default"/>
      </w:rPr>
    </w:lvl>
    <w:lvl w:ilvl="3" w:tplc="12DCC550" w:tentative="1">
      <w:start w:val="1"/>
      <w:numFmt w:val="bullet"/>
      <w:lvlText w:val=""/>
      <w:lvlJc w:val="left"/>
      <w:pPr>
        <w:tabs>
          <w:tab w:val="num" w:pos="2880"/>
        </w:tabs>
        <w:ind w:left="2880" w:hanging="360"/>
      </w:pPr>
      <w:rPr>
        <w:rFonts w:ascii="Wingdings" w:hAnsi="Wingdings" w:hint="default"/>
      </w:rPr>
    </w:lvl>
    <w:lvl w:ilvl="4" w:tplc="2DEC050E" w:tentative="1">
      <w:start w:val="1"/>
      <w:numFmt w:val="bullet"/>
      <w:lvlText w:val=""/>
      <w:lvlJc w:val="left"/>
      <w:pPr>
        <w:tabs>
          <w:tab w:val="num" w:pos="3600"/>
        </w:tabs>
        <w:ind w:left="3600" w:hanging="360"/>
      </w:pPr>
      <w:rPr>
        <w:rFonts w:ascii="Wingdings" w:hAnsi="Wingdings" w:hint="default"/>
      </w:rPr>
    </w:lvl>
    <w:lvl w:ilvl="5" w:tplc="64CC7ADE" w:tentative="1">
      <w:start w:val="1"/>
      <w:numFmt w:val="bullet"/>
      <w:lvlText w:val=""/>
      <w:lvlJc w:val="left"/>
      <w:pPr>
        <w:tabs>
          <w:tab w:val="num" w:pos="4320"/>
        </w:tabs>
        <w:ind w:left="4320" w:hanging="360"/>
      </w:pPr>
      <w:rPr>
        <w:rFonts w:ascii="Wingdings" w:hAnsi="Wingdings" w:hint="default"/>
      </w:rPr>
    </w:lvl>
    <w:lvl w:ilvl="6" w:tplc="26529CCA" w:tentative="1">
      <w:start w:val="1"/>
      <w:numFmt w:val="bullet"/>
      <w:lvlText w:val=""/>
      <w:lvlJc w:val="left"/>
      <w:pPr>
        <w:tabs>
          <w:tab w:val="num" w:pos="5040"/>
        </w:tabs>
        <w:ind w:left="5040" w:hanging="360"/>
      </w:pPr>
      <w:rPr>
        <w:rFonts w:ascii="Wingdings" w:hAnsi="Wingdings" w:hint="default"/>
      </w:rPr>
    </w:lvl>
    <w:lvl w:ilvl="7" w:tplc="782833EA" w:tentative="1">
      <w:start w:val="1"/>
      <w:numFmt w:val="bullet"/>
      <w:lvlText w:val=""/>
      <w:lvlJc w:val="left"/>
      <w:pPr>
        <w:tabs>
          <w:tab w:val="num" w:pos="5760"/>
        </w:tabs>
        <w:ind w:left="5760" w:hanging="360"/>
      </w:pPr>
      <w:rPr>
        <w:rFonts w:ascii="Wingdings" w:hAnsi="Wingdings" w:hint="default"/>
      </w:rPr>
    </w:lvl>
    <w:lvl w:ilvl="8" w:tplc="273CB15A" w:tentative="1">
      <w:start w:val="1"/>
      <w:numFmt w:val="bullet"/>
      <w:lvlText w:val=""/>
      <w:lvlJc w:val="left"/>
      <w:pPr>
        <w:tabs>
          <w:tab w:val="num" w:pos="6480"/>
        </w:tabs>
        <w:ind w:left="6480" w:hanging="360"/>
      </w:pPr>
      <w:rPr>
        <w:rFonts w:ascii="Wingdings" w:hAnsi="Wingdings" w:hint="default"/>
      </w:rPr>
    </w:lvl>
  </w:abstractNum>
  <w:abstractNum w:abstractNumId="5">
    <w:nsid w:val="65860078"/>
    <w:multiLevelType w:val="hybridMultilevel"/>
    <w:tmpl w:val="F96429AA"/>
    <w:lvl w:ilvl="0" w:tplc="0419000F">
      <w:start w:val="1"/>
      <w:numFmt w:val="decimal"/>
      <w:lvlText w:val="%1."/>
      <w:lvlJc w:val="left"/>
      <w:pPr>
        <w:tabs>
          <w:tab w:val="num" w:pos="720"/>
        </w:tabs>
        <w:ind w:left="720" w:hanging="360"/>
      </w:pPr>
    </w:lvl>
    <w:lvl w:ilvl="1" w:tplc="AD725A0A">
      <w:start w:val="4"/>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4"/>
  </w:num>
  <w:num w:numId="3">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244C4"/>
    <w:rsid w:val="00015208"/>
    <w:rsid w:val="00032C73"/>
    <w:rsid w:val="00032E6A"/>
    <w:rsid w:val="00040CBA"/>
    <w:rsid w:val="00084576"/>
    <w:rsid w:val="000848EC"/>
    <w:rsid w:val="00084BC2"/>
    <w:rsid w:val="000A6D11"/>
    <w:rsid w:val="000B67C8"/>
    <w:rsid w:val="000E2705"/>
    <w:rsid w:val="000E2C05"/>
    <w:rsid w:val="000E372B"/>
    <w:rsid w:val="000E6333"/>
    <w:rsid w:val="000F4A89"/>
    <w:rsid w:val="000F5D8D"/>
    <w:rsid w:val="00102B18"/>
    <w:rsid w:val="00102EAF"/>
    <w:rsid w:val="001065E6"/>
    <w:rsid w:val="0011061B"/>
    <w:rsid w:val="00110F2C"/>
    <w:rsid w:val="001179F9"/>
    <w:rsid w:val="00122791"/>
    <w:rsid w:val="001244C4"/>
    <w:rsid w:val="001346E3"/>
    <w:rsid w:val="00157D0B"/>
    <w:rsid w:val="00167979"/>
    <w:rsid w:val="001773BF"/>
    <w:rsid w:val="0018124C"/>
    <w:rsid w:val="00181862"/>
    <w:rsid w:val="001B6606"/>
    <w:rsid w:val="001C4748"/>
    <w:rsid w:val="001C7822"/>
    <w:rsid w:val="001D2E82"/>
    <w:rsid w:val="001D4D89"/>
    <w:rsid w:val="001E19B8"/>
    <w:rsid w:val="001F59A3"/>
    <w:rsid w:val="00216458"/>
    <w:rsid w:val="00241257"/>
    <w:rsid w:val="002503B8"/>
    <w:rsid w:val="0025062B"/>
    <w:rsid w:val="00250AEC"/>
    <w:rsid w:val="0026095C"/>
    <w:rsid w:val="00265B0A"/>
    <w:rsid w:val="0027723E"/>
    <w:rsid w:val="00281492"/>
    <w:rsid w:val="00291F09"/>
    <w:rsid w:val="0029405A"/>
    <w:rsid w:val="002966A2"/>
    <w:rsid w:val="002C1FF1"/>
    <w:rsid w:val="002C2746"/>
    <w:rsid w:val="002D3F7D"/>
    <w:rsid w:val="002F02F4"/>
    <w:rsid w:val="002F59E3"/>
    <w:rsid w:val="00302FF5"/>
    <w:rsid w:val="0031790D"/>
    <w:rsid w:val="00326287"/>
    <w:rsid w:val="00330AD3"/>
    <w:rsid w:val="00334320"/>
    <w:rsid w:val="0033610E"/>
    <w:rsid w:val="003369E6"/>
    <w:rsid w:val="0034057B"/>
    <w:rsid w:val="00363366"/>
    <w:rsid w:val="00364743"/>
    <w:rsid w:val="0036568B"/>
    <w:rsid w:val="003743B5"/>
    <w:rsid w:val="00381A69"/>
    <w:rsid w:val="00383C5B"/>
    <w:rsid w:val="003911CB"/>
    <w:rsid w:val="003B0923"/>
    <w:rsid w:val="003B7D47"/>
    <w:rsid w:val="003C0D0C"/>
    <w:rsid w:val="004017DC"/>
    <w:rsid w:val="0041110C"/>
    <w:rsid w:val="004133AD"/>
    <w:rsid w:val="0041350A"/>
    <w:rsid w:val="004162B2"/>
    <w:rsid w:val="00430294"/>
    <w:rsid w:val="004364F1"/>
    <w:rsid w:val="00466926"/>
    <w:rsid w:val="00471982"/>
    <w:rsid w:val="0048043B"/>
    <w:rsid w:val="004837CC"/>
    <w:rsid w:val="00491ED3"/>
    <w:rsid w:val="00493A63"/>
    <w:rsid w:val="004973AD"/>
    <w:rsid w:val="004A6A0A"/>
    <w:rsid w:val="004C05EB"/>
    <w:rsid w:val="004D3182"/>
    <w:rsid w:val="004D6EB1"/>
    <w:rsid w:val="004E36EF"/>
    <w:rsid w:val="004F48AB"/>
    <w:rsid w:val="004F5E78"/>
    <w:rsid w:val="0050329A"/>
    <w:rsid w:val="005141DF"/>
    <w:rsid w:val="00523211"/>
    <w:rsid w:val="00536F83"/>
    <w:rsid w:val="00546985"/>
    <w:rsid w:val="005652AE"/>
    <w:rsid w:val="005D62D2"/>
    <w:rsid w:val="005E2CCE"/>
    <w:rsid w:val="00600832"/>
    <w:rsid w:val="006046E4"/>
    <w:rsid w:val="00606369"/>
    <w:rsid w:val="00617F8E"/>
    <w:rsid w:val="00621E88"/>
    <w:rsid w:val="00640F13"/>
    <w:rsid w:val="006467F7"/>
    <w:rsid w:val="0065453A"/>
    <w:rsid w:val="00665CD0"/>
    <w:rsid w:val="00665EDE"/>
    <w:rsid w:val="006677D0"/>
    <w:rsid w:val="00680379"/>
    <w:rsid w:val="006953E3"/>
    <w:rsid w:val="006A4367"/>
    <w:rsid w:val="006B181B"/>
    <w:rsid w:val="006B46FA"/>
    <w:rsid w:val="006C3F65"/>
    <w:rsid w:val="00706244"/>
    <w:rsid w:val="007131E2"/>
    <w:rsid w:val="00714C8F"/>
    <w:rsid w:val="00714F62"/>
    <w:rsid w:val="00716EBF"/>
    <w:rsid w:val="0072121F"/>
    <w:rsid w:val="00733182"/>
    <w:rsid w:val="007512C0"/>
    <w:rsid w:val="0078295E"/>
    <w:rsid w:val="007836F9"/>
    <w:rsid w:val="007A0725"/>
    <w:rsid w:val="007A396D"/>
    <w:rsid w:val="007B522D"/>
    <w:rsid w:val="007B6BB6"/>
    <w:rsid w:val="007C2853"/>
    <w:rsid w:val="007D416E"/>
    <w:rsid w:val="007D4F8A"/>
    <w:rsid w:val="007F385D"/>
    <w:rsid w:val="0080642E"/>
    <w:rsid w:val="00806B6D"/>
    <w:rsid w:val="00811D5D"/>
    <w:rsid w:val="00820293"/>
    <w:rsid w:val="00820E1E"/>
    <w:rsid w:val="0082264B"/>
    <w:rsid w:val="00846A9F"/>
    <w:rsid w:val="00867259"/>
    <w:rsid w:val="0087478B"/>
    <w:rsid w:val="00875668"/>
    <w:rsid w:val="00886AEC"/>
    <w:rsid w:val="0089619B"/>
    <w:rsid w:val="00897DD0"/>
    <w:rsid w:val="008A19BC"/>
    <w:rsid w:val="008D3CC5"/>
    <w:rsid w:val="008E5822"/>
    <w:rsid w:val="00901F33"/>
    <w:rsid w:val="009065C3"/>
    <w:rsid w:val="0093259C"/>
    <w:rsid w:val="0093330A"/>
    <w:rsid w:val="00940C17"/>
    <w:rsid w:val="00942FEA"/>
    <w:rsid w:val="009558E2"/>
    <w:rsid w:val="00957DEC"/>
    <w:rsid w:val="0096235B"/>
    <w:rsid w:val="00982B9B"/>
    <w:rsid w:val="009A28E3"/>
    <w:rsid w:val="009B21A2"/>
    <w:rsid w:val="009B2F5C"/>
    <w:rsid w:val="009C0871"/>
    <w:rsid w:val="009C0CE3"/>
    <w:rsid w:val="009C72DE"/>
    <w:rsid w:val="009D17CC"/>
    <w:rsid w:val="009E1C0A"/>
    <w:rsid w:val="009E6BF7"/>
    <w:rsid w:val="00A050E8"/>
    <w:rsid w:val="00A24912"/>
    <w:rsid w:val="00A31B31"/>
    <w:rsid w:val="00A33901"/>
    <w:rsid w:val="00A46837"/>
    <w:rsid w:val="00AA1B0E"/>
    <w:rsid w:val="00AA5B31"/>
    <w:rsid w:val="00AA759B"/>
    <w:rsid w:val="00AA7B88"/>
    <w:rsid w:val="00AC3619"/>
    <w:rsid w:val="00AC4ED0"/>
    <w:rsid w:val="00AE2C16"/>
    <w:rsid w:val="00AE4188"/>
    <w:rsid w:val="00B01A81"/>
    <w:rsid w:val="00B03F52"/>
    <w:rsid w:val="00B056C3"/>
    <w:rsid w:val="00B24B05"/>
    <w:rsid w:val="00B3771F"/>
    <w:rsid w:val="00B44BBC"/>
    <w:rsid w:val="00B478C7"/>
    <w:rsid w:val="00B5046A"/>
    <w:rsid w:val="00B93646"/>
    <w:rsid w:val="00BA534A"/>
    <w:rsid w:val="00BA60F5"/>
    <w:rsid w:val="00BB1A3A"/>
    <w:rsid w:val="00BB5784"/>
    <w:rsid w:val="00BB5A7F"/>
    <w:rsid w:val="00BB78BA"/>
    <w:rsid w:val="00BC2D07"/>
    <w:rsid w:val="00BD4656"/>
    <w:rsid w:val="00BF0BC2"/>
    <w:rsid w:val="00C12DD2"/>
    <w:rsid w:val="00C36983"/>
    <w:rsid w:val="00C45193"/>
    <w:rsid w:val="00C554D5"/>
    <w:rsid w:val="00C5572E"/>
    <w:rsid w:val="00C605FD"/>
    <w:rsid w:val="00C83923"/>
    <w:rsid w:val="00C83F5F"/>
    <w:rsid w:val="00C913A1"/>
    <w:rsid w:val="00C93613"/>
    <w:rsid w:val="00CB00AB"/>
    <w:rsid w:val="00CB0DCD"/>
    <w:rsid w:val="00CC45CF"/>
    <w:rsid w:val="00CD6217"/>
    <w:rsid w:val="00CE53D2"/>
    <w:rsid w:val="00CE61CB"/>
    <w:rsid w:val="00CE77C7"/>
    <w:rsid w:val="00CF2D5D"/>
    <w:rsid w:val="00CF3E38"/>
    <w:rsid w:val="00CF48CE"/>
    <w:rsid w:val="00CF7FA3"/>
    <w:rsid w:val="00D03318"/>
    <w:rsid w:val="00D33721"/>
    <w:rsid w:val="00D41F09"/>
    <w:rsid w:val="00D560FE"/>
    <w:rsid w:val="00D7490D"/>
    <w:rsid w:val="00D9638F"/>
    <w:rsid w:val="00DA4E20"/>
    <w:rsid w:val="00DA52CF"/>
    <w:rsid w:val="00DB291A"/>
    <w:rsid w:val="00DE4DF6"/>
    <w:rsid w:val="00DF1239"/>
    <w:rsid w:val="00DF36BD"/>
    <w:rsid w:val="00DF76B7"/>
    <w:rsid w:val="00DF7CF4"/>
    <w:rsid w:val="00E24DB8"/>
    <w:rsid w:val="00E36EB6"/>
    <w:rsid w:val="00E43F57"/>
    <w:rsid w:val="00E53B34"/>
    <w:rsid w:val="00E54899"/>
    <w:rsid w:val="00E54917"/>
    <w:rsid w:val="00E633C6"/>
    <w:rsid w:val="00E720D1"/>
    <w:rsid w:val="00E7341B"/>
    <w:rsid w:val="00E73B20"/>
    <w:rsid w:val="00E73D2D"/>
    <w:rsid w:val="00E73E41"/>
    <w:rsid w:val="00E8618F"/>
    <w:rsid w:val="00EB4E8F"/>
    <w:rsid w:val="00EB7975"/>
    <w:rsid w:val="00ED0F43"/>
    <w:rsid w:val="00ED3382"/>
    <w:rsid w:val="00EF5170"/>
    <w:rsid w:val="00F11351"/>
    <w:rsid w:val="00F14D79"/>
    <w:rsid w:val="00F179E1"/>
    <w:rsid w:val="00F2408D"/>
    <w:rsid w:val="00F301A4"/>
    <w:rsid w:val="00F4640E"/>
    <w:rsid w:val="00F602E6"/>
    <w:rsid w:val="00F64984"/>
    <w:rsid w:val="00F67739"/>
    <w:rsid w:val="00F72EB6"/>
    <w:rsid w:val="00F82796"/>
    <w:rsid w:val="00F86252"/>
    <w:rsid w:val="00F87E63"/>
    <w:rsid w:val="00FB4333"/>
    <w:rsid w:val="00FB6B91"/>
    <w:rsid w:val="00FC2BC7"/>
    <w:rsid w:val="00FC3D78"/>
    <w:rsid w:val="00FE1487"/>
    <w:rsid w:val="00FF7B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FF5"/>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E7341B"/>
    <w:pPr>
      <w:tabs>
        <w:tab w:val="center" w:pos="4677"/>
        <w:tab w:val="right" w:pos="9355"/>
      </w:tabs>
      <w:suppressAutoHyphens w:val="0"/>
    </w:pPr>
    <w:rPr>
      <w:rFonts w:ascii="Calibri" w:hAnsi="Calibri"/>
      <w:sz w:val="22"/>
      <w:szCs w:val="22"/>
      <w:lang w:eastAsia="ru-RU"/>
    </w:rPr>
  </w:style>
  <w:style w:type="character" w:customStyle="1" w:styleId="a4">
    <w:name w:val="Верхний колонтитул Знак"/>
    <w:basedOn w:val="a0"/>
    <w:link w:val="a3"/>
    <w:semiHidden/>
    <w:rsid w:val="00E7341B"/>
    <w:rPr>
      <w:rFonts w:ascii="Calibri" w:eastAsia="Times New Roman" w:hAnsi="Calibri" w:cs="Times New Roman"/>
      <w:lang w:eastAsia="ru-RU"/>
    </w:rPr>
  </w:style>
  <w:style w:type="paragraph" w:styleId="a5">
    <w:name w:val="Body Text"/>
    <w:basedOn w:val="a"/>
    <w:link w:val="a6"/>
    <w:semiHidden/>
    <w:unhideWhenUsed/>
    <w:rsid w:val="00E7341B"/>
    <w:pPr>
      <w:suppressAutoHyphens w:val="0"/>
    </w:pPr>
    <w:rPr>
      <w:sz w:val="28"/>
      <w:lang w:eastAsia="ru-RU"/>
    </w:rPr>
  </w:style>
  <w:style w:type="character" w:customStyle="1" w:styleId="a6">
    <w:name w:val="Основной текст Знак"/>
    <w:basedOn w:val="a0"/>
    <w:link w:val="a5"/>
    <w:semiHidden/>
    <w:rsid w:val="00E7341B"/>
    <w:rPr>
      <w:rFonts w:ascii="Times New Roman" w:eastAsia="Times New Roman" w:hAnsi="Times New Roman" w:cs="Times New Roman"/>
      <w:sz w:val="28"/>
      <w:szCs w:val="24"/>
      <w:lang w:eastAsia="ru-RU"/>
    </w:rPr>
  </w:style>
  <w:style w:type="paragraph" w:customStyle="1" w:styleId="a7">
    <w:name w:val="Обычный + По ширине"/>
    <w:aliases w:val="Первая строка:  1,25 см"/>
    <w:basedOn w:val="a"/>
    <w:rsid w:val="00E7341B"/>
    <w:pPr>
      <w:suppressAutoHyphens w:val="0"/>
    </w:pPr>
    <w:rPr>
      <w:lang w:eastAsia="ru-RU"/>
    </w:rPr>
  </w:style>
  <w:style w:type="paragraph" w:customStyle="1" w:styleId="a8">
    <w:name w:val="Îáû÷íûé"/>
    <w:rsid w:val="00E7341B"/>
    <w:pPr>
      <w:spacing w:after="0" w:line="240" w:lineRule="auto"/>
    </w:pPr>
    <w:rPr>
      <w:rFonts w:ascii="Times New Roman" w:eastAsia="Times New Roman" w:hAnsi="Times New Roman" w:cs="Times New Roman"/>
      <w:sz w:val="28"/>
      <w:szCs w:val="20"/>
      <w:lang w:eastAsia="ru-RU"/>
    </w:rPr>
  </w:style>
  <w:style w:type="paragraph" w:styleId="a9">
    <w:name w:val="Balloon Text"/>
    <w:basedOn w:val="a"/>
    <w:link w:val="aa"/>
    <w:uiPriority w:val="99"/>
    <w:semiHidden/>
    <w:unhideWhenUsed/>
    <w:rsid w:val="00A31B31"/>
    <w:rPr>
      <w:rFonts w:ascii="Segoe UI" w:hAnsi="Segoe UI" w:cs="Segoe UI"/>
      <w:sz w:val="18"/>
      <w:szCs w:val="18"/>
    </w:rPr>
  </w:style>
  <w:style w:type="character" w:customStyle="1" w:styleId="aa">
    <w:name w:val="Текст выноски Знак"/>
    <w:basedOn w:val="a0"/>
    <w:link w:val="a9"/>
    <w:uiPriority w:val="99"/>
    <w:semiHidden/>
    <w:rsid w:val="00A31B31"/>
    <w:rPr>
      <w:rFonts w:ascii="Segoe UI" w:eastAsia="Times New Roman" w:hAnsi="Segoe UI" w:cs="Segoe UI"/>
      <w:sz w:val="18"/>
      <w:szCs w:val="18"/>
      <w:lang w:eastAsia="zh-CN"/>
    </w:rPr>
  </w:style>
  <w:style w:type="paragraph" w:styleId="ab">
    <w:name w:val="List Paragraph"/>
    <w:basedOn w:val="a"/>
    <w:uiPriority w:val="34"/>
    <w:qFormat/>
    <w:rsid w:val="00302FF5"/>
    <w:pPr>
      <w:ind w:left="720"/>
      <w:contextualSpacing/>
    </w:pPr>
  </w:style>
  <w:style w:type="paragraph" w:styleId="ac">
    <w:name w:val="footer"/>
    <w:basedOn w:val="a"/>
    <w:link w:val="ad"/>
    <w:uiPriority w:val="99"/>
    <w:semiHidden/>
    <w:unhideWhenUsed/>
    <w:rsid w:val="00BF0BC2"/>
    <w:pPr>
      <w:tabs>
        <w:tab w:val="center" w:pos="4677"/>
        <w:tab w:val="right" w:pos="9355"/>
      </w:tabs>
    </w:pPr>
  </w:style>
  <w:style w:type="character" w:customStyle="1" w:styleId="ad">
    <w:name w:val="Нижний колонтитул Знак"/>
    <w:basedOn w:val="a0"/>
    <w:link w:val="ac"/>
    <w:uiPriority w:val="99"/>
    <w:semiHidden/>
    <w:rsid w:val="00BF0BC2"/>
    <w:rPr>
      <w:rFonts w:ascii="Times New Roman" w:eastAsia="Times New Roman" w:hAnsi="Times New Roman" w:cs="Times New Roman"/>
      <w:sz w:val="24"/>
      <w:szCs w:val="24"/>
      <w:lang w:eastAsia="zh-CN"/>
    </w:rPr>
  </w:style>
  <w:style w:type="character" w:styleId="ae">
    <w:name w:val="Hyperlink"/>
    <w:basedOn w:val="a0"/>
    <w:uiPriority w:val="99"/>
    <w:rsid w:val="00BF0BC2"/>
    <w:rPr>
      <w:color w:val="0000FF"/>
      <w:u w:val="single"/>
    </w:rPr>
  </w:style>
  <w:style w:type="paragraph" w:styleId="af">
    <w:name w:val="No Spacing"/>
    <w:uiPriority w:val="1"/>
    <w:qFormat/>
    <w:rsid w:val="00BF0BC2"/>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FF5"/>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E7341B"/>
    <w:pPr>
      <w:tabs>
        <w:tab w:val="center" w:pos="4677"/>
        <w:tab w:val="right" w:pos="9355"/>
      </w:tabs>
      <w:suppressAutoHyphens w:val="0"/>
    </w:pPr>
    <w:rPr>
      <w:rFonts w:ascii="Calibri" w:hAnsi="Calibri"/>
      <w:sz w:val="22"/>
      <w:szCs w:val="22"/>
      <w:lang w:eastAsia="ru-RU"/>
    </w:rPr>
  </w:style>
  <w:style w:type="character" w:customStyle="1" w:styleId="a4">
    <w:name w:val="Верхний колонтитул Знак"/>
    <w:basedOn w:val="a0"/>
    <w:link w:val="a3"/>
    <w:semiHidden/>
    <w:rsid w:val="00E7341B"/>
    <w:rPr>
      <w:rFonts w:ascii="Calibri" w:eastAsia="Times New Roman" w:hAnsi="Calibri" w:cs="Times New Roman"/>
      <w:lang w:eastAsia="ru-RU"/>
    </w:rPr>
  </w:style>
  <w:style w:type="paragraph" w:styleId="a5">
    <w:name w:val="Body Text"/>
    <w:basedOn w:val="a"/>
    <w:link w:val="a6"/>
    <w:semiHidden/>
    <w:unhideWhenUsed/>
    <w:rsid w:val="00E7341B"/>
    <w:pPr>
      <w:suppressAutoHyphens w:val="0"/>
    </w:pPr>
    <w:rPr>
      <w:sz w:val="28"/>
      <w:lang w:eastAsia="ru-RU"/>
    </w:rPr>
  </w:style>
  <w:style w:type="character" w:customStyle="1" w:styleId="a6">
    <w:name w:val="Основной текст Знак"/>
    <w:basedOn w:val="a0"/>
    <w:link w:val="a5"/>
    <w:semiHidden/>
    <w:rsid w:val="00E7341B"/>
    <w:rPr>
      <w:rFonts w:ascii="Times New Roman" w:eastAsia="Times New Roman" w:hAnsi="Times New Roman" w:cs="Times New Roman"/>
      <w:sz w:val="28"/>
      <w:szCs w:val="24"/>
      <w:lang w:eastAsia="ru-RU"/>
    </w:rPr>
  </w:style>
  <w:style w:type="paragraph" w:customStyle="1" w:styleId="a7">
    <w:name w:val="Обычный + По ширине"/>
    <w:aliases w:val="Первая строка:  1,25 см"/>
    <w:basedOn w:val="a"/>
    <w:rsid w:val="00E7341B"/>
    <w:pPr>
      <w:suppressAutoHyphens w:val="0"/>
    </w:pPr>
    <w:rPr>
      <w:lang w:eastAsia="ru-RU"/>
    </w:rPr>
  </w:style>
  <w:style w:type="paragraph" w:customStyle="1" w:styleId="a8">
    <w:name w:val="Îáû÷íûé"/>
    <w:rsid w:val="00E7341B"/>
    <w:pPr>
      <w:spacing w:after="0" w:line="240" w:lineRule="auto"/>
    </w:pPr>
    <w:rPr>
      <w:rFonts w:ascii="Times New Roman" w:eastAsia="Times New Roman" w:hAnsi="Times New Roman" w:cs="Times New Roman"/>
      <w:sz w:val="28"/>
      <w:szCs w:val="20"/>
      <w:lang w:eastAsia="ru-RU"/>
    </w:rPr>
  </w:style>
  <w:style w:type="paragraph" w:styleId="a9">
    <w:name w:val="Balloon Text"/>
    <w:basedOn w:val="a"/>
    <w:link w:val="aa"/>
    <w:uiPriority w:val="99"/>
    <w:semiHidden/>
    <w:unhideWhenUsed/>
    <w:rsid w:val="00A31B31"/>
    <w:rPr>
      <w:rFonts w:ascii="Segoe UI" w:hAnsi="Segoe UI" w:cs="Segoe UI"/>
      <w:sz w:val="18"/>
      <w:szCs w:val="18"/>
    </w:rPr>
  </w:style>
  <w:style w:type="character" w:customStyle="1" w:styleId="aa">
    <w:name w:val="Текст выноски Знак"/>
    <w:basedOn w:val="a0"/>
    <w:link w:val="a9"/>
    <w:uiPriority w:val="99"/>
    <w:semiHidden/>
    <w:rsid w:val="00A31B31"/>
    <w:rPr>
      <w:rFonts w:ascii="Segoe UI" w:eastAsia="Times New Roman" w:hAnsi="Segoe UI" w:cs="Segoe UI"/>
      <w:sz w:val="18"/>
      <w:szCs w:val="18"/>
      <w:lang w:eastAsia="zh-CN"/>
    </w:rPr>
  </w:style>
  <w:style w:type="paragraph" w:styleId="ab">
    <w:name w:val="List Paragraph"/>
    <w:basedOn w:val="a"/>
    <w:uiPriority w:val="34"/>
    <w:qFormat/>
    <w:rsid w:val="00302FF5"/>
    <w:pPr>
      <w:ind w:left="720"/>
      <w:contextualSpacing/>
    </w:pPr>
  </w:style>
</w:styles>
</file>

<file path=word/webSettings.xml><?xml version="1.0" encoding="utf-8"?>
<w:webSettings xmlns:r="http://schemas.openxmlformats.org/officeDocument/2006/relationships" xmlns:w="http://schemas.openxmlformats.org/wordprocessingml/2006/main">
  <w:divs>
    <w:div w:id="789978428">
      <w:bodyDiv w:val="1"/>
      <w:marLeft w:val="0"/>
      <w:marRight w:val="0"/>
      <w:marTop w:val="0"/>
      <w:marBottom w:val="0"/>
      <w:divBdr>
        <w:top w:val="none" w:sz="0" w:space="0" w:color="auto"/>
        <w:left w:val="none" w:sz="0" w:space="0" w:color="auto"/>
        <w:bottom w:val="none" w:sz="0" w:space="0" w:color="auto"/>
        <w:right w:val="none" w:sz="0" w:space="0" w:color="auto"/>
      </w:divBdr>
    </w:div>
    <w:div w:id="1000813364">
      <w:bodyDiv w:val="1"/>
      <w:marLeft w:val="0"/>
      <w:marRight w:val="0"/>
      <w:marTop w:val="0"/>
      <w:marBottom w:val="0"/>
      <w:divBdr>
        <w:top w:val="none" w:sz="0" w:space="0" w:color="auto"/>
        <w:left w:val="none" w:sz="0" w:space="0" w:color="auto"/>
        <w:bottom w:val="none" w:sz="0" w:space="0" w:color="auto"/>
        <w:right w:val="none" w:sz="0" w:space="0" w:color="auto"/>
      </w:divBdr>
    </w:div>
    <w:div w:id="1134181191">
      <w:bodyDiv w:val="1"/>
      <w:marLeft w:val="0"/>
      <w:marRight w:val="0"/>
      <w:marTop w:val="0"/>
      <w:marBottom w:val="0"/>
      <w:divBdr>
        <w:top w:val="none" w:sz="0" w:space="0" w:color="auto"/>
        <w:left w:val="none" w:sz="0" w:space="0" w:color="auto"/>
        <w:bottom w:val="none" w:sz="0" w:space="0" w:color="auto"/>
        <w:right w:val="none" w:sz="0" w:space="0" w:color="auto"/>
      </w:divBdr>
    </w:div>
    <w:div w:id="1205603207">
      <w:bodyDiv w:val="1"/>
      <w:marLeft w:val="0"/>
      <w:marRight w:val="0"/>
      <w:marTop w:val="0"/>
      <w:marBottom w:val="0"/>
      <w:divBdr>
        <w:top w:val="none" w:sz="0" w:space="0" w:color="auto"/>
        <w:left w:val="none" w:sz="0" w:space="0" w:color="auto"/>
        <w:bottom w:val="none" w:sz="0" w:space="0" w:color="auto"/>
        <w:right w:val="none" w:sz="0" w:space="0" w:color="auto"/>
      </w:divBdr>
    </w:div>
    <w:div w:id="126623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dgorn.tomsk.ru" TargetMode="External"/><Relationship Id="rId5" Type="http://schemas.openxmlformats.org/officeDocument/2006/relationships/webSettings" Target="webSettings.xml"/><Relationship Id="rId10" Type="http://schemas.openxmlformats.org/officeDocument/2006/relationships/hyperlink" Target="http://www.chainduma.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2D4E9-61E0-417C-9103-90199BE51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3711</Words>
  <Characters>21153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Будаев</dc:creator>
  <cp:lastModifiedBy>duma</cp:lastModifiedBy>
  <cp:revision>123</cp:revision>
  <cp:lastPrinted>2020-11-18T10:11:00Z</cp:lastPrinted>
  <dcterms:created xsi:type="dcterms:W3CDTF">2020-11-16T13:26:00Z</dcterms:created>
  <dcterms:modified xsi:type="dcterms:W3CDTF">2020-11-30T02:56:00Z</dcterms:modified>
</cp:coreProperties>
</file>