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452" w:rsidRPr="00095452" w:rsidRDefault="008F5CA5" w:rsidP="00095452">
      <w:pPr>
        <w:pStyle w:val="af1"/>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9.95pt;margin-top:-6.15pt;width:59.55pt;height:69.15pt;z-index:251660288" wrapcoords="8376 419 3527 1678 1102 2726 1543 7130 220 8598 0 10485 882 13841 882 17616 5290 20551 5951 20761 9257 21390 9918 21390 12122 21390 12784 21390 16310 20551 20718 17616 20718 13841 21600 10485 21159 8179 20057 7130 20718 2936 18514 1887 13224 419 8376 419">
            <v:imagedata r:id="rId8" o:title=""/>
            <w10:wrap type="tight" anchorx="page"/>
          </v:shape>
          <o:OLEObject Type="Embed" ProgID="CorelDRAW.Graphic.11" ShapeID="_x0000_s1026" DrawAspect="Content" ObjectID="_1663075531" r:id="rId9"/>
        </w:pict>
      </w:r>
    </w:p>
    <w:p w:rsidR="00095452" w:rsidRDefault="00095452" w:rsidP="00095452">
      <w:pPr>
        <w:jc w:val="center"/>
        <w:rPr>
          <w:b/>
        </w:rPr>
      </w:pPr>
    </w:p>
    <w:p w:rsidR="00095452" w:rsidRDefault="00095452" w:rsidP="00095452">
      <w:pPr>
        <w:pStyle w:val="1"/>
        <w:jc w:val="center"/>
        <w:rPr>
          <w:rFonts w:eastAsia="Arial Unicode MS"/>
          <w:b w:val="0"/>
          <w:bCs w:val="0"/>
        </w:rPr>
      </w:pPr>
    </w:p>
    <w:p w:rsidR="00095452" w:rsidRPr="00095452" w:rsidRDefault="00095452" w:rsidP="00095452">
      <w:pPr>
        <w:pStyle w:val="1"/>
        <w:jc w:val="center"/>
        <w:rPr>
          <w:rFonts w:ascii="Times New Roman" w:eastAsia="Arial Unicode MS" w:hAnsi="Times New Roman" w:cs="Times New Roman"/>
          <w:bCs w:val="0"/>
          <w:sz w:val="26"/>
          <w:szCs w:val="26"/>
        </w:rPr>
      </w:pPr>
      <w:r w:rsidRPr="00095452">
        <w:rPr>
          <w:rFonts w:ascii="Times New Roman" w:hAnsi="Times New Roman" w:cs="Times New Roman"/>
          <w:bCs w:val="0"/>
          <w:sz w:val="26"/>
          <w:szCs w:val="26"/>
        </w:rPr>
        <w:t>ДУМА ЧАИНСКОГО РАЙОНА</w:t>
      </w:r>
    </w:p>
    <w:p w:rsidR="00095452" w:rsidRPr="00095452" w:rsidRDefault="00095452" w:rsidP="00095452">
      <w:pPr>
        <w:pStyle w:val="1"/>
        <w:jc w:val="center"/>
        <w:rPr>
          <w:rFonts w:ascii="Times New Roman" w:eastAsia="Arial Unicode MS" w:hAnsi="Times New Roman" w:cs="Times New Roman"/>
          <w:sz w:val="26"/>
          <w:szCs w:val="26"/>
        </w:rPr>
      </w:pPr>
      <w:r w:rsidRPr="00095452">
        <w:rPr>
          <w:rFonts w:ascii="Times New Roman" w:hAnsi="Times New Roman" w:cs="Times New Roman"/>
          <w:bCs w:val="0"/>
          <w:sz w:val="26"/>
          <w:szCs w:val="26"/>
        </w:rPr>
        <w:t>РЕШЕНИЕ</w:t>
      </w:r>
    </w:p>
    <w:p w:rsidR="00095452" w:rsidRDefault="00095452" w:rsidP="00095452">
      <w:pPr>
        <w:jc w:val="center"/>
        <w:rPr>
          <w:b/>
          <w:sz w:val="26"/>
          <w:szCs w:val="26"/>
        </w:rPr>
      </w:pPr>
    </w:p>
    <w:p w:rsidR="00095452" w:rsidRPr="00095452" w:rsidRDefault="00F54338" w:rsidP="00095452">
      <w:pPr>
        <w:jc w:val="both"/>
        <w:rPr>
          <w:szCs w:val="26"/>
        </w:rPr>
      </w:pPr>
      <w:r>
        <w:rPr>
          <w:szCs w:val="26"/>
        </w:rPr>
        <w:t>28</w:t>
      </w:r>
      <w:r w:rsidR="00095452" w:rsidRPr="00095452">
        <w:rPr>
          <w:szCs w:val="26"/>
        </w:rPr>
        <w:t>.09.2020</w:t>
      </w:r>
      <w:r w:rsidR="00095452" w:rsidRPr="00095452">
        <w:rPr>
          <w:szCs w:val="26"/>
        </w:rPr>
        <w:tab/>
      </w:r>
      <w:r w:rsidR="00095452" w:rsidRPr="00095452">
        <w:rPr>
          <w:szCs w:val="26"/>
        </w:rPr>
        <w:tab/>
      </w:r>
      <w:r w:rsidR="00095452" w:rsidRPr="00095452">
        <w:rPr>
          <w:szCs w:val="26"/>
        </w:rPr>
        <w:tab/>
      </w:r>
      <w:r w:rsidR="00095452" w:rsidRPr="00095452">
        <w:rPr>
          <w:szCs w:val="26"/>
        </w:rPr>
        <w:tab/>
        <w:t xml:space="preserve">       с. Подгорное </w:t>
      </w:r>
      <w:r>
        <w:rPr>
          <w:szCs w:val="26"/>
        </w:rPr>
        <w:tab/>
      </w:r>
      <w:r>
        <w:rPr>
          <w:szCs w:val="26"/>
        </w:rPr>
        <w:tab/>
      </w:r>
      <w:r>
        <w:rPr>
          <w:szCs w:val="26"/>
        </w:rPr>
        <w:tab/>
      </w:r>
      <w:r>
        <w:rPr>
          <w:szCs w:val="26"/>
        </w:rPr>
        <w:tab/>
      </w:r>
      <w:r>
        <w:rPr>
          <w:szCs w:val="26"/>
        </w:rPr>
        <w:tab/>
        <w:t xml:space="preserve">    </w:t>
      </w:r>
      <w:r w:rsidR="00095452">
        <w:rPr>
          <w:szCs w:val="26"/>
        </w:rPr>
        <w:t xml:space="preserve"> № </w:t>
      </w:r>
      <w:r>
        <w:rPr>
          <w:szCs w:val="26"/>
        </w:rPr>
        <w:t>12</w:t>
      </w:r>
    </w:p>
    <w:p w:rsidR="00095452" w:rsidRDefault="00095452" w:rsidP="00095452">
      <w:pPr>
        <w:jc w:val="both"/>
        <w:rPr>
          <w:sz w:val="26"/>
          <w:szCs w:val="26"/>
        </w:rPr>
      </w:pPr>
    </w:p>
    <w:p w:rsidR="00095452" w:rsidRPr="005D2112" w:rsidRDefault="00095452" w:rsidP="00095452">
      <w:pPr>
        <w:jc w:val="both"/>
        <w:rPr>
          <w:sz w:val="26"/>
          <w:szCs w:val="26"/>
        </w:rPr>
      </w:pPr>
    </w:p>
    <w:p w:rsidR="00095452" w:rsidRPr="00095452" w:rsidRDefault="00095452" w:rsidP="00095452">
      <w:pPr>
        <w:ind w:right="5243"/>
        <w:jc w:val="both"/>
      </w:pPr>
      <w:r w:rsidRPr="00095452">
        <w:t xml:space="preserve">О деятельности Администрации Чаинского сельского поселения по решению вопросов местного значения </w:t>
      </w:r>
    </w:p>
    <w:p w:rsidR="00095452" w:rsidRPr="00095452" w:rsidRDefault="00095452" w:rsidP="00095452">
      <w:pPr>
        <w:ind w:firstLine="709"/>
        <w:jc w:val="both"/>
      </w:pPr>
    </w:p>
    <w:p w:rsidR="00095452" w:rsidRPr="00095452" w:rsidRDefault="00095452" w:rsidP="00095452">
      <w:pPr>
        <w:ind w:firstLine="709"/>
        <w:jc w:val="both"/>
      </w:pPr>
      <w:r w:rsidRPr="00095452">
        <w:t>Заслушав информацию о деятельности Администрации Чаинского сельского поселения по решению вопросов местного значения, руководствуясь статьей 28 Устава муниципального образования «Чаинский район»,</w:t>
      </w:r>
    </w:p>
    <w:p w:rsidR="00095452" w:rsidRPr="00095452" w:rsidRDefault="00095452" w:rsidP="00095452">
      <w:pPr>
        <w:ind w:firstLine="709"/>
        <w:jc w:val="both"/>
      </w:pPr>
    </w:p>
    <w:p w:rsidR="00095452" w:rsidRPr="00095452" w:rsidRDefault="00095452" w:rsidP="00095452">
      <w:pPr>
        <w:ind w:firstLine="709"/>
        <w:jc w:val="both"/>
      </w:pPr>
      <w:r w:rsidRPr="00095452">
        <w:t>Дума Чаинского района РЕШИЛА:</w:t>
      </w:r>
    </w:p>
    <w:p w:rsidR="00095452" w:rsidRPr="00095452" w:rsidRDefault="00095452" w:rsidP="00095452">
      <w:pPr>
        <w:ind w:firstLine="709"/>
        <w:jc w:val="both"/>
      </w:pPr>
    </w:p>
    <w:p w:rsidR="00095452" w:rsidRPr="00095452" w:rsidRDefault="00095452" w:rsidP="00095452">
      <w:pPr>
        <w:numPr>
          <w:ilvl w:val="0"/>
          <w:numId w:val="14"/>
        </w:numPr>
        <w:ind w:left="0" w:firstLine="709"/>
        <w:jc w:val="both"/>
      </w:pPr>
      <w:r w:rsidRPr="00095452">
        <w:t>Принять к сведению информацию о деятельности Администрации Чаинского сельского поселения по решению вопросов местного значения согласно приложению к настоящему решению.</w:t>
      </w:r>
    </w:p>
    <w:p w:rsidR="00095452" w:rsidRPr="00095452" w:rsidRDefault="00095452" w:rsidP="00095452">
      <w:pPr>
        <w:numPr>
          <w:ilvl w:val="0"/>
          <w:numId w:val="14"/>
        </w:numPr>
        <w:ind w:left="0" w:firstLine="709"/>
        <w:jc w:val="both"/>
      </w:pPr>
      <w:r w:rsidRPr="00095452">
        <w:t>Рекомендовать Администрации Чаинского сельского поселения:</w:t>
      </w:r>
    </w:p>
    <w:p w:rsidR="00095452" w:rsidRPr="00095452" w:rsidRDefault="00095452" w:rsidP="00095452">
      <w:pPr>
        <w:ind w:left="709"/>
        <w:jc w:val="both"/>
      </w:pPr>
      <w:r w:rsidRPr="00095452">
        <w:t>-</w:t>
      </w:r>
      <w:r w:rsidR="00771556">
        <w:t xml:space="preserve">  обновить </w:t>
      </w:r>
      <w:r w:rsidR="009D0345">
        <w:t xml:space="preserve">и дополнить </w:t>
      </w:r>
      <w:r w:rsidR="00771556">
        <w:t>информацию на сайте поселения;</w:t>
      </w:r>
    </w:p>
    <w:p w:rsidR="00095452" w:rsidRPr="00095452" w:rsidRDefault="00095452" w:rsidP="00095452">
      <w:pPr>
        <w:ind w:firstLine="709"/>
        <w:jc w:val="both"/>
      </w:pPr>
      <w:r w:rsidRPr="00095452">
        <w:t xml:space="preserve">- </w:t>
      </w:r>
      <w:r w:rsidR="00771556">
        <w:t xml:space="preserve">активизировать физкультурно-оздоровительную работу </w:t>
      </w:r>
      <w:r w:rsidR="009D0345">
        <w:t>в поселении с привлечением населения к участию в районных мероприятиях.</w:t>
      </w:r>
    </w:p>
    <w:p w:rsidR="00095452" w:rsidRPr="00095452" w:rsidRDefault="00095452" w:rsidP="00095452">
      <w:pPr>
        <w:numPr>
          <w:ilvl w:val="0"/>
          <w:numId w:val="14"/>
        </w:numPr>
        <w:ind w:left="0" w:firstLine="709"/>
        <w:jc w:val="both"/>
      </w:pPr>
      <w:r w:rsidRPr="00095452">
        <w:t>Опубликовать настоящее решение в официальном печатном издании «Официальные ведомости Чаинского района»,</w:t>
      </w:r>
      <w:r w:rsidRPr="00095452">
        <w:rPr>
          <w:b/>
        </w:rPr>
        <w:t xml:space="preserve"> </w:t>
      </w:r>
      <w:r w:rsidRPr="00095452">
        <w:t xml:space="preserve">разместить на официальном сайте Думы Чаинского района по адресу </w:t>
      </w:r>
      <w:hyperlink r:id="rId10" w:history="1">
        <w:r w:rsidRPr="00095452">
          <w:rPr>
            <w:rStyle w:val="a6"/>
          </w:rPr>
          <w:t>http://www.chainduma.ru</w:t>
        </w:r>
      </w:hyperlink>
      <w:r w:rsidRPr="00095452">
        <w:t>.</w:t>
      </w:r>
    </w:p>
    <w:p w:rsidR="00095452" w:rsidRPr="00095452" w:rsidRDefault="00095452" w:rsidP="00095452">
      <w:pPr>
        <w:numPr>
          <w:ilvl w:val="0"/>
          <w:numId w:val="14"/>
        </w:numPr>
        <w:ind w:left="0" w:firstLine="709"/>
        <w:jc w:val="both"/>
      </w:pPr>
      <w:r w:rsidRPr="00095452">
        <w:t>Наст</w:t>
      </w:r>
      <w:r w:rsidR="00E01748">
        <w:t>оящее решение вступает в силу с даты его</w:t>
      </w:r>
      <w:r w:rsidRPr="00095452">
        <w:t xml:space="preserve"> принятия.</w:t>
      </w:r>
    </w:p>
    <w:p w:rsidR="00095452" w:rsidRPr="00095452" w:rsidRDefault="00095452" w:rsidP="00095452">
      <w:pPr>
        <w:numPr>
          <w:ilvl w:val="0"/>
          <w:numId w:val="14"/>
        </w:numPr>
        <w:ind w:left="0" w:firstLine="709"/>
        <w:jc w:val="both"/>
      </w:pPr>
      <w:r w:rsidRPr="00095452">
        <w:t>Контроль за исполнением настоящего решения возложить на контрольно-правовую комиссию Думы Чаинского района.</w:t>
      </w:r>
    </w:p>
    <w:p w:rsidR="00095452" w:rsidRPr="00095452" w:rsidRDefault="00095452" w:rsidP="00095452">
      <w:pPr>
        <w:tabs>
          <w:tab w:val="num" w:pos="-180"/>
          <w:tab w:val="left" w:pos="540"/>
        </w:tabs>
        <w:ind w:firstLine="709"/>
        <w:jc w:val="both"/>
      </w:pPr>
    </w:p>
    <w:p w:rsidR="00095452" w:rsidRPr="00095452" w:rsidRDefault="00095452" w:rsidP="00095452">
      <w:pPr>
        <w:ind w:firstLine="709"/>
        <w:jc w:val="both"/>
        <w:rPr>
          <w:rFonts w:ascii="Arial" w:hAnsi="Arial"/>
          <w:snapToGrid w:val="0"/>
        </w:rPr>
      </w:pPr>
    </w:p>
    <w:p w:rsidR="00095452" w:rsidRPr="00095452" w:rsidRDefault="00095452" w:rsidP="00095452">
      <w:pPr>
        <w:ind w:firstLine="709"/>
        <w:jc w:val="both"/>
        <w:rPr>
          <w:rFonts w:ascii="Arial" w:hAnsi="Arial"/>
          <w:snapToGrid w:val="0"/>
        </w:rPr>
      </w:pPr>
    </w:p>
    <w:p w:rsidR="00095452" w:rsidRPr="00095452" w:rsidRDefault="00095452" w:rsidP="00095452">
      <w:pPr>
        <w:tabs>
          <w:tab w:val="left" w:pos="180"/>
        </w:tabs>
        <w:jc w:val="both"/>
      </w:pPr>
      <w:r w:rsidRPr="00095452">
        <w:t>Председатель Думы Чаинского района</w:t>
      </w:r>
      <w:r w:rsidRPr="00095452">
        <w:tab/>
      </w:r>
      <w:r w:rsidRPr="00095452">
        <w:tab/>
      </w:r>
      <w:r w:rsidRPr="00095452">
        <w:tab/>
      </w:r>
      <w:r w:rsidRPr="00095452">
        <w:tab/>
      </w:r>
      <w:r w:rsidRPr="00095452">
        <w:tab/>
        <w:t xml:space="preserve">     </w:t>
      </w:r>
      <w:r>
        <w:t xml:space="preserve">          </w:t>
      </w:r>
      <w:r w:rsidRPr="00095452">
        <w:t xml:space="preserve"> С.Ю. Гусева</w:t>
      </w:r>
    </w:p>
    <w:p w:rsidR="00D724A5" w:rsidRPr="00095452" w:rsidRDefault="00095452" w:rsidP="00095452">
      <w:r w:rsidRPr="00095452">
        <w:rPr>
          <w:b/>
          <w:u w:val="single"/>
        </w:rPr>
        <w:br w:type="page"/>
      </w:r>
    </w:p>
    <w:p w:rsidR="008C69AF" w:rsidRDefault="00095452" w:rsidP="008C69AF">
      <w:pPr>
        <w:ind w:left="5954"/>
        <w:jc w:val="right"/>
        <w:rPr>
          <w:bCs/>
        </w:rPr>
      </w:pPr>
      <w:r>
        <w:lastRenderedPageBreak/>
        <w:t xml:space="preserve">  </w:t>
      </w:r>
      <w:r w:rsidR="00EB2561">
        <w:t xml:space="preserve">  </w:t>
      </w:r>
      <w:r w:rsidRPr="009B0EBA">
        <w:rPr>
          <w:bCs/>
        </w:rPr>
        <w:t xml:space="preserve">Приложение </w:t>
      </w:r>
    </w:p>
    <w:p w:rsidR="00095452" w:rsidRPr="008C69AF" w:rsidRDefault="00095452" w:rsidP="008C69AF">
      <w:pPr>
        <w:ind w:left="3969"/>
        <w:jc w:val="right"/>
        <w:rPr>
          <w:bCs/>
        </w:rPr>
      </w:pPr>
      <w:r w:rsidRPr="009B0EBA">
        <w:rPr>
          <w:bCs/>
        </w:rPr>
        <w:t xml:space="preserve">к решению </w:t>
      </w:r>
      <w:r w:rsidRPr="009B0EBA">
        <w:t>Думы Чаинского района</w:t>
      </w:r>
    </w:p>
    <w:p w:rsidR="00095452" w:rsidRDefault="00095452" w:rsidP="00095452">
      <w:pPr>
        <w:ind w:left="5954"/>
        <w:jc w:val="right"/>
      </w:pPr>
      <w:r w:rsidRPr="009B0EBA">
        <w:rPr>
          <w:bCs/>
        </w:rPr>
        <w:t xml:space="preserve"> </w:t>
      </w:r>
      <w:r w:rsidRPr="009B0EBA">
        <w:t xml:space="preserve">от </w:t>
      </w:r>
      <w:r w:rsidR="00F54338">
        <w:t>28</w:t>
      </w:r>
      <w:r w:rsidRPr="009B0EBA">
        <w:t>.0</w:t>
      </w:r>
      <w:r>
        <w:t>9</w:t>
      </w:r>
      <w:r w:rsidRPr="009B0EBA">
        <w:t>.20</w:t>
      </w:r>
      <w:r>
        <w:t xml:space="preserve">20 № </w:t>
      </w:r>
      <w:r w:rsidR="00F54338">
        <w:t>12</w:t>
      </w:r>
    </w:p>
    <w:p w:rsidR="00095452" w:rsidRDefault="00095452" w:rsidP="00EB2561">
      <w:pPr>
        <w:pStyle w:val="a7"/>
        <w:tabs>
          <w:tab w:val="left" w:pos="0"/>
          <w:tab w:val="left" w:pos="3060"/>
          <w:tab w:val="left" w:pos="4140"/>
          <w:tab w:val="left" w:pos="4320"/>
          <w:tab w:val="left" w:pos="4500"/>
          <w:tab w:val="left" w:pos="8820"/>
          <w:tab w:val="left" w:pos="9180"/>
        </w:tabs>
        <w:ind w:right="535"/>
        <w:jc w:val="center"/>
      </w:pPr>
    </w:p>
    <w:p w:rsidR="00EB2561" w:rsidRPr="00D724A5" w:rsidRDefault="00095452" w:rsidP="00095452">
      <w:pPr>
        <w:pStyle w:val="a7"/>
        <w:ind w:right="-2"/>
        <w:jc w:val="center"/>
        <w:rPr>
          <w:b/>
          <w:sz w:val="24"/>
          <w:szCs w:val="24"/>
        </w:rPr>
      </w:pPr>
      <w:r>
        <w:rPr>
          <w:b/>
          <w:sz w:val="24"/>
          <w:szCs w:val="24"/>
        </w:rPr>
        <w:t xml:space="preserve">     </w:t>
      </w:r>
      <w:r w:rsidR="00EB2561" w:rsidRPr="00D724A5">
        <w:rPr>
          <w:b/>
          <w:sz w:val="24"/>
          <w:szCs w:val="24"/>
        </w:rPr>
        <w:t xml:space="preserve">Отчет Главы </w:t>
      </w:r>
      <w:r w:rsidR="00BE0391">
        <w:rPr>
          <w:b/>
          <w:sz w:val="24"/>
          <w:szCs w:val="24"/>
        </w:rPr>
        <w:t xml:space="preserve">Чаинского </w:t>
      </w:r>
      <w:r w:rsidR="00EB2561" w:rsidRPr="00D724A5">
        <w:rPr>
          <w:b/>
          <w:sz w:val="24"/>
          <w:szCs w:val="24"/>
        </w:rPr>
        <w:t>сельского поселения</w:t>
      </w:r>
    </w:p>
    <w:p w:rsidR="00EB2561" w:rsidRDefault="00EB2561" w:rsidP="00095452">
      <w:pPr>
        <w:pStyle w:val="a7"/>
        <w:ind w:right="-2"/>
        <w:jc w:val="center"/>
        <w:rPr>
          <w:b/>
          <w:sz w:val="24"/>
          <w:szCs w:val="24"/>
        </w:rPr>
      </w:pPr>
      <w:r w:rsidRPr="00D724A5">
        <w:rPr>
          <w:b/>
          <w:sz w:val="24"/>
          <w:szCs w:val="24"/>
        </w:rPr>
        <w:t xml:space="preserve">о результатах своей деятельности, о результатах деятельности Администрации </w:t>
      </w:r>
      <w:r w:rsidR="00BE0391">
        <w:rPr>
          <w:b/>
          <w:sz w:val="24"/>
          <w:szCs w:val="24"/>
        </w:rPr>
        <w:t xml:space="preserve"> </w:t>
      </w:r>
      <w:r w:rsidRPr="00D724A5">
        <w:rPr>
          <w:b/>
          <w:sz w:val="24"/>
          <w:szCs w:val="24"/>
        </w:rPr>
        <w:t>и иных подведомственных ему органов местного самоуправления</w:t>
      </w:r>
      <w:r w:rsidRPr="00EB2561">
        <w:rPr>
          <w:sz w:val="24"/>
          <w:szCs w:val="24"/>
        </w:rPr>
        <w:t xml:space="preserve"> </w:t>
      </w:r>
      <w:r w:rsidR="00BE0391" w:rsidRPr="00BE0391">
        <w:rPr>
          <w:b/>
          <w:sz w:val="24"/>
          <w:szCs w:val="24"/>
        </w:rPr>
        <w:t xml:space="preserve">Чаинского </w:t>
      </w:r>
      <w:r w:rsidRPr="00EB2561">
        <w:rPr>
          <w:b/>
          <w:sz w:val="24"/>
          <w:szCs w:val="24"/>
        </w:rPr>
        <w:t xml:space="preserve"> сельского поселения</w:t>
      </w:r>
      <w:r w:rsidRPr="00D724A5">
        <w:rPr>
          <w:b/>
          <w:sz w:val="24"/>
          <w:szCs w:val="24"/>
        </w:rPr>
        <w:t xml:space="preserve"> за 201</w:t>
      </w:r>
      <w:r w:rsidR="00BE0391">
        <w:rPr>
          <w:b/>
          <w:sz w:val="24"/>
          <w:szCs w:val="24"/>
        </w:rPr>
        <w:t>9</w:t>
      </w:r>
      <w:r w:rsidRPr="00D724A5">
        <w:rPr>
          <w:b/>
          <w:sz w:val="24"/>
          <w:szCs w:val="24"/>
        </w:rPr>
        <w:t xml:space="preserve"> год</w:t>
      </w:r>
    </w:p>
    <w:p w:rsidR="00EB2561" w:rsidRPr="00D724A5" w:rsidRDefault="00EB2561" w:rsidP="00EB2561">
      <w:pPr>
        <w:pStyle w:val="a7"/>
        <w:tabs>
          <w:tab w:val="left" w:pos="0"/>
          <w:tab w:val="left" w:pos="3060"/>
          <w:tab w:val="left" w:pos="4140"/>
          <w:tab w:val="left" w:pos="4320"/>
          <w:tab w:val="left" w:pos="4500"/>
          <w:tab w:val="left" w:pos="8820"/>
          <w:tab w:val="left" w:pos="9180"/>
        </w:tabs>
        <w:ind w:right="535"/>
        <w:jc w:val="center"/>
        <w:rPr>
          <w:b/>
          <w:sz w:val="24"/>
          <w:szCs w:val="24"/>
        </w:rPr>
      </w:pPr>
    </w:p>
    <w:p w:rsidR="00BE0391" w:rsidRDefault="00BE0391" w:rsidP="00BE0391">
      <w:pPr>
        <w:jc w:val="both"/>
      </w:pPr>
      <w:r>
        <w:t xml:space="preserve">                  Муниципальное образование «Чаинское сельское поселение» является сельским поселением, наделенным Законом Томской области от 10 сентября 2004 г. № 205-ОЗ «О наделении статусом муниципального района, сельского поселения и установлении границ муниципальных образований на территории Чаинского района» статусом сельского поселения, на территории которого осуществляется местное самоуправление.</w:t>
      </w:r>
    </w:p>
    <w:p w:rsidR="00BE0391" w:rsidRDefault="00BE0391" w:rsidP="00BE0391">
      <w:pPr>
        <w:jc w:val="both"/>
      </w:pPr>
      <w:r>
        <w:t xml:space="preserve">   </w:t>
      </w:r>
      <w:r>
        <w:tab/>
        <w:t xml:space="preserve">   Структуру органов местного самоуправления Чаинского сельского поселения составляют:</w:t>
      </w:r>
    </w:p>
    <w:p w:rsidR="00BE0391" w:rsidRDefault="00BE0391" w:rsidP="006A3A92">
      <w:pPr>
        <w:ind w:left="885"/>
        <w:jc w:val="both"/>
      </w:pPr>
      <w:r>
        <w:t>Совет Чаинского сельского поселения - представительный орган поселения</w:t>
      </w:r>
      <w:r w:rsidR="008A3C38">
        <w:t>;</w:t>
      </w:r>
      <w:r>
        <w:t xml:space="preserve">      </w:t>
      </w:r>
      <w:r>
        <w:tab/>
        <w:t xml:space="preserve"> Глава Чаинского сельского поселения;</w:t>
      </w:r>
    </w:p>
    <w:p w:rsidR="00BE0391" w:rsidRDefault="00BE0391" w:rsidP="00BE0391">
      <w:pPr>
        <w:jc w:val="both"/>
      </w:pPr>
      <w:r>
        <w:t xml:space="preserve">     </w:t>
      </w:r>
      <w:r>
        <w:tab/>
        <w:t xml:space="preserve">  Администрация Чаинского сельского поселения - исполнительно-распорядительный орган поселения.</w:t>
      </w:r>
    </w:p>
    <w:p w:rsidR="00BE0391" w:rsidRDefault="00BE0391" w:rsidP="00BE0391">
      <w:pPr>
        <w:jc w:val="both"/>
      </w:pPr>
      <w:r>
        <w:t xml:space="preserve">    </w:t>
      </w:r>
      <w:r>
        <w:tab/>
        <w:t xml:space="preserve">  Администрация Чаинского сельского поселения является учредителем муниципального казенного учреждение культуры Чаинского сельского поселения «Чаинский центр культуры и досуга».       </w:t>
      </w:r>
    </w:p>
    <w:p w:rsidR="00BE0391" w:rsidRDefault="00BE0391" w:rsidP="00BE0391">
      <w:pPr>
        <w:jc w:val="both"/>
      </w:pPr>
      <w:r>
        <w:t xml:space="preserve">       </w:t>
      </w:r>
      <w:r w:rsidR="00095452">
        <w:t xml:space="preserve">      </w:t>
      </w:r>
      <w:r>
        <w:t>МКУК «Чаинский ЦКиД» является юридическим лицом и действует на основании Устава муниципального казенного учреждения культуры Чаинского сельского поселения «Чаинский центр культуры и досуга».</w:t>
      </w:r>
    </w:p>
    <w:p w:rsidR="00BE0391" w:rsidRDefault="00BE0391" w:rsidP="00273039">
      <w:pPr>
        <w:ind w:firstLine="708"/>
        <w:jc w:val="both"/>
      </w:pPr>
      <w:r>
        <w:t xml:space="preserve">Целью создания Учреждения является организация досуга и приобщение населения к творчеству, культурному развитию, любительскому искусству. </w:t>
      </w:r>
    </w:p>
    <w:p w:rsidR="00BE0391" w:rsidRDefault="00BE0391" w:rsidP="00BE0391">
      <w:pPr>
        <w:ind w:firstLine="708"/>
        <w:jc w:val="both"/>
      </w:pPr>
      <w:r>
        <w:t>Территория муниципального образования «Чаинское сельское поселение» входит в состав муниципального образования « Чаинский район».</w:t>
      </w:r>
    </w:p>
    <w:p w:rsidR="00BE0391" w:rsidRDefault="00BE0391" w:rsidP="00BE0391">
      <w:pPr>
        <w:ind w:firstLine="708"/>
        <w:jc w:val="both"/>
      </w:pPr>
      <w:r>
        <w:t xml:space="preserve">Площадь Чаинского сельского поселения – 1,1 тыс. кв. км., что составляет 15,3 %  от всей площади Чаинского района. </w:t>
      </w:r>
    </w:p>
    <w:p w:rsidR="00BE0391" w:rsidRDefault="00BE0391" w:rsidP="00BE0391">
      <w:pPr>
        <w:ind w:firstLine="708"/>
        <w:jc w:val="both"/>
      </w:pPr>
      <w:r>
        <w:t xml:space="preserve">В состав территории Чаинского сельского поселения входят населенные пункты: </w:t>
      </w:r>
    </w:p>
    <w:p w:rsidR="00BE0391" w:rsidRDefault="00BE0391" w:rsidP="00BE0391">
      <w:pPr>
        <w:jc w:val="both"/>
      </w:pPr>
      <w:r>
        <w:t>с. Андреевка, с. Гришкино, д. Карамзинка, с. Светлянка, с. Тоинка, с. Чаинск.</w:t>
      </w:r>
    </w:p>
    <w:p w:rsidR="00BE0391" w:rsidRDefault="00BE0391" w:rsidP="00BE0391">
      <w:pPr>
        <w:ind w:firstLine="708"/>
        <w:jc w:val="both"/>
      </w:pPr>
      <w:r>
        <w:t>Административный центр: село Чаинск.</w:t>
      </w:r>
    </w:p>
    <w:p w:rsidR="00BE0391" w:rsidRDefault="00BE0391" w:rsidP="00BE0391">
      <w:pPr>
        <w:ind w:firstLine="708"/>
        <w:jc w:val="both"/>
      </w:pPr>
      <w:r>
        <w:t>Протяженность дорог, находящихся на территории сельского поселения, составляет 26,758 км, площадь – 156 000 кв. м., все дороги с твердым покрытием.</w:t>
      </w:r>
    </w:p>
    <w:p w:rsidR="00BE0391" w:rsidRDefault="00BE0391" w:rsidP="008A3C38">
      <w:pPr>
        <w:ind w:firstLine="708"/>
        <w:jc w:val="both"/>
      </w:pPr>
      <w:r>
        <w:t>По статистическим данным на 01.01.2020 года в Чаинском сельском поселении зарегистрировано 612 человек</w:t>
      </w:r>
      <w:r w:rsidR="002522F8">
        <w:t>.</w:t>
      </w:r>
      <w:r w:rsidR="008A3C38">
        <w:t xml:space="preserve"> У</w:t>
      </w:r>
      <w:r>
        <w:t xml:space="preserve">частников Великой Отечественной </w:t>
      </w:r>
      <w:r w:rsidR="008A3C38">
        <w:t>в</w:t>
      </w:r>
      <w:r>
        <w:t>ойны</w:t>
      </w:r>
      <w:r w:rsidR="008A3C38">
        <w:t>, инвалидов войны не территории поселения нет, проживает 3 т</w:t>
      </w:r>
      <w:r>
        <w:t>руженик</w:t>
      </w:r>
      <w:r w:rsidR="008A3C38">
        <w:t xml:space="preserve">а </w:t>
      </w:r>
      <w:r>
        <w:t>тыла</w:t>
      </w:r>
      <w:r w:rsidR="008A3C38">
        <w:t>.</w:t>
      </w:r>
      <w:r>
        <w:t xml:space="preserve"> </w:t>
      </w:r>
    </w:p>
    <w:p w:rsidR="008A3C38" w:rsidRDefault="00BE0391" w:rsidP="008A3C38">
      <w:pPr>
        <w:ind w:firstLine="708"/>
        <w:jc w:val="both"/>
      </w:pPr>
      <w:r>
        <w:t>Промышленных предприятий в поселении нет, ведется производство сельхозпродукции в личных подсобных хозяйствах граждан. Торговля продовольственными и промышленными товарами осуществляется 6 торговыми точками 5</w:t>
      </w:r>
      <w:r w:rsidR="008A3C38">
        <w:t>-ю</w:t>
      </w:r>
      <w:r>
        <w:t xml:space="preserve"> индивидуальными предпринимателями.</w:t>
      </w:r>
    </w:p>
    <w:p w:rsidR="008A3C38" w:rsidRDefault="008A3C38" w:rsidP="008A3C38">
      <w:pPr>
        <w:ind w:firstLine="708"/>
        <w:jc w:val="both"/>
      </w:pPr>
      <w:r>
        <w:t xml:space="preserve">На территории поселения функционирует школа в селе Гришкино (основная общеобразовательная) и школа-интернат в селе Чаинск. </w:t>
      </w:r>
    </w:p>
    <w:p w:rsidR="00BE0391" w:rsidRDefault="00BE0391" w:rsidP="008A3C38">
      <w:pPr>
        <w:ind w:firstLine="708"/>
        <w:jc w:val="both"/>
      </w:pPr>
      <w:r>
        <w:t xml:space="preserve">Врачебную помощь жители поселения могут получить в фельдшерско - акушерских пунктах в с. Чаинск и в с. Гришкино. </w:t>
      </w:r>
    </w:p>
    <w:p w:rsidR="002C1D11" w:rsidRDefault="00BE0391" w:rsidP="008A3C38">
      <w:pPr>
        <w:ind w:firstLine="708"/>
        <w:jc w:val="both"/>
      </w:pPr>
      <w:r>
        <w:t>В 201</w:t>
      </w:r>
      <w:r w:rsidR="008A3C38">
        <w:t>9</w:t>
      </w:r>
      <w:r>
        <w:t xml:space="preserve"> году специалистами администрации оказывались следующие виды услуг населению: выдача справок</w:t>
      </w:r>
      <w:r w:rsidR="008A3C38">
        <w:t xml:space="preserve"> о составе семьи</w:t>
      </w:r>
      <w:r>
        <w:t xml:space="preserve">, </w:t>
      </w:r>
      <w:r w:rsidR="008A3C38">
        <w:t xml:space="preserve">о проживании, </w:t>
      </w:r>
      <w:r>
        <w:t xml:space="preserve">оформление документов на получение социальных пособий, жилищных субсидий, детских пособий, заказ в </w:t>
      </w:r>
      <w:r>
        <w:lastRenderedPageBreak/>
        <w:t>Управление Пенсионного фонда справок на льготы для инвалидов, присвоение адресов объектам недвижимости, предоставление выкопировок на земельные участки и прочее.</w:t>
      </w:r>
    </w:p>
    <w:p w:rsidR="00757242" w:rsidRDefault="00BE0391" w:rsidP="008A3C38">
      <w:pPr>
        <w:ind w:firstLine="708"/>
        <w:jc w:val="both"/>
      </w:pPr>
      <w:r>
        <w:t>В вопросах работы муниципального хозяйства поселения и служб жилищно-коммунального хозяйства в 201</w:t>
      </w:r>
      <w:r w:rsidR="006966A5">
        <w:t>9</w:t>
      </w:r>
      <w:r>
        <w:t xml:space="preserve"> году силами ИП Овчинников</w:t>
      </w:r>
      <w:r w:rsidR="00757242">
        <w:t>а</w:t>
      </w:r>
      <w:r>
        <w:t xml:space="preserve"> Н.С. проведено содержание дорог муниципального образования</w:t>
      </w:r>
      <w:r w:rsidR="00757242">
        <w:t>.</w:t>
      </w:r>
    </w:p>
    <w:p w:rsidR="00E53131" w:rsidRDefault="00BE0391" w:rsidP="00757242">
      <w:pPr>
        <w:ind w:firstLine="708"/>
        <w:jc w:val="both"/>
      </w:pPr>
      <w:r>
        <w:t>Силами ИП Овчинников</w:t>
      </w:r>
      <w:r w:rsidR="00757242">
        <w:t>а</w:t>
      </w:r>
      <w:r>
        <w:t xml:space="preserve"> Н.С. выполнены работы по содержанию подъездных путей к местам забора</w:t>
      </w:r>
      <w:r w:rsidR="00E53131">
        <w:t xml:space="preserve"> воды для противопожарных целей.</w:t>
      </w:r>
    </w:p>
    <w:p w:rsidR="00EB2561" w:rsidRDefault="00841BFE" w:rsidP="008A3C38">
      <w:pPr>
        <w:jc w:val="both"/>
      </w:pPr>
      <w:r>
        <w:tab/>
      </w:r>
      <w:r w:rsidR="00EB2561">
        <w:t xml:space="preserve">   </w:t>
      </w:r>
    </w:p>
    <w:p w:rsidR="00EB2561" w:rsidRDefault="00EB2561" w:rsidP="00EB2561">
      <w:pPr>
        <w:jc w:val="center"/>
        <w:rPr>
          <w:b/>
          <w:bCs/>
        </w:rPr>
      </w:pPr>
      <w:r>
        <w:rPr>
          <w:b/>
          <w:bCs/>
        </w:rPr>
        <w:t>Бюджет поселения</w:t>
      </w:r>
    </w:p>
    <w:p w:rsidR="00095452" w:rsidRPr="004C7F1A" w:rsidRDefault="00095452" w:rsidP="00EB2561">
      <w:pPr>
        <w:jc w:val="center"/>
        <w:rPr>
          <w:b/>
          <w:bCs/>
        </w:rPr>
      </w:pPr>
    </w:p>
    <w:p w:rsidR="00EB2561" w:rsidRDefault="00A5211A" w:rsidP="00EB2561">
      <w:pPr>
        <w:ind w:firstLine="708"/>
        <w:jc w:val="both"/>
        <w:rPr>
          <w:color w:val="000000"/>
        </w:rPr>
      </w:pPr>
      <w:r w:rsidRPr="00A5211A">
        <w:t xml:space="preserve">Для осуществления полномочий по решению вопросов местного значения и отдельных государственных полномочий, переданными Федеральными законами и законами </w:t>
      </w:r>
      <w:r>
        <w:t xml:space="preserve">Томской </w:t>
      </w:r>
      <w:r w:rsidRPr="00A5211A">
        <w:t xml:space="preserve">области, ежегодно формируется и утверждается в срок и без нарушений местный бюджет, который в течение года исполняется в соответствии с </w:t>
      </w:r>
      <w:r>
        <w:t>Б</w:t>
      </w:r>
      <w:r w:rsidRPr="00A5211A">
        <w:t>юджетным кодексом.</w:t>
      </w:r>
      <w:r>
        <w:t xml:space="preserve"> </w:t>
      </w:r>
      <w:r w:rsidR="00EB2561">
        <w:t xml:space="preserve">Реализация полномочий органов местного самоуправления в полной мере зависит от обеспеченности финансами. </w:t>
      </w:r>
    </w:p>
    <w:p w:rsidR="00EB2561" w:rsidRDefault="00EB2561" w:rsidP="00A5211A">
      <w:pPr>
        <w:ind w:firstLine="708"/>
        <w:jc w:val="both"/>
      </w:pPr>
      <w:r>
        <w:t>Бюджет муниципального образования «</w:t>
      </w:r>
      <w:r w:rsidR="002522F8">
        <w:t xml:space="preserve">Чаинское </w:t>
      </w:r>
      <w:r>
        <w:t>сельское поселение» на 201</w:t>
      </w:r>
      <w:r w:rsidR="002522F8">
        <w:t>9</w:t>
      </w:r>
      <w:r>
        <w:t xml:space="preserve"> год</w:t>
      </w:r>
      <w:r w:rsidR="002522F8">
        <w:t xml:space="preserve"> был утвержден Решением Совета Чаинского сельского поселения </w:t>
      </w:r>
      <w:r>
        <w:t xml:space="preserve">от </w:t>
      </w:r>
      <w:r w:rsidR="00FA4D64" w:rsidRPr="00FA4D64">
        <w:t>24.12.2018</w:t>
      </w:r>
      <w:r w:rsidRPr="00FA4D64">
        <w:t xml:space="preserve"> № </w:t>
      </w:r>
      <w:r w:rsidR="00FA4D64" w:rsidRPr="00FA4D64">
        <w:t>45</w:t>
      </w:r>
      <w:r w:rsidR="00FA4D64">
        <w:t xml:space="preserve">, утвержденный план по </w:t>
      </w:r>
      <w:r>
        <w:t xml:space="preserve"> доходам</w:t>
      </w:r>
      <w:r w:rsidR="00FA4D64">
        <w:t xml:space="preserve"> на 31.12.2019 составил 11054,2 тыс.</w:t>
      </w:r>
      <w:r w:rsidR="00EA0370">
        <w:t xml:space="preserve"> </w:t>
      </w:r>
      <w:r w:rsidR="00FA4D64">
        <w:t xml:space="preserve">рублей, по </w:t>
      </w:r>
      <w:r>
        <w:t xml:space="preserve"> расходам </w:t>
      </w:r>
      <w:r w:rsidR="00025B50">
        <w:t>11222,1</w:t>
      </w:r>
      <w:r w:rsidRPr="002522F8">
        <w:rPr>
          <w:color w:val="FF0000"/>
        </w:rPr>
        <w:t xml:space="preserve"> </w:t>
      </w:r>
      <w:r w:rsidRPr="00025B50">
        <w:t>т</w:t>
      </w:r>
      <w:r>
        <w:t>ыс.</w:t>
      </w:r>
      <w:r w:rsidR="00EA0370">
        <w:t xml:space="preserve"> </w:t>
      </w:r>
      <w:r>
        <w:t>рублей, в том числе</w:t>
      </w:r>
      <w:r w:rsidR="00025B50">
        <w:t xml:space="preserve"> по доходам</w:t>
      </w:r>
      <w:r>
        <w:t>:</w:t>
      </w:r>
    </w:p>
    <w:p w:rsidR="00EB2561" w:rsidRPr="00025B50" w:rsidRDefault="00EB2561" w:rsidP="00EB2561">
      <w:pPr>
        <w:jc w:val="both"/>
      </w:pPr>
      <w:r>
        <w:t xml:space="preserve">     - налоговые и неналоговые доходы в сумме – </w:t>
      </w:r>
      <w:r w:rsidR="00025B50" w:rsidRPr="00025B50">
        <w:t>1456,4</w:t>
      </w:r>
      <w:r w:rsidRPr="00025B50">
        <w:t xml:space="preserve"> тыс.</w:t>
      </w:r>
      <w:r w:rsidR="00857C28">
        <w:t xml:space="preserve"> </w:t>
      </w:r>
      <w:r w:rsidRPr="00025B50">
        <w:t>рублей;</w:t>
      </w:r>
    </w:p>
    <w:p w:rsidR="00EB2561" w:rsidRPr="00EA0370" w:rsidRDefault="00EB2561" w:rsidP="00EB2561">
      <w:pPr>
        <w:jc w:val="both"/>
      </w:pPr>
      <w:r w:rsidRPr="00EA0370">
        <w:t xml:space="preserve">     - безвозмездные поступления – </w:t>
      </w:r>
      <w:r w:rsidR="00025B50" w:rsidRPr="00EA0370">
        <w:t>9597,8</w:t>
      </w:r>
      <w:r w:rsidRPr="00EA0370">
        <w:t xml:space="preserve"> тыс.</w:t>
      </w:r>
      <w:r w:rsidR="00857C28">
        <w:t xml:space="preserve"> </w:t>
      </w:r>
      <w:r w:rsidRPr="00EA0370">
        <w:t>рублей, их них:</w:t>
      </w:r>
    </w:p>
    <w:p w:rsidR="00EB2561" w:rsidRPr="00EA0370" w:rsidRDefault="00EB2561" w:rsidP="00EB2561">
      <w:pPr>
        <w:pStyle w:val="11"/>
        <w:numPr>
          <w:ilvl w:val="0"/>
          <w:numId w:val="10"/>
        </w:numPr>
        <w:spacing w:after="0"/>
        <w:contextualSpacing/>
        <w:jc w:val="both"/>
        <w:rPr>
          <w:rFonts w:ascii="Times New Roman" w:hAnsi="Times New Roman"/>
          <w:sz w:val="24"/>
          <w:szCs w:val="24"/>
        </w:rPr>
      </w:pPr>
      <w:r w:rsidRPr="00EA0370">
        <w:rPr>
          <w:rFonts w:ascii="Times New Roman" w:hAnsi="Times New Roman"/>
          <w:sz w:val="24"/>
          <w:szCs w:val="24"/>
        </w:rPr>
        <w:t xml:space="preserve">дотации на выравнивание уровня бюджетной обеспеченности в сумме – </w:t>
      </w:r>
      <w:r w:rsidR="00025B50" w:rsidRPr="00EA0370">
        <w:rPr>
          <w:rFonts w:ascii="Times New Roman" w:hAnsi="Times New Roman"/>
          <w:sz w:val="24"/>
          <w:szCs w:val="24"/>
        </w:rPr>
        <w:t>2014,4</w:t>
      </w:r>
      <w:r w:rsidRPr="00EA0370">
        <w:rPr>
          <w:rFonts w:ascii="Times New Roman" w:hAnsi="Times New Roman"/>
          <w:sz w:val="24"/>
          <w:szCs w:val="24"/>
        </w:rPr>
        <w:t xml:space="preserve"> </w:t>
      </w:r>
      <w:r w:rsidR="00025B50" w:rsidRPr="00EA0370">
        <w:rPr>
          <w:rFonts w:ascii="Times New Roman" w:hAnsi="Times New Roman"/>
        </w:rPr>
        <w:t>тыс.</w:t>
      </w:r>
      <w:r w:rsidR="00857C28">
        <w:rPr>
          <w:rFonts w:ascii="Times New Roman" w:hAnsi="Times New Roman"/>
        </w:rPr>
        <w:t xml:space="preserve"> </w:t>
      </w:r>
      <w:r w:rsidR="00025B50" w:rsidRPr="00EA0370">
        <w:rPr>
          <w:rFonts w:ascii="Times New Roman" w:hAnsi="Times New Roman"/>
        </w:rPr>
        <w:t>рублей</w:t>
      </w:r>
      <w:r w:rsidRPr="00EA0370">
        <w:rPr>
          <w:rFonts w:ascii="Times New Roman" w:hAnsi="Times New Roman"/>
          <w:sz w:val="24"/>
          <w:szCs w:val="24"/>
        </w:rPr>
        <w:t>;</w:t>
      </w:r>
    </w:p>
    <w:p w:rsidR="00EB2561" w:rsidRPr="00EA0370" w:rsidRDefault="00EB2561" w:rsidP="00EB2561">
      <w:pPr>
        <w:pStyle w:val="11"/>
        <w:numPr>
          <w:ilvl w:val="0"/>
          <w:numId w:val="10"/>
        </w:numPr>
        <w:spacing w:after="0"/>
        <w:contextualSpacing/>
        <w:jc w:val="both"/>
        <w:rPr>
          <w:rFonts w:ascii="Times New Roman" w:hAnsi="Times New Roman"/>
          <w:sz w:val="24"/>
          <w:szCs w:val="24"/>
        </w:rPr>
      </w:pPr>
      <w:r w:rsidRPr="00EA0370">
        <w:rPr>
          <w:rFonts w:ascii="Times New Roman" w:hAnsi="Times New Roman"/>
          <w:sz w:val="24"/>
          <w:szCs w:val="24"/>
        </w:rPr>
        <w:t xml:space="preserve">субвенции – </w:t>
      </w:r>
      <w:r w:rsidR="00025B50" w:rsidRPr="00EA0370">
        <w:rPr>
          <w:rFonts w:ascii="Times New Roman" w:hAnsi="Times New Roman"/>
          <w:sz w:val="24"/>
          <w:szCs w:val="24"/>
        </w:rPr>
        <w:t>649,7</w:t>
      </w:r>
      <w:r w:rsidRPr="00EA0370">
        <w:rPr>
          <w:rFonts w:ascii="Times New Roman" w:hAnsi="Times New Roman"/>
          <w:sz w:val="24"/>
          <w:szCs w:val="24"/>
        </w:rPr>
        <w:t xml:space="preserve"> </w:t>
      </w:r>
      <w:r w:rsidR="00025B50" w:rsidRPr="00EA0370">
        <w:rPr>
          <w:rFonts w:ascii="Times New Roman" w:hAnsi="Times New Roman"/>
        </w:rPr>
        <w:t>тыс.</w:t>
      </w:r>
      <w:r w:rsidR="00857C28">
        <w:rPr>
          <w:rFonts w:ascii="Times New Roman" w:hAnsi="Times New Roman"/>
        </w:rPr>
        <w:t xml:space="preserve"> </w:t>
      </w:r>
      <w:r w:rsidR="00025B50" w:rsidRPr="00EA0370">
        <w:rPr>
          <w:rFonts w:ascii="Times New Roman" w:hAnsi="Times New Roman"/>
        </w:rPr>
        <w:t>рублей</w:t>
      </w:r>
      <w:r w:rsidRPr="00EA0370">
        <w:rPr>
          <w:rFonts w:ascii="Times New Roman" w:hAnsi="Times New Roman"/>
          <w:sz w:val="24"/>
          <w:szCs w:val="24"/>
        </w:rPr>
        <w:t>;</w:t>
      </w:r>
    </w:p>
    <w:p w:rsidR="00EB2561" w:rsidRPr="00EA0370" w:rsidRDefault="00EB2561" w:rsidP="00EB2561">
      <w:pPr>
        <w:pStyle w:val="11"/>
        <w:numPr>
          <w:ilvl w:val="0"/>
          <w:numId w:val="10"/>
        </w:numPr>
        <w:spacing w:after="0"/>
        <w:contextualSpacing/>
        <w:jc w:val="both"/>
        <w:rPr>
          <w:rFonts w:ascii="Times New Roman" w:hAnsi="Times New Roman"/>
          <w:sz w:val="24"/>
          <w:szCs w:val="24"/>
        </w:rPr>
      </w:pPr>
      <w:r w:rsidRPr="00EA0370">
        <w:rPr>
          <w:rFonts w:ascii="Times New Roman" w:hAnsi="Times New Roman"/>
          <w:sz w:val="24"/>
          <w:szCs w:val="24"/>
        </w:rPr>
        <w:t xml:space="preserve">иные межбюджетные трансферты – </w:t>
      </w:r>
      <w:r w:rsidR="00025B50" w:rsidRPr="00EA0370">
        <w:rPr>
          <w:rFonts w:ascii="Times New Roman" w:hAnsi="Times New Roman"/>
          <w:sz w:val="24"/>
          <w:szCs w:val="24"/>
        </w:rPr>
        <w:t>2904,6</w:t>
      </w:r>
      <w:r w:rsidRPr="00EA0370">
        <w:rPr>
          <w:rFonts w:ascii="Times New Roman" w:hAnsi="Times New Roman"/>
          <w:sz w:val="24"/>
          <w:szCs w:val="24"/>
        </w:rPr>
        <w:t xml:space="preserve"> тыс.</w:t>
      </w:r>
      <w:r w:rsidR="00857C28">
        <w:rPr>
          <w:rFonts w:ascii="Times New Roman" w:hAnsi="Times New Roman"/>
          <w:sz w:val="24"/>
          <w:szCs w:val="24"/>
        </w:rPr>
        <w:t xml:space="preserve"> </w:t>
      </w:r>
      <w:r w:rsidRPr="00EA0370">
        <w:rPr>
          <w:rFonts w:ascii="Times New Roman" w:hAnsi="Times New Roman"/>
          <w:sz w:val="24"/>
          <w:szCs w:val="24"/>
        </w:rPr>
        <w:t>рублей.</w:t>
      </w:r>
    </w:p>
    <w:p w:rsidR="001A7B54" w:rsidRPr="00EA0370" w:rsidRDefault="00EB2561" w:rsidP="001A7B54">
      <w:pPr>
        <w:pStyle w:val="aa"/>
        <w:ind w:firstLine="709"/>
        <w:rPr>
          <w:color w:val="auto"/>
        </w:rPr>
      </w:pPr>
      <w:r w:rsidRPr="00EA0370">
        <w:rPr>
          <w:color w:val="auto"/>
        </w:rPr>
        <w:t xml:space="preserve">Исполнение бюджета по доходам на </w:t>
      </w:r>
      <w:r w:rsidR="002522F8" w:rsidRPr="00EA0370">
        <w:rPr>
          <w:color w:val="auto"/>
        </w:rPr>
        <w:t>31.12.2019</w:t>
      </w:r>
      <w:r w:rsidRPr="00EA0370">
        <w:rPr>
          <w:color w:val="auto"/>
        </w:rPr>
        <w:t xml:space="preserve"> года составляет – </w:t>
      </w:r>
      <w:r w:rsidR="00025B50" w:rsidRPr="00EA0370">
        <w:rPr>
          <w:color w:val="auto"/>
        </w:rPr>
        <w:t>11141,8</w:t>
      </w:r>
      <w:r w:rsidRPr="00EA0370">
        <w:rPr>
          <w:color w:val="auto"/>
        </w:rPr>
        <w:t xml:space="preserve"> </w:t>
      </w:r>
      <w:r w:rsidR="001A7B54" w:rsidRPr="00EA0370">
        <w:rPr>
          <w:color w:val="auto"/>
        </w:rPr>
        <w:t xml:space="preserve">тыс.рублей </w:t>
      </w:r>
      <w:r w:rsidRPr="00EA0370">
        <w:rPr>
          <w:color w:val="auto"/>
        </w:rPr>
        <w:t xml:space="preserve">или </w:t>
      </w:r>
      <w:r w:rsidR="00025B50" w:rsidRPr="00EA0370">
        <w:rPr>
          <w:color w:val="auto"/>
        </w:rPr>
        <w:t>100,79</w:t>
      </w:r>
      <w:r w:rsidR="001A7B54" w:rsidRPr="00EA0370">
        <w:rPr>
          <w:color w:val="auto"/>
        </w:rPr>
        <w:t>%</w:t>
      </w:r>
      <w:r w:rsidRPr="00EA0370">
        <w:rPr>
          <w:color w:val="auto"/>
        </w:rPr>
        <w:t xml:space="preserve">. </w:t>
      </w:r>
      <w:r w:rsidR="001A7B54" w:rsidRPr="00EA0370">
        <w:rPr>
          <w:color w:val="auto"/>
        </w:rPr>
        <w:t>По сравнению с 2018 годом общий объем доходов увеличился на 871,2 тыс. рублей или на 8,5%.</w:t>
      </w:r>
    </w:p>
    <w:p w:rsidR="00EB2561" w:rsidRPr="001A7B54" w:rsidRDefault="001A7B54" w:rsidP="001A7B54">
      <w:pPr>
        <w:pStyle w:val="aa"/>
        <w:ind w:firstLine="709"/>
        <w:rPr>
          <w:color w:val="auto"/>
        </w:rPr>
      </w:pPr>
      <w:r w:rsidRPr="00CC11AD">
        <w:rPr>
          <w:color w:val="auto"/>
        </w:rPr>
        <w:t xml:space="preserve">Поступления налоговых и неналоговых доходов в консолидированный бюджет Чаинского </w:t>
      </w:r>
      <w:r>
        <w:rPr>
          <w:color w:val="auto"/>
        </w:rPr>
        <w:t>сельского поселения</w:t>
      </w:r>
      <w:r w:rsidRPr="00CC11AD">
        <w:rPr>
          <w:color w:val="auto"/>
        </w:rPr>
        <w:t xml:space="preserve"> за </w:t>
      </w:r>
      <w:r>
        <w:rPr>
          <w:color w:val="auto"/>
        </w:rPr>
        <w:t>2019 год</w:t>
      </w:r>
      <w:r w:rsidRPr="00CC11AD">
        <w:rPr>
          <w:color w:val="auto"/>
        </w:rPr>
        <w:t xml:space="preserve"> по сравнению с поступлениями за аналогичный период прошлого года увеличились на </w:t>
      </w:r>
      <w:r>
        <w:rPr>
          <w:color w:val="auto"/>
        </w:rPr>
        <w:t>182,1</w:t>
      </w:r>
      <w:r w:rsidRPr="00CC11AD">
        <w:rPr>
          <w:color w:val="auto"/>
        </w:rPr>
        <w:t xml:space="preserve"> тыс.</w:t>
      </w:r>
      <w:r w:rsidRPr="000443A5">
        <w:rPr>
          <w:color w:val="auto"/>
        </w:rPr>
        <w:t xml:space="preserve"> рублей</w:t>
      </w:r>
      <w:r>
        <w:rPr>
          <w:color w:val="auto"/>
        </w:rPr>
        <w:t xml:space="preserve"> или на 13,4 %.</w:t>
      </w:r>
    </w:p>
    <w:p w:rsidR="00EB2561" w:rsidRDefault="00EB2561" w:rsidP="001A7B54">
      <w:pPr>
        <w:jc w:val="both"/>
      </w:pPr>
      <w:r>
        <w:t xml:space="preserve">     </w:t>
      </w:r>
      <w:r w:rsidR="001A7B54" w:rsidRPr="001A7B54">
        <w:t xml:space="preserve">     Исполнение бюджета по </w:t>
      </w:r>
      <w:r w:rsidR="001A7B54">
        <w:t>расходам</w:t>
      </w:r>
      <w:r w:rsidR="001A7B54" w:rsidRPr="001A7B54">
        <w:t xml:space="preserve"> на 31.12.2019 года составляет – </w:t>
      </w:r>
      <w:r w:rsidR="001A7B54">
        <w:t>11179,0</w:t>
      </w:r>
      <w:r w:rsidR="001A7B54" w:rsidRPr="001A7B54">
        <w:t xml:space="preserve"> </w:t>
      </w:r>
      <w:r w:rsidR="001A7B54" w:rsidRPr="00025B50">
        <w:t>тыс.рублей</w:t>
      </w:r>
      <w:r w:rsidR="001A7B54">
        <w:t xml:space="preserve"> или 99,62 %</w:t>
      </w:r>
      <w:r w:rsidR="001A7B54" w:rsidRPr="001A7B54">
        <w:t>.</w:t>
      </w:r>
      <w:r>
        <w:t xml:space="preserve"> </w:t>
      </w:r>
      <w:r w:rsidR="00841BFE" w:rsidRPr="00841BFE">
        <w:t>Не использованы бюджетные ассигнования в сумме 43,1 тыс. рублей</w:t>
      </w:r>
      <w:r w:rsidR="00841BFE">
        <w:t xml:space="preserve"> (дорожный фонд).</w:t>
      </w:r>
      <w:r>
        <w:t xml:space="preserve">    </w:t>
      </w:r>
    </w:p>
    <w:p w:rsidR="001A7B54" w:rsidRDefault="001A7B54" w:rsidP="001A7B54">
      <w:pPr>
        <w:ind w:right="-81" w:firstLine="708"/>
        <w:jc w:val="both"/>
      </w:pPr>
      <w:r>
        <w:t>По первоначальному плану на 2019 год бюджет поселения был сбалансирован. По завершению года дефицит бюджета утвержден в размере 167,8 тыс. рублей. Фактически год завершен с дефицитом в размере 37,2 тыс. рублей.</w:t>
      </w:r>
    </w:p>
    <w:p w:rsidR="001A7B54" w:rsidRDefault="00757242" w:rsidP="00757242">
      <w:pPr>
        <w:ind w:firstLine="644"/>
        <w:jc w:val="both"/>
      </w:pPr>
      <w:r w:rsidRPr="00757242">
        <w:t xml:space="preserve">В 2019 году </w:t>
      </w:r>
      <w:r>
        <w:t>п</w:t>
      </w:r>
      <w:r w:rsidRPr="00757242">
        <w:t>риобретен автомобиль УАЗ.</w:t>
      </w:r>
    </w:p>
    <w:p w:rsidR="00757242" w:rsidRDefault="00757242" w:rsidP="00757242">
      <w:pPr>
        <w:ind w:firstLine="644"/>
        <w:jc w:val="both"/>
      </w:pPr>
    </w:p>
    <w:p w:rsidR="00EB2561" w:rsidRDefault="00EB2561" w:rsidP="00EB2561">
      <w:pPr>
        <w:ind w:left="644"/>
        <w:jc w:val="both"/>
        <w:rPr>
          <w:b/>
        </w:rPr>
      </w:pPr>
      <w:r>
        <w:rPr>
          <w:b/>
        </w:rPr>
        <w:t xml:space="preserve">1. Работа Администрации </w:t>
      </w:r>
      <w:r w:rsidR="00637C01">
        <w:rPr>
          <w:b/>
        </w:rPr>
        <w:t xml:space="preserve">Чаинского </w:t>
      </w:r>
      <w:r>
        <w:rPr>
          <w:b/>
        </w:rPr>
        <w:t>сельского поселения</w:t>
      </w:r>
    </w:p>
    <w:p w:rsidR="00A5211A" w:rsidRDefault="00A5211A" w:rsidP="00757242">
      <w:pPr>
        <w:ind w:firstLine="708"/>
        <w:jc w:val="both"/>
      </w:pPr>
    </w:p>
    <w:p w:rsidR="00757242" w:rsidRDefault="00A5211A" w:rsidP="00757242">
      <w:pPr>
        <w:ind w:firstLine="708"/>
        <w:jc w:val="both"/>
      </w:pPr>
      <w:r w:rsidRPr="00A5211A">
        <w:t xml:space="preserve">Администрация поселения – это именно тот орган власти, который решает самые насущные, самые близкие и часто встречающиеся повседневные проблемы своих жителей. Главными задачами в работе Администрации поселения остается исполнение полномочий в соответствии со </w:t>
      </w:r>
      <w:r>
        <w:t xml:space="preserve">статьей 14 Федерального закона № 131-ФЗ </w:t>
      </w:r>
      <w:r w:rsidRPr="00A5211A">
        <w:t>«Об общих принципах организации местного самоуправления в Российской Федерации»</w:t>
      </w:r>
      <w:r>
        <w:t>.</w:t>
      </w:r>
      <w:r w:rsidR="00EB2561">
        <w:t xml:space="preserve"> </w:t>
      </w:r>
    </w:p>
    <w:p w:rsidR="00757242" w:rsidRDefault="00A5211A" w:rsidP="00757242">
      <w:pPr>
        <w:ind w:firstLine="708"/>
        <w:jc w:val="both"/>
      </w:pPr>
      <w:r>
        <w:t>Вся работа Главы администрации сельского поселения и сельской администрации направлена на решение вопросов местного значения в соответствии с требованиями ФЗ от 06.10.2003г № 131 -ФЗ «Об общих принципах организации местного самоуправления в Российской Федерации».</w:t>
      </w:r>
      <w:r w:rsidR="00757242">
        <w:t xml:space="preserve"> </w:t>
      </w:r>
    </w:p>
    <w:p w:rsidR="00757242" w:rsidRDefault="00757242" w:rsidP="00757242">
      <w:pPr>
        <w:ind w:firstLine="708"/>
        <w:jc w:val="both"/>
      </w:pPr>
      <w:r>
        <w:lastRenderedPageBreak/>
        <w:t>Главным направлением деятельности администрации является обеспечение жизнедеятельности селян, что включает в себя, прежде всего, содержание социально- культурной сферы, благоустройство улиц, дорог, работа по предупреждению и ликвидации последствий чрезвычайных ситуаций, обеспечение первичных мер пожарной безопасности и многое другое.</w:t>
      </w:r>
    </w:p>
    <w:p w:rsidR="00757242" w:rsidRDefault="00757242" w:rsidP="00757242">
      <w:pPr>
        <w:ind w:firstLine="708"/>
        <w:jc w:val="both"/>
      </w:pPr>
      <w:r>
        <w:t>При Администрации Чаинского сельского поселения сформированы и постоянно действуют</w:t>
      </w:r>
      <w:r w:rsidR="003515A4">
        <w:t>:</w:t>
      </w:r>
      <w:r>
        <w:t xml:space="preserve"> </w:t>
      </w:r>
    </w:p>
    <w:p w:rsidR="00757242" w:rsidRDefault="00757242" w:rsidP="00757242">
      <w:pPr>
        <w:ind w:firstLine="708"/>
        <w:jc w:val="both"/>
      </w:pPr>
      <w:r>
        <w:t>1.</w:t>
      </w:r>
      <w:r>
        <w:tab/>
      </w:r>
      <w:r w:rsidR="003515A4">
        <w:t xml:space="preserve">комиссия </w:t>
      </w:r>
      <w:r w:rsidR="0094202A" w:rsidRPr="0094202A">
        <w:t>по соблюдению требований к служебному поведению муниципальных служащих администрации Чаинского сельского поселения Чаинского муниципального района Томской области и урегулированию конфликта интересов</w:t>
      </w:r>
      <w:r>
        <w:t>;</w:t>
      </w:r>
    </w:p>
    <w:p w:rsidR="0094202A" w:rsidRDefault="00757242" w:rsidP="00757242">
      <w:pPr>
        <w:ind w:firstLine="708"/>
        <w:jc w:val="both"/>
      </w:pPr>
      <w:r>
        <w:t>2.</w:t>
      </w:r>
      <w:r>
        <w:tab/>
      </w:r>
      <w:r w:rsidR="0094202A">
        <w:t xml:space="preserve">единая комиссия </w:t>
      </w:r>
      <w:r w:rsidR="0094202A" w:rsidRPr="0094202A">
        <w:t>по осуществлению закупок товаров, работ, услуг для нужд муниципального образования «Чаинское сельское поселение»</w:t>
      </w:r>
      <w:r w:rsidR="0094202A">
        <w:t>;</w:t>
      </w:r>
    </w:p>
    <w:p w:rsidR="0094202A" w:rsidRDefault="0094202A" w:rsidP="00757242">
      <w:pPr>
        <w:ind w:firstLine="708"/>
        <w:jc w:val="both"/>
      </w:pPr>
      <w:r>
        <w:t xml:space="preserve">3. </w:t>
      </w:r>
      <w:r w:rsidR="003515A4">
        <w:t xml:space="preserve">комиссия </w:t>
      </w:r>
      <w:r w:rsidRPr="0094202A">
        <w:t>по приемке выполненных работ по содержанию автомобильных дорог общего пользования местного значения Чаинского сельского поселения»</w:t>
      </w:r>
      <w:r>
        <w:t>;</w:t>
      </w:r>
    </w:p>
    <w:p w:rsidR="0094202A" w:rsidRDefault="0094202A" w:rsidP="00757242">
      <w:pPr>
        <w:ind w:firstLine="708"/>
        <w:jc w:val="both"/>
      </w:pPr>
      <w:r>
        <w:t xml:space="preserve">4. </w:t>
      </w:r>
      <w:r w:rsidRPr="0094202A">
        <w:t>аттестационн</w:t>
      </w:r>
      <w:r>
        <w:t>ая</w:t>
      </w:r>
      <w:r w:rsidRPr="0094202A">
        <w:t xml:space="preserve"> комисси</w:t>
      </w:r>
      <w:r>
        <w:t>я</w:t>
      </w:r>
      <w:r w:rsidRPr="0094202A">
        <w:t xml:space="preserve"> по аттестации муниципальных служащих, замещающих должности муниципальной службы в администрации Чаинского сельского поселения</w:t>
      </w:r>
      <w:r>
        <w:t>;</w:t>
      </w:r>
    </w:p>
    <w:p w:rsidR="0094202A" w:rsidRDefault="0094202A" w:rsidP="00757242">
      <w:pPr>
        <w:ind w:firstLine="708"/>
        <w:jc w:val="both"/>
      </w:pPr>
      <w:r>
        <w:t xml:space="preserve">5. </w:t>
      </w:r>
      <w:r w:rsidRPr="0094202A">
        <w:t>межведомственн</w:t>
      </w:r>
      <w:r>
        <w:t>ая</w:t>
      </w:r>
      <w:r w:rsidRPr="0094202A">
        <w:t xml:space="preserve"> комисси</w:t>
      </w:r>
      <w:r>
        <w:t>я</w:t>
      </w:r>
      <w:r w:rsidRPr="0094202A">
        <w:t xml:space="preserve"> </w:t>
      </w:r>
      <w:r w:rsidR="003515A4">
        <w:t xml:space="preserve">по </w:t>
      </w:r>
      <w:r w:rsidRPr="0094202A">
        <w:t>оценк</w:t>
      </w:r>
      <w:r>
        <w:t>е</w:t>
      </w:r>
      <w:r w:rsidRPr="0094202A">
        <w:t xml:space="preserve"> жилых помещений</w:t>
      </w:r>
      <w:r>
        <w:t>;</w:t>
      </w:r>
    </w:p>
    <w:p w:rsidR="0094202A" w:rsidRDefault="0094202A" w:rsidP="00757242">
      <w:pPr>
        <w:ind w:firstLine="708"/>
        <w:jc w:val="both"/>
      </w:pPr>
      <w:r>
        <w:t xml:space="preserve">6. </w:t>
      </w:r>
      <w:r w:rsidR="003515A4">
        <w:t xml:space="preserve">комиссия </w:t>
      </w:r>
      <w:r w:rsidR="003515A4" w:rsidRPr="003515A4">
        <w:t>по принятию решений о признании безнадежной к взысканию задолженности</w:t>
      </w:r>
      <w:r w:rsidR="003515A4">
        <w:t xml:space="preserve"> в бюджет муниципального образования «Чаинское сельское поселение»;</w:t>
      </w:r>
    </w:p>
    <w:p w:rsidR="003515A4" w:rsidRDefault="003515A4" w:rsidP="00757242">
      <w:pPr>
        <w:ind w:firstLine="708"/>
        <w:jc w:val="both"/>
      </w:pPr>
      <w:r>
        <w:t xml:space="preserve">7. </w:t>
      </w:r>
      <w:r w:rsidRPr="003515A4">
        <w:t>комисси</w:t>
      </w:r>
      <w:r w:rsidR="005B73F4">
        <w:t>я</w:t>
      </w:r>
      <w:r w:rsidRPr="003515A4">
        <w:t xml:space="preserve"> по предупреждению и ликвидации последствий чрезвычайных ситуаций и обеспечению пожарной безопасности муниципального образования «Чаинское сельское поселение»</w:t>
      </w:r>
      <w:r w:rsidR="005B73F4">
        <w:t>;</w:t>
      </w:r>
    </w:p>
    <w:p w:rsidR="003515A4" w:rsidRDefault="005B73F4" w:rsidP="00757242">
      <w:pPr>
        <w:ind w:firstLine="708"/>
        <w:jc w:val="both"/>
      </w:pPr>
      <w:r>
        <w:t xml:space="preserve">8. </w:t>
      </w:r>
      <w:r w:rsidR="003515A4" w:rsidRPr="003515A4">
        <w:t>комисси</w:t>
      </w:r>
      <w:r>
        <w:t>я</w:t>
      </w:r>
      <w:r w:rsidR="003515A4" w:rsidRPr="003515A4">
        <w:t xml:space="preserve"> по соблюдению требований к служебному поведению и урегулированию конфликта интересов депутатов Совета Чаинского сельского поселения, Главы Чаинского сельского поселения</w:t>
      </w:r>
      <w:r>
        <w:t>;</w:t>
      </w:r>
    </w:p>
    <w:p w:rsidR="0094202A" w:rsidRDefault="005B73F4" w:rsidP="00757242">
      <w:pPr>
        <w:ind w:firstLine="708"/>
        <w:jc w:val="both"/>
      </w:pPr>
      <w:r>
        <w:t xml:space="preserve">9. </w:t>
      </w:r>
      <w:r w:rsidR="003515A4" w:rsidRPr="003515A4">
        <w:t>комисси</w:t>
      </w:r>
      <w:r>
        <w:t>я</w:t>
      </w:r>
      <w:r w:rsidR="003515A4" w:rsidRPr="003515A4">
        <w:t xml:space="preserve"> для осуществления внутреннего контроля соответствия обработки персональных данных установленным требованиям к защите персональных данных</w:t>
      </w:r>
      <w:r>
        <w:t>;</w:t>
      </w:r>
    </w:p>
    <w:p w:rsidR="003515A4" w:rsidRDefault="005B73F4" w:rsidP="00757242">
      <w:pPr>
        <w:ind w:firstLine="708"/>
        <w:jc w:val="both"/>
      </w:pPr>
      <w:r>
        <w:t xml:space="preserve">10. </w:t>
      </w:r>
      <w:r w:rsidR="003515A4" w:rsidRPr="003515A4">
        <w:t>комисси</w:t>
      </w:r>
      <w:r>
        <w:t>я</w:t>
      </w:r>
      <w:r w:rsidR="003515A4" w:rsidRPr="003515A4">
        <w:t xml:space="preserve"> по приемке жилых помещений приобретаемых (построенных)  для детей-сирот и детей, оставшихся без попечения родителей, а также лиц из их числа</w:t>
      </w:r>
      <w:r>
        <w:t>;</w:t>
      </w:r>
    </w:p>
    <w:p w:rsidR="00757242" w:rsidRDefault="005B73F4" w:rsidP="00757242">
      <w:pPr>
        <w:ind w:firstLine="708"/>
        <w:jc w:val="both"/>
      </w:pPr>
      <w:r>
        <w:t xml:space="preserve">11. </w:t>
      </w:r>
      <w:r w:rsidR="00757242">
        <w:t>жилищная комиссия</w:t>
      </w:r>
      <w:r>
        <w:t>.</w:t>
      </w:r>
    </w:p>
    <w:p w:rsidR="005B73F4" w:rsidRDefault="005B73F4" w:rsidP="00757242">
      <w:pPr>
        <w:ind w:firstLine="708"/>
        <w:jc w:val="both"/>
      </w:pPr>
      <w:r>
        <w:t>Ход обсуждения вопросов и принятия решений на заседаниях комиссий оформляется протоколом.</w:t>
      </w:r>
    </w:p>
    <w:p w:rsidR="005B73F4" w:rsidRDefault="005B73F4" w:rsidP="005B73F4">
      <w:pPr>
        <w:ind w:firstLine="708"/>
        <w:jc w:val="both"/>
      </w:pPr>
      <w:r>
        <w:t>Протокол документирует деятельность постоянно действующих комиссий.</w:t>
      </w:r>
    </w:p>
    <w:p w:rsidR="005B73F4" w:rsidRDefault="005B73F4" w:rsidP="00EB2561">
      <w:pPr>
        <w:ind w:firstLine="708"/>
        <w:jc w:val="both"/>
      </w:pPr>
    </w:p>
    <w:p w:rsidR="00EB2561" w:rsidRPr="005B73F4" w:rsidRDefault="00637C01" w:rsidP="005B73F4">
      <w:pPr>
        <w:ind w:firstLine="708"/>
        <w:jc w:val="center"/>
        <w:rPr>
          <w:b/>
          <w:u w:val="single"/>
        </w:rPr>
      </w:pPr>
      <w:r w:rsidRPr="005B73F4">
        <w:rPr>
          <w:b/>
          <w:u w:val="single"/>
        </w:rPr>
        <w:t xml:space="preserve">Основные направления </w:t>
      </w:r>
      <w:r w:rsidR="00EB2561" w:rsidRPr="005B73F4">
        <w:rPr>
          <w:b/>
          <w:u w:val="single"/>
        </w:rPr>
        <w:t xml:space="preserve">работы </w:t>
      </w:r>
      <w:r w:rsidR="005B73F4" w:rsidRPr="005B73F4">
        <w:rPr>
          <w:b/>
          <w:u w:val="single"/>
        </w:rPr>
        <w:t xml:space="preserve">органов местного самоуправления Чаинского сельского поселения </w:t>
      </w:r>
      <w:r w:rsidR="00EB2561" w:rsidRPr="005B73F4">
        <w:rPr>
          <w:b/>
          <w:u w:val="single"/>
        </w:rPr>
        <w:t>в 201</w:t>
      </w:r>
      <w:r w:rsidRPr="005B73F4">
        <w:rPr>
          <w:b/>
          <w:u w:val="single"/>
        </w:rPr>
        <w:t>9</w:t>
      </w:r>
      <w:r w:rsidR="00EB2561" w:rsidRPr="005B73F4">
        <w:rPr>
          <w:b/>
          <w:u w:val="single"/>
        </w:rPr>
        <w:t xml:space="preserve"> г</w:t>
      </w:r>
      <w:r w:rsidRPr="005B73F4">
        <w:rPr>
          <w:b/>
          <w:u w:val="single"/>
        </w:rPr>
        <w:t>оду</w:t>
      </w:r>
    </w:p>
    <w:p w:rsidR="005B73F4" w:rsidRDefault="005B73F4" w:rsidP="00EB2561">
      <w:pPr>
        <w:ind w:firstLine="708"/>
        <w:jc w:val="both"/>
      </w:pPr>
    </w:p>
    <w:p w:rsidR="00EB2561" w:rsidRDefault="00EB2561" w:rsidP="00EB2561">
      <w:pPr>
        <w:numPr>
          <w:ilvl w:val="1"/>
          <w:numId w:val="12"/>
        </w:numPr>
        <w:ind w:left="0" w:firstLine="720"/>
        <w:jc w:val="both"/>
        <w:rPr>
          <w:b/>
        </w:rPr>
      </w:pPr>
      <w:r w:rsidRPr="00A77AB7">
        <w:rPr>
          <w:b/>
        </w:rPr>
        <w:t>Организация в границах поселения электро-, тепло-, газо- и водоснабжения населения, водоотведения, снабжение населения топливом.</w:t>
      </w:r>
    </w:p>
    <w:p w:rsidR="00EB2561" w:rsidRPr="00A77AB7" w:rsidRDefault="00EB2561" w:rsidP="00EB2561">
      <w:pPr>
        <w:jc w:val="both"/>
        <w:rPr>
          <w:b/>
        </w:rPr>
      </w:pPr>
    </w:p>
    <w:p w:rsidR="007C2456" w:rsidRDefault="00EB2561" w:rsidP="00EB2561">
      <w:pPr>
        <w:jc w:val="both"/>
      </w:pPr>
      <w:r>
        <w:t xml:space="preserve">       </w:t>
      </w:r>
      <w:r w:rsidR="005B73F4">
        <w:t>Объекты жилищно-коммунального хозяйства к работе в зимних условиях подготовлены с</w:t>
      </w:r>
      <w:r>
        <w:t xml:space="preserve">воевременно и как следствие </w:t>
      </w:r>
      <w:r w:rsidR="005B73F4">
        <w:t xml:space="preserve">безаварийная работа котельных в период </w:t>
      </w:r>
      <w:r>
        <w:t>отопительн</w:t>
      </w:r>
      <w:r w:rsidR="005B73F4">
        <w:t xml:space="preserve">ого сезона </w:t>
      </w:r>
      <w:r w:rsidR="002522F8">
        <w:t>2018-2019 г</w:t>
      </w:r>
      <w:r w:rsidR="005B73F4">
        <w:t>оды.</w:t>
      </w:r>
    </w:p>
    <w:p w:rsidR="0067223E" w:rsidRDefault="0067223E" w:rsidP="0067223E">
      <w:pPr>
        <w:ind w:firstLine="708"/>
        <w:jc w:val="both"/>
      </w:pPr>
      <w:r>
        <w:t xml:space="preserve">Централизованные системы </w:t>
      </w:r>
      <w:r w:rsidRPr="0067223E">
        <w:t>водоснабжения</w:t>
      </w:r>
      <w:r>
        <w:t>, водоотведения на территории поселения отсутствуют.</w:t>
      </w:r>
    </w:p>
    <w:p w:rsidR="0067223E" w:rsidRDefault="007C2456" w:rsidP="007C2456">
      <w:pPr>
        <w:ind w:firstLine="708"/>
        <w:jc w:val="both"/>
      </w:pPr>
      <w:r>
        <w:t xml:space="preserve">На территории поселения действует две котельных, котельная </w:t>
      </w:r>
      <w:r w:rsidRPr="007C2456">
        <w:t xml:space="preserve">МКОУ Чаинская школа-интернат </w:t>
      </w:r>
      <w:r>
        <w:t xml:space="preserve">в с. Чаинск и котельная МБОУ «Гришкинская основная общеобразовательная школа» в с. Гришкино. </w:t>
      </w:r>
      <w:r w:rsidR="0067223E">
        <w:t>К</w:t>
      </w:r>
      <w:r>
        <w:t>отельны</w:t>
      </w:r>
      <w:r w:rsidR="0067223E">
        <w:t xml:space="preserve">е оборудованы </w:t>
      </w:r>
      <w:r w:rsidRPr="007C2456">
        <w:t>современны</w:t>
      </w:r>
      <w:r w:rsidR="0067223E">
        <w:t>ми</w:t>
      </w:r>
      <w:r w:rsidRPr="007C2456">
        <w:t xml:space="preserve"> котл</w:t>
      </w:r>
      <w:r w:rsidR="0067223E">
        <w:t>ами</w:t>
      </w:r>
      <w:r w:rsidRPr="007C2456">
        <w:t xml:space="preserve">, </w:t>
      </w:r>
      <w:r w:rsidR="0067223E">
        <w:t xml:space="preserve">в котельных установлено </w:t>
      </w:r>
      <w:r w:rsidRPr="007C2456">
        <w:t xml:space="preserve">современное </w:t>
      </w:r>
      <w:r w:rsidR="0067223E">
        <w:t xml:space="preserve">технологическое </w:t>
      </w:r>
      <w:r w:rsidRPr="007C2456">
        <w:t>оборудование</w:t>
      </w:r>
      <w:r w:rsidR="0067223E">
        <w:t>.</w:t>
      </w:r>
    </w:p>
    <w:p w:rsidR="0067223E" w:rsidRDefault="0067223E" w:rsidP="0067223E">
      <w:pPr>
        <w:ind w:firstLine="708"/>
        <w:jc w:val="both"/>
      </w:pPr>
      <w:r>
        <w:t>И</w:t>
      </w:r>
      <w:r w:rsidRPr="007C2456">
        <w:t>мущества ЖКХ в муниципальн</w:t>
      </w:r>
      <w:r>
        <w:t>ой с</w:t>
      </w:r>
      <w:r w:rsidRPr="007C2456">
        <w:t>обственност</w:t>
      </w:r>
      <w:r>
        <w:t>и</w:t>
      </w:r>
      <w:r w:rsidRPr="007C2456">
        <w:t xml:space="preserve"> поселения</w:t>
      </w:r>
      <w:r>
        <w:t xml:space="preserve"> нет.</w:t>
      </w:r>
    </w:p>
    <w:p w:rsidR="0067223E" w:rsidRPr="0067223E" w:rsidRDefault="0067223E" w:rsidP="0067223E">
      <w:pPr>
        <w:ind w:firstLine="708"/>
        <w:jc w:val="both"/>
      </w:pPr>
      <w:r w:rsidRPr="0067223E">
        <w:lastRenderedPageBreak/>
        <w:t xml:space="preserve">Для создания благоприятных условий для индивидуального жилищного строительства на территории Чаинского сельского поселения ежегодно формируются списки граждан, нуждающихся в заготовке древесины для собственных нужд. </w:t>
      </w:r>
    </w:p>
    <w:p w:rsidR="00EB2561" w:rsidRPr="0067223E" w:rsidRDefault="0067223E" w:rsidP="0067223E">
      <w:pPr>
        <w:ind w:firstLine="708"/>
        <w:jc w:val="both"/>
      </w:pPr>
      <w:r w:rsidRPr="0067223E">
        <w:t>В 2019 году нуждающимися в заготовке древесины для собственных было признано 197 хозяйств, все это на нужды отопления жилых помещений. В 2019 году на ремонт, строительство хозяйственных построек заявлени</w:t>
      </w:r>
      <w:r>
        <w:t>й</w:t>
      </w:r>
      <w:r w:rsidRPr="0067223E">
        <w:t xml:space="preserve"> от граждан не поступало.</w:t>
      </w:r>
    </w:p>
    <w:p w:rsidR="0067223E" w:rsidRDefault="00EB2561" w:rsidP="00EB2561">
      <w:pPr>
        <w:rPr>
          <w:b/>
        </w:rPr>
      </w:pPr>
      <w:r>
        <w:rPr>
          <w:b/>
        </w:rPr>
        <w:t xml:space="preserve">    </w:t>
      </w:r>
    </w:p>
    <w:p w:rsidR="00EB2561" w:rsidRDefault="00EB2561" w:rsidP="00EB2561">
      <w:pPr>
        <w:rPr>
          <w:b/>
        </w:rPr>
      </w:pPr>
      <w:r>
        <w:rPr>
          <w:b/>
        </w:rPr>
        <w:t xml:space="preserve"> </w:t>
      </w:r>
      <w:r w:rsidR="0067223E">
        <w:rPr>
          <w:b/>
        </w:rPr>
        <w:tab/>
      </w:r>
      <w:r>
        <w:rPr>
          <w:b/>
        </w:rPr>
        <w:t xml:space="preserve">  </w:t>
      </w:r>
      <w:r w:rsidRPr="00A77AB7">
        <w:rPr>
          <w:b/>
        </w:rPr>
        <w:t>1.2. Дорожная деятельность</w:t>
      </w:r>
      <w:r w:rsidR="00C63956">
        <w:rPr>
          <w:b/>
        </w:rPr>
        <w:t>.</w:t>
      </w:r>
    </w:p>
    <w:p w:rsidR="00EB2561" w:rsidRPr="00A77AB7" w:rsidRDefault="00EB2561" w:rsidP="00EB2561">
      <w:pPr>
        <w:rPr>
          <w:b/>
        </w:rPr>
      </w:pPr>
    </w:p>
    <w:p w:rsidR="002522F8" w:rsidRDefault="00EB2561" w:rsidP="00EB2561">
      <w:pPr>
        <w:jc w:val="both"/>
      </w:pPr>
      <w:r>
        <w:t xml:space="preserve">   </w:t>
      </w:r>
      <w:r w:rsidR="00757242">
        <w:tab/>
      </w:r>
      <w:r>
        <w:t xml:space="preserve">  </w:t>
      </w:r>
      <w:r w:rsidR="006A3A92" w:rsidRPr="006A3A92">
        <w:t xml:space="preserve">Одним из важнейших вопросов </w:t>
      </w:r>
      <w:r w:rsidR="006A3A92">
        <w:t xml:space="preserve">местного значения </w:t>
      </w:r>
      <w:r w:rsidR="006A3A92" w:rsidRPr="006A3A92">
        <w:t>поселения является дорожная деятельность.</w:t>
      </w:r>
      <w:r>
        <w:t xml:space="preserve"> </w:t>
      </w:r>
    </w:p>
    <w:p w:rsidR="00757242" w:rsidRDefault="00EB2561" w:rsidP="00EB2561">
      <w:pPr>
        <w:jc w:val="both"/>
      </w:pPr>
      <w:r>
        <w:t xml:space="preserve">  </w:t>
      </w:r>
      <w:r w:rsidR="00757242">
        <w:tab/>
      </w:r>
      <w:r>
        <w:t xml:space="preserve">  В течение года ведутся работы по содержанию автомобильных дорог в населенных пунктах поселения  (чистка дорог от снега, подсыпка, оканавливание  в летнее время</w:t>
      </w:r>
      <w:r w:rsidR="002522F8">
        <w:t xml:space="preserve">, скашивание </w:t>
      </w:r>
      <w:r w:rsidR="00EA0370">
        <w:t xml:space="preserve">травы </w:t>
      </w:r>
      <w:r w:rsidR="002522F8">
        <w:t>вдоль обочин дорог</w:t>
      </w:r>
      <w:r>
        <w:t>).</w:t>
      </w:r>
      <w:r w:rsidR="00757242" w:rsidRPr="00757242">
        <w:t xml:space="preserve"> </w:t>
      </w:r>
    </w:p>
    <w:p w:rsidR="00EB2561" w:rsidRDefault="00757242" w:rsidP="00757242">
      <w:pPr>
        <w:ind w:firstLine="708"/>
        <w:jc w:val="both"/>
      </w:pPr>
      <w:r>
        <w:t xml:space="preserve">В 2019 году 1 373,4 тыс. рублей израсходовано на проведение капитального ремонта  дорог местного значения в объеме </w:t>
      </w:r>
      <w:r w:rsidRPr="00EF2BBE">
        <w:t>1,03 км..</w:t>
      </w:r>
    </w:p>
    <w:p w:rsidR="00757242" w:rsidRDefault="00757242" w:rsidP="00757242">
      <w:pPr>
        <w:jc w:val="both"/>
      </w:pPr>
      <w:r>
        <w:t xml:space="preserve">         </w:t>
      </w:r>
    </w:p>
    <w:p w:rsidR="00EB2561" w:rsidRDefault="00EB2561" w:rsidP="00EB2561">
      <w:pPr>
        <w:ind w:firstLine="709"/>
        <w:jc w:val="both"/>
        <w:rPr>
          <w:b/>
        </w:rPr>
      </w:pPr>
      <w:r w:rsidRPr="00A77AB7">
        <w:rPr>
          <w:b/>
        </w:rPr>
        <w:t>1.3. Обеспечение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 организация строительства и содержания муниципального жилищного фонда, создания условий для жилищного строительства.</w:t>
      </w:r>
    </w:p>
    <w:p w:rsidR="00AE6E57" w:rsidRDefault="00AE6E57" w:rsidP="00EB2561">
      <w:pPr>
        <w:ind w:firstLine="709"/>
        <w:jc w:val="both"/>
        <w:rPr>
          <w:b/>
        </w:rPr>
      </w:pPr>
    </w:p>
    <w:p w:rsidR="00EB2561" w:rsidRPr="0062795F" w:rsidRDefault="00AE6E57" w:rsidP="00EB2561">
      <w:pPr>
        <w:ind w:firstLine="709"/>
        <w:jc w:val="both"/>
      </w:pPr>
      <w:r w:rsidRPr="0062795F">
        <w:t>Муниципальный жилищный фонд сформирован из жилых помещений, переданных от бывших сельхозпредприятий, леспромхоза</w:t>
      </w:r>
      <w:r w:rsidR="00C63956">
        <w:t>. П</w:t>
      </w:r>
      <w:r w:rsidRPr="0062795F">
        <w:t xml:space="preserve">ри передачи </w:t>
      </w:r>
      <w:r w:rsidR="0062795F">
        <w:t xml:space="preserve">жилых помещений </w:t>
      </w:r>
      <w:r w:rsidR="00C63956">
        <w:t xml:space="preserve">в муниципальную собственность поселения </w:t>
      </w:r>
      <w:r w:rsidR="0062795F">
        <w:t xml:space="preserve">их </w:t>
      </w:r>
      <w:r w:rsidRPr="0062795F">
        <w:t xml:space="preserve">состояние ни как не оценивалось. Износ муниципального жилищного фонда составляет около 73 процентов. </w:t>
      </w:r>
      <w:r w:rsidR="0062795F" w:rsidRPr="0062795F">
        <w:t xml:space="preserve">Сбор за наем </w:t>
      </w:r>
      <w:r w:rsidR="00C63956">
        <w:t xml:space="preserve">жилого помещения </w:t>
      </w:r>
      <w:r w:rsidR="0062795F" w:rsidRPr="0062795F">
        <w:t xml:space="preserve">по договорам социального найма за год составляет 24 тысячи рублей. На эти средства произвести капитальный ремонт жилого помещения не представляется возможным. </w:t>
      </w:r>
      <w:r w:rsidRPr="0062795F">
        <w:t xml:space="preserve"> </w:t>
      </w:r>
    </w:p>
    <w:p w:rsidR="0062795F" w:rsidRDefault="00EB2561" w:rsidP="0062795F">
      <w:pPr>
        <w:shd w:val="clear" w:color="auto" w:fill="FFFFFF"/>
        <w:spacing w:line="293" w:lineRule="exact"/>
        <w:jc w:val="both"/>
      </w:pPr>
      <w:r>
        <w:t xml:space="preserve">   </w:t>
      </w:r>
      <w:r w:rsidR="0062795F">
        <w:t xml:space="preserve">     На конец 2019 года в капитальном ремонте нуждаются два объекта недвижимости,</w:t>
      </w:r>
      <w:r w:rsidR="00C63956">
        <w:t xml:space="preserve"> в виду отсутствия финансовых средств </w:t>
      </w:r>
      <w:r w:rsidR="0062795F">
        <w:t xml:space="preserve">провести </w:t>
      </w:r>
      <w:r w:rsidR="00C63956">
        <w:t xml:space="preserve">капитальный ремонт в 2019 году </w:t>
      </w:r>
      <w:r w:rsidR="0062795F">
        <w:t xml:space="preserve">не </w:t>
      </w:r>
      <w:r w:rsidR="00C63956">
        <w:t xml:space="preserve">получилось. </w:t>
      </w:r>
      <w:r w:rsidR="0062795F">
        <w:t xml:space="preserve">Подано ходатайство на имя Главы района о выделении средств на ремонт </w:t>
      </w:r>
      <w:r w:rsidR="00C63956">
        <w:t xml:space="preserve">этих </w:t>
      </w:r>
      <w:r w:rsidR="0062795F">
        <w:t xml:space="preserve">объектов. </w:t>
      </w:r>
    </w:p>
    <w:p w:rsidR="00EB2561" w:rsidRDefault="00EB2561" w:rsidP="0062795F">
      <w:pPr>
        <w:ind w:firstLine="708"/>
        <w:jc w:val="both"/>
      </w:pPr>
      <w:r>
        <w:t>Проведены работы по капитальному ремонту муниципального жилья</w:t>
      </w:r>
      <w:r w:rsidR="0062795F">
        <w:t xml:space="preserve">, одной квартиры, по замене оконных блоков. </w:t>
      </w:r>
      <w:r>
        <w:t xml:space="preserve">Расходы составили – </w:t>
      </w:r>
      <w:r w:rsidR="00EF2BBE" w:rsidRPr="00EF2BBE">
        <w:t>67,4</w:t>
      </w:r>
      <w:r>
        <w:t xml:space="preserve"> тыс.</w:t>
      </w:r>
      <w:r w:rsidR="00EA0370">
        <w:t xml:space="preserve"> </w:t>
      </w:r>
      <w:r>
        <w:t>рублей.</w:t>
      </w:r>
    </w:p>
    <w:p w:rsidR="0062795F" w:rsidRPr="0062795F" w:rsidRDefault="00AE6E57" w:rsidP="00EB2561">
      <w:pPr>
        <w:jc w:val="both"/>
      </w:pPr>
      <w:r>
        <w:rPr>
          <w:color w:val="FF0000"/>
        </w:rPr>
        <w:tab/>
      </w:r>
      <w:r w:rsidRPr="0062795F">
        <w:t xml:space="preserve">На конец 2019 года в очереди </w:t>
      </w:r>
      <w:r w:rsidR="0062795F" w:rsidRPr="0062795F">
        <w:t>на улучшение жилищных условий с</w:t>
      </w:r>
      <w:r w:rsidRPr="0062795F">
        <w:t>осто</w:t>
      </w:r>
      <w:r w:rsidR="0062795F" w:rsidRPr="0062795F">
        <w:t xml:space="preserve">ит одна семья. </w:t>
      </w:r>
    </w:p>
    <w:p w:rsidR="00C63956" w:rsidRPr="00C63956" w:rsidRDefault="00AE6E57" w:rsidP="00EB2561">
      <w:pPr>
        <w:jc w:val="both"/>
      </w:pPr>
      <w:r w:rsidRPr="00AE6E57">
        <w:rPr>
          <w:color w:val="FF0000"/>
        </w:rPr>
        <w:t xml:space="preserve"> </w:t>
      </w:r>
      <w:r w:rsidR="0062795F">
        <w:rPr>
          <w:color w:val="FF0000"/>
        </w:rPr>
        <w:tab/>
      </w:r>
      <w:r w:rsidR="0062795F" w:rsidRPr="00C63956">
        <w:t>Условия для жилищного строительства на территории поселения созданы: утверждена документация по территориальному планированию, утверждены нормативы градостроительного проектирования, Правила землепользования и застройки</w:t>
      </w:r>
      <w:r w:rsidR="00C63956" w:rsidRPr="00C63956">
        <w:t>.</w:t>
      </w:r>
    </w:p>
    <w:p w:rsidR="00C63956" w:rsidRDefault="00C63956" w:rsidP="00EB2561">
      <w:pPr>
        <w:ind w:firstLine="709"/>
        <w:jc w:val="both"/>
        <w:rPr>
          <w:b/>
        </w:rPr>
      </w:pPr>
    </w:p>
    <w:p w:rsidR="00EB2561" w:rsidRDefault="00EB2561" w:rsidP="00EB2561">
      <w:pPr>
        <w:ind w:firstLine="709"/>
        <w:jc w:val="both"/>
        <w:rPr>
          <w:b/>
        </w:rPr>
      </w:pPr>
      <w:r w:rsidRPr="009E7369">
        <w:rPr>
          <w:b/>
        </w:rPr>
        <w:t>1.4 Обеспечение условий для развития на территории поселения физической культуры и массового спорта, организацию проведения официальных физкультурно-оздоровительных и спортивных мероприятий поселения.</w:t>
      </w:r>
    </w:p>
    <w:p w:rsidR="00EB2561" w:rsidRPr="009E7369" w:rsidRDefault="00EB2561" w:rsidP="00EB2561">
      <w:pPr>
        <w:ind w:firstLine="709"/>
        <w:jc w:val="both"/>
        <w:rPr>
          <w:b/>
        </w:rPr>
      </w:pPr>
    </w:p>
    <w:p w:rsidR="00EB2561" w:rsidRPr="00DA5ED7" w:rsidRDefault="00EB2561" w:rsidP="00EB2561">
      <w:pPr>
        <w:ind w:firstLine="708"/>
        <w:jc w:val="both"/>
      </w:pPr>
      <w:r w:rsidRPr="00DA5ED7">
        <w:rPr>
          <w:color w:val="000000"/>
        </w:rPr>
        <w:t xml:space="preserve">Вопросам развития физической культуры и массового спорта на территории поселения уделяется </w:t>
      </w:r>
      <w:r w:rsidR="00DA5ED7">
        <w:rPr>
          <w:color w:val="000000"/>
        </w:rPr>
        <w:t xml:space="preserve">большее </w:t>
      </w:r>
      <w:r w:rsidRPr="00DA5ED7">
        <w:rPr>
          <w:color w:val="000000"/>
        </w:rPr>
        <w:t xml:space="preserve">внимание. </w:t>
      </w:r>
    </w:p>
    <w:p w:rsidR="00EB2561" w:rsidRPr="00DA5ED7" w:rsidRDefault="00EB2561" w:rsidP="00EB2561">
      <w:pPr>
        <w:pStyle w:val="21"/>
        <w:spacing w:after="0" w:line="240" w:lineRule="auto"/>
        <w:ind w:left="0" w:firstLine="708"/>
        <w:jc w:val="both"/>
        <w:rPr>
          <w:rFonts w:ascii="Times New Roman" w:hAnsi="Times New Roman"/>
          <w:sz w:val="24"/>
          <w:szCs w:val="24"/>
        </w:rPr>
      </w:pPr>
      <w:r w:rsidRPr="00DA5ED7">
        <w:rPr>
          <w:rFonts w:ascii="Times New Roman" w:hAnsi="Times New Roman"/>
          <w:sz w:val="24"/>
          <w:szCs w:val="24"/>
        </w:rPr>
        <w:t>В сельском поселении вед</w:t>
      </w:r>
      <w:r w:rsidR="00DA5ED7">
        <w:rPr>
          <w:rFonts w:ascii="Times New Roman" w:hAnsi="Times New Roman"/>
          <w:sz w:val="24"/>
          <w:szCs w:val="24"/>
        </w:rPr>
        <w:t xml:space="preserve">ет </w:t>
      </w:r>
      <w:r w:rsidRPr="00DA5ED7">
        <w:rPr>
          <w:rFonts w:ascii="Times New Roman" w:hAnsi="Times New Roman"/>
          <w:sz w:val="24"/>
          <w:szCs w:val="24"/>
        </w:rPr>
        <w:t xml:space="preserve">работу </w:t>
      </w:r>
      <w:r w:rsidR="00DA5ED7" w:rsidRPr="00DA5ED7">
        <w:rPr>
          <w:rFonts w:ascii="Times New Roman" w:hAnsi="Times New Roman"/>
          <w:sz w:val="24"/>
          <w:szCs w:val="24"/>
        </w:rPr>
        <w:t xml:space="preserve">по совместительству </w:t>
      </w:r>
      <w:r w:rsidR="00DA5ED7">
        <w:rPr>
          <w:rFonts w:ascii="Times New Roman" w:hAnsi="Times New Roman"/>
          <w:sz w:val="24"/>
          <w:szCs w:val="24"/>
        </w:rPr>
        <w:t xml:space="preserve">1 </w:t>
      </w:r>
      <w:r w:rsidRPr="00DA5ED7">
        <w:rPr>
          <w:rFonts w:ascii="Times New Roman" w:hAnsi="Times New Roman"/>
          <w:sz w:val="24"/>
          <w:szCs w:val="24"/>
        </w:rPr>
        <w:t>инструктор</w:t>
      </w:r>
      <w:r w:rsidR="00DA5ED7">
        <w:rPr>
          <w:rFonts w:ascii="Times New Roman" w:hAnsi="Times New Roman"/>
          <w:sz w:val="24"/>
          <w:szCs w:val="24"/>
        </w:rPr>
        <w:t xml:space="preserve"> по спорту на 0,32 </w:t>
      </w:r>
      <w:r w:rsidRPr="00DA5ED7">
        <w:rPr>
          <w:rFonts w:ascii="Times New Roman" w:hAnsi="Times New Roman"/>
          <w:sz w:val="24"/>
          <w:szCs w:val="24"/>
        </w:rPr>
        <w:t>ставки</w:t>
      </w:r>
      <w:r w:rsidR="00DA5ED7">
        <w:rPr>
          <w:rFonts w:ascii="Times New Roman" w:hAnsi="Times New Roman"/>
          <w:sz w:val="24"/>
          <w:szCs w:val="24"/>
        </w:rPr>
        <w:t>.</w:t>
      </w:r>
    </w:p>
    <w:p w:rsidR="00D15DEF" w:rsidRDefault="00D15DEF" w:rsidP="00DA5ED7">
      <w:pPr>
        <w:pStyle w:val="21"/>
        <w:spacing w:after="0" w:line="240" w:lineRule="auto"/>
        <w:ind w:left="0" w:firstLine="708"/>
        <w:jc w:val="both"/>
        <w:rPr>
          <w:rFonts w:ascii="Times New Roman" w:hAnsi="Times New Roman"/>
          <w:sz w:val="24"/>
          <w:szCs w:val="24"/>
        </w:rPr>
      </w:pPr>
      <w:r>
        <w:rPr>
          <w:rFonts w:ascii="Times New Roman" w:hAnsi="Times New Roman"/>
          <w:sz w:val="24"/>
          <w:szCs w:val="24"/>
        </w:rPr>
        <w:t>Инструктор в основном занимается с детьми, пенсионерами.</w:t>
      </w:r>
    </w:p>
    <w:p w:rsidR="00EB2561" w:rsidRPr="00DA5ED7" w:rsidRDefault="00EB2561" w:rsidP="00DA5ED7">
      <w:pPr>
        <w:pStyle w:val="21"/>
        <w:spacing w:after="0" w:line="240" w:lineRule="auto"/>
        <w:ind w:left="0" w:firstLine="708"/>
        <w:jc w:val="both"/>
        <w:rPr>
          <w:rFonts w:ascii="Times New Roman" w:hAnsi="Times New Roman"/>
          <w:sz w:val="24"/>
          <w:szCs w:val="24"/>
        </w:rPr>
      </w:pPr>
      <w:r w:rsidRPr="00DA5ED7">
        <w:rPr>
          <w:rFonts w:ascii="Times New Roman" w:hAnsi="Times New Roman"/>
          <w:sz w:val="24"/>
          <w:szCs w:val="24"/>
        </w:rPr>
        <w:lastRenderedPageBreak/>
        <w:t xml:space="preserve">Количество человек, занимающихся в </w:t>
      </w:r>
      <w:r w:rsidR="00D15DEF">
        <w:rPr>
          <w:rFonts w:ascii="Times New Roman" w:hAnsi="Times New Roman"/>
          <w:sz w:val="24"/>
          <w:szCs w:val="24"/>
        </w:rPr>
        <w:t xml:space="preserve">среднем </w:t>
      </w:r>
      <w:r w:rsidRPr="00DA5ED7">
        <w:rPr>
          <w:rFonts w:ascii="Times New Roman" w:hAnsi="Times New Roman"/>
          <w:sz w:val="24"/>
          <w:szCs w:val="24"/>
        </w:rPr>
        <w:t xml:space="preserve">составляет </w:t>
      </w:r>
      <w:r w:rsidR="00D15DEF">
        <w:rPr>
          <w:rFonts w:ascii="Times New Roman" w:hAnsi="Times New Roman"/>
          <w:sz w:val="24"/>
          <w:szCs w:val="24"/>
        </w:rPr>
        <w:t xml:space="preserve">25 </w:t>
      </w:r>
      <w:r w:rsidRPr="00DA5ED7">
        <w:rPr>
          <w:rFonts w:ascii="Times New Roman" w:hAnsi="Times New Roman"/>
          <w:sz w:val="24"/>
          <w:szCs w:val="24"/>
        </w:rPr>
        <w:t>человек</w:t>
      </w:r>
      <w:r w:rsidR="00D15DEF">
        <w:rPr>
          <w:rFonts w:ascii="Times New Roman" w:hAnsi="Times New Roman"/>
          <w:sz w:val="24"/>
          <w:szCs w:val="24"/>
        </w:rPr>
        <w:t xml:space="preserve"> детей</w:t>
      </w:r>
      <w:r w:rsidRPr="00DA5ED7">
        <w:rPr>
          <w:rFonts w:ascii="Times New Roman" w:hAnsi="Times New Roman"/>
          <w:sz w:val="24"/>
          <w:szCs w:val="24"/>
        </w:rPr>
        <w:t xml:space="preserve">, </w:t>
      </w:r>
      <w:r w:rsidR="00D15DEF">
        <w:rPr>
          <w:rFonts w:ascii="Times New Roman" w:hAnsi="Times New Roman"/>
          <w:sz w:val="24"/>
          <w:szCs w:val="24"/>
        </w:rPr>
        <w:t xml:space="preserve">8 </w:t>
      </w:r>
      <w:r w:rsidRPr="00DA5ED7">
        <w:rPr>
          <w:rFonts w:ascii="Times New Roman" w:hAnsi="Times New Roman"/>
          <w:sz w:val="24"/>
          <w:szCs w:val="24"/>
        </w:rPr>
        <w:t xml:space="preserve">пенсионеров. </w:t>
      </w:r>
    </w:p>
    <w:p w:rsidR="00EA0370" w:rsidRDefault="00EB2561" w:rsidP="00EB2561">
      <w:pPr>
        <w:jc w:val="both"/>
      </w:pPr>
      <w:r w:rsidRPr="00DA5ED7">
        <w:t xml:space="preserve">     </w:t>
      </w:r>
      <w:r w:rsidR="00D15DEF">
        <w:tab/>
      </w:r>
      <w:r w:rsidRPr="00DA5ED7">
        <w:t>В 201</w:t>
      </w:r>
      <w:r w:rsidR="00D15DEF">
        <w:t xml:space="preserve">9 </w:t>
      </w:r>
      <w:r w:rsidRPr="00DA5ED7">
        <w:t>г</w:t>
      </w:r>
      <w:r w:rsidR="00D15DEF">
        <w:t xml:space="preserve">оду </w:t>
      </w:r>
      <w:r w:rsidRPr="00DA5ED7">
        <w:t>участие в соревнованиях районного</w:t>
      </w:r>
      <w:r w:rsidR="00D15DEF">
        <w:t xml:space="preserve"> значения жители поселения не принимали, за 2019 год п</w:t>
      </w:r>
      <w:r w:rsidRPr="00DA5ED7">
        <w:t xml:space="preserve">роведено </w:t>
      </w:r>
      <w:r w:rsidR="00D15DEF">
        <w:t>4</w:t>
      </w:r>
      <w:r w:rsidRPr="00DA5ED7">
        <w:t xml:space="preserve"> спортивно-массовых мероприятий</w:t>
      </w:r>
      <w:r w:rsidR="00D15DEF">
        <w:t xml:space="preserve"> на местном уровне. О</w:t>
      </w:r>
      <w:r>
        <w:t>беспечен</w:t>
      </w:r>
      <w:r w:rsidR="00D15DEF">
        <w:t xml:space="preserve">ность </w:t>
      </w:r>
      <w:r>
        <w:t>спортивным инвентарем</w:t>
      </w:r>
      <w:r w:rsidR="00EA0370">
        <w:t>,</w:t>
      </w:r>
      <w:r w:rsidR="00D15DEF">
        <w:t xml:space="preserve"> согласно заявленному инструктором по спорт</w:t>
      </w:r>
      <w:r w:rsidR="00EA0370">
        <w:t>у, 100%.</w:t>
      </w:r>
    </w:p>
    <w:p w:rsidR="00EB2561" w:rsidRDefault="00D15DEF" w:rsidP="00EA0370">
      <w:pPr>
        <w:ind w:firstLine="708"/>
        <w:jc w:val="both"/>
      </w:pPr>
      <w:r>
        <w:t xml:space="preserve"> </w:t>
      </w:r>
      <w:r w:rsidR="00EB2561">
        <w:t>В 201</w:t>
      </w:r>
      <w:r>
        <w:t>9</w:t>
      </w:r>
      <w:r w:rsidR="00EB2561">
        <w:t xml:space="preserve"> году </w:t>
      </w:r>
      <w:r>
        <w:t xml:space="preserve">на приобретение спортивного инвентаря израсходовано </w:t>
      </w:r>
      <w:r w:rsidR="00264FF6" w:rsidRPr="00264FF6">
        <w:t>18,2 тыс</w:t>
      </w:r>
      <w:r w:rsidR="00264FF6">
        <w:rPr>
          <w:color w:val="FF0000"/>
        </w:rPr>
        <w:t>.</w:t>
      </w:r>
      <w:r>
        <w:t xml:space="preserve"> рублей.</w:t>
      </w:r>
    </w:p>
    <w:p w:rsidR="00EB2561" w:rsidRDefault="00EB2561" w:rsidP="00D15DEF">
      <w:pPr>
        <w:jc w:val="both"/>
        <w:rPr>
          <w:b/>
        </w:rPr>
      </w:pPr>
      <w:r>
        <w:t xml:space="preserve">       </w:t>
      </w:r>
    </w:p>
    <w:p w:rsidR="00EB2561" w:rsidRDefault="00EB2561" w:rsidP="00EB2561">
      <w:pPr>
        <w:ind w:left="709"/>
        <w:jc w:val="both"/>
        <w:rPr>
          <w:b/>
        </w:rPr>
      </w:pPr>
      <w:r w:rsidRPr="002F2EB5">
        <w:rPr>
          <w:b/>
        </w:rPr>
        <w:t xml:space="preserve"> 1.5</w:t>
      </w:r>
      <w:r w:rsidR="00C63956">
        <w:rPr>
          <w:b/>
        </w:rPr>
        <w:t>.</w:t>
      </w:r>
      <w:r w:rsidRPr="002F2EB5">
        <w:rPr>
          <w:b/>
        </w:rPr>
        <w:t xml:space="preserve"> Благоустройство поселения.</w:t>
      </w:r>
    </w:p>
    <w:p w:rsidR="00EB2561" w:rsidRPr="002F2EB5" w:rsidRDefault="00EB2561" w:rsidP="00EB2561">
      <w:pPr>
        <w:ind w:left="709"/>
        <w:jc w:val="both"/>
        <w:rPr>
          <w:b/>
        </w:rPr>
      </w:pPr>
    </w:p>
    <w:p w:rsidR="00CE2142" w:rsidRDefault="00C63956" w:rsidP="00C63956">
      <w:pPr>
        <w:ind w:firstLine="708"/>
        <w:jc w:val="both"/>
      </w:pPr>
      <w:r>
        <w:t xml:space="preserve">На территории поселения утверждены Правила благоустройства, </w:t>
      </w:r>
      <w:r w:rsidR="00CE2142">
        <w:t>у</w:t>
      </w:r>
      <w:r w:rsidR="00CE2142" w:rsidRPr="00CE2142">
        <w:t>станавливаю</w:t>
      </w:r>
      <w:r w:rsidR="00CE2142">
        <w:t xml:space="preserve">щие </w:t>
      </w:r>
      <w:r w:rsidR="00CE2142" w:rsidRPr="00CE2142">
        <w:t>единые и обязательные к исполнению на территории сельского поселения нормы и требования в сфере благоустройства, в том числе требования к созданию, содержанию, развитию объектов и элементов благоустройства, расположенных на территории сельского поселения, в том числе, требования по содержанию зданий (включая индивидуальные жилые дома), сооружений и земельных участков, на которых они расположены и прилегающей территории, к внешнему виду фасадов и ограждений соответствующих зданий и сооружений, перечень работ по благоустройству (включая освещение улиц, уборку и озеленение территории, установку указателей с наименованиями улиц и номерами домов, размещение и содержание малых архитектурных форм) и периодичность их выполнения, порядок участия собственников зданий (помещений в них) (или законных пользователей), строений и сооружений в благоустройстве прилегающих территорий, обязательные к исполнению для органов местного самоуправления поселения, юридических и физических лиц, являющихся собственниками, правообладателями расположенных на территории поселения земельных участков, зданий, строений и сооружений, в том числе для юридических лиц, обладающих указанными объектами на праве хозяйственного ведения или оперативного управления, а также требования к обеспечению чистоты и порядка на территории поселения.</w:t>
      </w:r>
    </w:p>
    <w:p w:rsidR="00EB2561" w:rsidRDefault="00EB2561" w:rsidP="00C63956">
      <w:pPr>
        <w:ind w:firstLine="708"/>
        <w:jc w:val="both"/>
      </w:pPr>
      <w:r>
        <w:t>Вопросам по наведению чистоты и порядка, ликвидации несанкционированных свалок, озеленению и благоустройству населенных пунктов</w:t>
      </w:r>
      <w:r w:rsidR="00CE2142">
        <w:t xml:space="preserve"> поселения ежегодно </w:t>
      </w:r>
      <w:r>
        <w:t>удел</w:t>
      </w:r>
      <w:r w:rsidR="00CE2142">
        <w:t xml:space="preserve">яется </w:t>
      </w:r>
      <w:r>
        <w:t xml:space="preserve">немало внимания.  </w:t>
      </w:r>
    </w:p>
    <w:p w:rsidR="00CE2142" w:rsidRDefault="00EB2561" w:rsidP="00EB2561">
      <w:pPr>
        <w:jc w:val="both"/>
      </w:pPr>
      <w:r>
        <w:t xml:space="preserve">         Расходы по данному разделу </w:t>
      </w:r>
      <w:r w:rsidR="00175F84">
        <w:t xml:space="preserve">на 2019 год были </w:t>
      </w:r>
      <w:r>
        <w:t xml:space="preserve">предусмотрены в сумме </w:t>
      </w:r>
      <w:r w:rsidR="00264FF6" w:rsidRPr="00264FF6">
        <w:t>147,8</w:t>
      </w:r>
      <w:r w:rsidRPr="00264FF6">
        <w:t xml:space="preserve"> </w:t>
      </w:r>
      <w:r>
        <w:t>тыс.</w:t>
      </w:r>
      <w:r w:rsidR="00175F84">
        <w:t xml:space="preserve"> </w:t>
      </w:r>
      <w:r>
        <w:t>рублей</w:t>
      </w:r>
      <w:r w:rsidR="00264FF6">
        <w:t xml:space="preserve">, </w:t>
      </w:r>
      <w:r w:rsidR="00CE2142">
        <w:t xml:space="preserve">из них </w:t>
      </w:r>
      <w:r w:rsidR="00CE2142" w:rsidRPr="00857C28">
        <w:t>11,9 тыс. рублей</w:t>
      </w:r>
      <w:r w:rsidR="00CE2142">
        <w:t xml:space="preserve"> израсходовано на ремонт памятников воинам, </w:t>
      </w:r>
      <w:r w:rsidR="00CE2142" w:rsidRPr="00264FF6">
        <w:t>погибших в годы Великой Отечественной войны 1941-1945 годов</w:t>
      </w:r>
      <w:r w:rsidR="00CE2142">
        <w:t>. Проведен ремонт тротуаров, пешеходных переходов.</w:t>
      </w:r>
    </w:p>
    <w:p w:rsidR="00CE2142" w:rsidRDefault="00CE2142" w:rsidP="00CE2142">
      <w:pPr>
        <w:pStyle w:val="11"/>
        <w:spacing w:after="0" w:line="240" w:lineRule="auto"/>
        <w:ind w:left="0"/>
        <w:jc w:val="both"/>
        <w:rPr>
          <w:rFonts w:ascii="Times New Roman" w:hAnsi="Times New Roman"/>
          <w:sz w:val="24"/>
          <w:szCs w:val="24"/>
        </w:rPr>
      </w:pPr>
      <w:r w:rsidRPr="00264FF6">
        <w:t xml:space="preserve">  </w:t>
      </w:r>
      <w:r w:rsidR="00EB2561">
        <w:t xml:space="preserve"> </w:t>
      </w:r>
      <w:r w:rsidR="00175F84">
        <w:tab/>
      </w:r>
      <w:r>
        <w:rPr>
          <w:rFonts w:ascii="Times New Roman" w:hAnsi="Times New Roman"/>
          <w:sz w:val="24"/>
          <w:szCs w:val="24"/>
        </w:rPr>
        <w:t>В целях создания комфортной среды обитания и привлечения граждан к работам по благоустройству, Администрацией поселения ежегодно объявляется месячник по благоустройству.</w:t>
      </w:r>
    </w:p>
    <w:p w:rsidR="00CE2142" w:rsidRPr="00DF1694" w:rsidRDefault="00CE2142" w:rsidP="00DF1694">
      <w:pPr>
        <w:pStyle w:val="11"/>
        <w:spacing w:after="0" w:line="240" w:lineRule="auto"/>
        <w:ind w:left="0" w:firstLine="708"/>
        <w:jc w:val="both"/>
        <w:rPr>
          <w:rFonts w:ascii="Times New Roman" w:hAnsi="Times New Roman"/>
          <w:sz w:val="24"/>
          <w:szCs w:val="24"/>
        </w:rPr>
      </w:pPr>
      <w:r>
        <w:rPr>
          <w:rFonts w:ascii="Times New Roman" w:hAnsi="Times New Roman"/>
          <w:sz w:val="24"/>
          <w:szCs w:val="24"/>
        </w:rPr>
        <w:t xml:space="preserve">Жители </w:t>
      </w:r>
      <w:r w:rsidRPr="00832CD2">
        <w:rPr>
          <w:rFonts w:ascii="Times New Roman" w:hAnsi="Times New Roman"/>
          <w:sz w:val="24"/>
          <w:szCs w:val="24"/>
        </w:rPr>
        <w:t xml:space="preserve">принимают активное участие в субботниках по уборке </w:t>
      </w:r>
      <w:r>
        <w:rPr>
          <w:rFonts w:ascii="Times New Roman" w:hAnsi="Times New Roman"/>
          <w:sz w:val="24"/>
          <w:szCs w:val="24"/>
        </w:rPr>
        <w:t xml:space="preserve">общественных территорий, по уборке </w:t>
      </w:r>
      <w:r w:rsidRPr="00832CD2">
        <w:rPr>
          <w:rFonts w:ascii="Times New Roman" w:hAnsi="Times New Roman"/>
          <w:sz w:val="24"/>
          <w:szCs w:val="24"/>
        </w:rPr>
        <w:t>кладбищ</w:t>
      </w:r>
      <w:r>
        <w:rPr>
          <w:rFonts w:ascii="Times New Roman" w:hAnsi="Times New Roman"/>
          <w:sz w:val="24"/>
          <w:szCs w:val="24"/>
        </w:rPr>
        <w:t xml:space="preserve">, прилегающей территории у памятников участникам Великой Отечественной войны, </w:t>
      </w:r>
      <w:r w:rsidRPr="00DF1694">
        <w:rPr>
          <w:rFonts w:ascii="Times New Roman" w:hAnsi="Times New Roman"/>
          <w:sz w:val="24"/>
          <w:szCs w:val="24"/>
        </w:rPr>
        <w:t xml:space="preserve">сбору мусора. Необходимо отметить, что жители поселения стали более ответственно относиться к вопросам благоустройства. </w:t>
      </w:r>
    </w:p>
    <w:p w:rsidR="00DF1694" w:rsidRPr="00DF1694" w:rsidRDefault="00DF1694" w:rsidP="00DF1694">
      <w:pPr>
        <w:pStyle w:val="11"/>
        <w:spacing w:after="0" w:line="240" w:lineRule="auto"/>
        <w:ind w:left="0" w:firstLine="720"/>
        <w:jc w:val="both"/>
        <w:rPr>
          <w:rFonts w:ascii="Times New Roman" w:hAnsi="Times New Roman"/>
          <w:sz w:val="24"/>
          <w:szCs w:val="24"/>
        </w:rPr>
      </w:pPr>
      <w:r w:rsidRPr="00DF1694">
        <w:rPr>
          <w:rFonts w:ascii="Times New Roman" w:hAnsi="Times New Roman"/>
          <w:sz w:val="24"/>
          <w:szCs w:val="24"/>
        </w:rPr>
        <w:t>На территории поселения организован сбор твердых коммунальных отходов, в</w:t>
      </w:r>
      <w:r w:rsidR="00A5211A" w:rsidRPr="00DF1694">
        <w:rPr>
          <w:rFonts w:ascii="Times New Roman" w:hAnsi="Times New Roman"/>
          <w:sz w:val="24"/>
          <w:szCs w:val="24"/>
        </w:rPr>
        <w:t xml:space="preserve">ывоз </w:t>
      </w:r>
      <w:r w:rsidRPr="00DF1694">
        <w:rPr>
          <w:rFonts w:ascii="Times New Roman" w:hAnsi="Times New Roman"/>
          <w:sz w:val="24"/>
          <w:szCs w:val="24"/>
        </w:rPr>
        <w:t>которых произв</w:t>
      </w:r>
      <w:r w:rsidR="00A5211A" w:rsidRPr="00DF1694">
        <w:rPr>
          <w:rFonts w:ascii="Times New Roman" w:hAnsi="Times New Roman"/>
          <w:sz w:val="24"/>
          <w:szCs w:val="24"/>
        </w:rPr>
        <w:t>одится еженедельно</w:t>
      </w:r>
      <w:r w:rsidRPr="00DF1694">
        <w:rPr>
          <w:rFonts w:ascii="Times New Roman" w:hAnsi="Times New Roman"/>
          <w:sz w:val="24"/>
          <w:szCs w:val="24"/>
        </w:rPr>
        <w:t>. Утверждены тарифы.</w:t>
      </w:r>
    </w:p>
    <w:p w:rsidR="00D15DEF" w:rsidRPr="00DF1694" w:rsidRDefault="00EB2561" w:rsidP="00DF1694">
      <w:pPr>
        <w:pStyle w:val="11"/>
        <w:spacing w:after="0" w:line="240" w:lineRule="auto"/>
        <w:ind w:left="0" w:firstLine="720"/>
        <w:jc w:val="both"/>
        <w:rPr>
          <w:rFonts w:ascii="Times New Roman" w:hAnsi="Times New Roman"/>
        </w:rPr>
      </w:pPr>
      <w:r w:rsidRPr="00DF1694">
        <w:rPr>
          <w:rFonts w:ascii="Times New Roman" w:hAnsi="Times New Roman"/>
        </w:rPr>
        <w:t>В 201</w:t>
      </w:r>
      <w:r w:rsidR="00D15DEF" w:rsidRPr="00DF1694">
        <w:rPr>
          <w:rFonts w:ascii="Times New Roman" w:hAnsi="Times New Roman"/>
        </w:rPr>
        <w:t>9</w:t>
      </w:r>
      <w:r w:rsidRPr="00DF1694">
        <w:rPr>
          <w:rFonts w:ascii="Times New Roman" w:hAnsi="Times New Roman"/>
        </w:rPr>
        <w:t xml:space="preserve"> году </w:t>
      </w:r>
      <w:r w:rsidR="00D15DEF" w:rsidRPr="00DF1694">
        <w:rPr>
          <w:rFonts w:ascii="Times New Roman" w:hAnsi="Times New Roman"/>
        </w:rPr>
        <w:t>н</w:t>
      </w:r>
      <w:r w:rsidRPr="00DF1694">
        <w:rPr>
          <w:rFonts w:ascii="Times New Roman" w:hAnsi="Times New Roman"/>
        </w:rPr>
        <w:t xml:space="preserve">а общественные работы </w:t>
      </w:r>
      <w:r w:rsidR="00D15DEF" w:rsidRPr="00DF1694">
        <w:rPr>
          <w:rFonts w:ascii="Times New Roman" w:hAnsi="Times New Roman"/>
        </w:rPr>
        <w:t>через Центр занятости Чаинского района граждане ищущие работу не привлекались.</w:t>
      </w:r>
    </w:p>
    <w:p w:rsidR="00CE2142" w:rsidRPr="00DF1694" w:rsidRDefault="00CE2142" w:rsidP="00DF1694">
      <w:pPr>
        <w:ind w:firstLine="708"/>
        <w:jc w:val="both"/>
      </w:pPr>
      <w:r w:rsidRPr="00DF1694">
        <w:t>Ос</w:t>
      </w:r>
      <w:r w:rsidR="00302CE5" w:rsidRPr="00DF1694">
        <w:t>ужденные к обязательным работам, которых можно задействовать на благоустройстве территорий, в поселение не направлялись.</w:t>
      </w:r>
    </w:p>
    <w:p w:rsidR="00CE2142" w:rsidRDefault="00CE2142" w:rsidP="00DF1694">
      <w:pPr>
        <w:jc w:val="both"/>
      </w:pPr>
    </w:p>
    <w:p w:rsidR="00095452" w:rsidRDefault="00095452" w:rsidP="00DF1694">
      <w:pPr>
        <w:jc w:val="both"/>
      </w:pPr>
    </w:p>
    <w:p w:rsidR="00095452" w:rsidRPr="00DF1694" w:rsidRDefault="00095452" w:rsidP="00DF1694">
      <w:pPr>
        <w:jc w:val="both"/>
      </w:pPr>
    </w:p>
    <w:p w:rsidR="00757242" w:rsidRDefault="00EB2561" w:rsidP="00EB2561">
      <w:pPr>
        <w:jc w:val="both"/>
        <w:rPr>
          <w:sz w:val="28"/>
          <w:szCs w:val="28"/>
        </w:rPr>
      </w:pPr>
      <w:r w:rsidRPr="00302CE5">
        <w:rPr>
          <w:b/>
        </w:rPr>
        <w:lastRenderedPageBreak/>
        <w:t xml:space="preserve">      </w:t>
      </w:r>
      <w:r w:rsidR="00302CE5" w:rsidRPr="00302CE5">
        <w:rPr>
          <w:b/>
        </w:rPr>
        <w:t xml:space="preserve">1.5. </w:t>
      </w:r>
      <w:r w:rsidRPr="00302CE5">
        <w:rPr>
          <w:b/>
        </w:rPr>
        <w:t>Уличное</w:t>
      </w:r>
      <w:r w:rsidRPr="002F2EB5">
        <w:rPr>
          <w:b/>
        </w:rPr>
        <w:t xml:space="preserve"> освещение</w:t>
      </w:r>
      <w:r w:rsidR="00302CE5">
        <w:rPr>
          <w:b/>
        </w:rPr>
        <w:t>.</w:t>
      </w:r>
      <w:r>
        <w:rPr>
          <w:sz w:val="28"/>
          <w:szCs w:val="28"/>
        </w:rPr>
        <w:t xml:space="preserve"> </w:t>
      </w:r>
    </w:p>
    <w:p w:rsidR="00095452" w:rsidRDefault="00095452" w:rsidP="00EB2561">
      <w:pPr>
        <w:jc w:val="both"/>
        <w:rPr>
          <w:sz w:val="28"/>
          <w:szCs w:val="28"/>
        </w:rPr>
      </w:pPr>
    </w:p>
    <w:p w:rsidR="00302CE5" w:rsidRDefault="00302CE5" w:rsidP="00757242">
      <w:pPr>
        <w:ind w:firstLine="708"/>
        <w:jc w:val="both"/>
      </w:pPr>
      <w:r w:rsidRPr="00302CE5">
        <w:t>Обязанности на освещение улиц ложиться на ор</w:t>
      </w:r>
      <w:r>
        <w:t>ганы муниципальных образований, поэтому проблеме уличного освещения в населенных пунктах</w:t>
      </w:r>
      <w:r w:rsidRPr="00302CE5">
        <w:t xml:space="preserve"> </w:t>
      </w:r>
      <w:r>
        <w:t>уделяется особое внимание.</w:t>
      </w:r>
    </w:p>
    <w:p w:rsidR="00EB2561" w:rsidRDefault="00EB2561" w:rsidP="00757242">
      <w:pPr>
        <w:ind w:firstLine="708"/>
        <w:jc w:val="both"/>
      </w:pPr>
      <w:r>
        <w:t>Постоянно проводятся работы по восстановлению рабочего состояния неисправных, недействующих осветительных приборов или замене их на новые, с лучшими характеристиками по освещенности</w:t>
      </w:r>
      <w:r w:rsidR="00015708">
        <w:t xml:space="preserve"> и сроку службы</w:t>
      </w:r>
      <w:r>
        <w:t>.</w:t>
      </w:r>
      <w:r w:rsidR="00757242" w:rsidRPr="00757242">
        <w:t xml:space="preserve"> Содержание и текущий ремонт сетей и оборудования уличного освещения производится своими силами. </w:t>
      </w:r>
      <w:r w:rsidR="00757242">
        <w:t>В 2019 году б</w:t>
      </w:r>
      <w:r w:rsidR="00757242" w:rsidRPr="00757242">
        <w:t xml:space="preserve">ыло заменено 25 ламп на энергосберегающие, отремонтировано 13 светодиодных светильников, дополнительно смонтировано 420 метров линии уличного освещения и 5 светильников по ул. Центральная в с. Андреевка. </w:t>
      </w:r>
    </w:p>
    <w:p w:rsidR="000E7284" w:rsidRDefault="00EB2561" w:rsidP="00EB2561">
      <w:pPr>
        <w:jc w:val="both"/>
      </w:pPr>
      <w:r>
        <w:t xml:space="preserve">       </w:t>
      </w:r>
      <w:r w:rsidR="000E7284">
        <w:t xml:space="preserve">Расходы </w:t>
      </w:r>
      <w:r w:rsidR="000E7284" w:rsidRPr="00264FF6">
        <w:t>на уличное освещение</w:t>
      </w:r>
      <w:r w:rsidR="000E7284">
        <w:t xml:space="preserve"> составили</w:t>
      </w:r>
      <w:r w:rsidR="000E7284" w:rsidRPr="00264FF6">
        <w:t xml:space="preserve"> 41,2 тыс. рублей, на приобретение светильников и монтаж уличного освещения 75,5 тыс. рублей</w:t>
      </w:r>
      <w:r w:rsidR="00302CE5">
        <w:t>.</w:t>
      </w:r>
    </w:p>
    <w:p w:rsidR="00EB2561" w:rsidRDefault="00264FF6" w:rsidP="00EB2561">
      <w:pPr>
        <w:jc w:val="both"/>
      </w:pPr>
      <w:r>
        <w:t xml:space="preserve">        В 2019</w:t>
      </w:r>
      <w:r w:rsidR="00EB2561">
        <w:t xml:space="preserve"> году Администрации поселения передана на обслуживание антенно-мачтовое сооружение, вышка сотовой телефонной связи, в селе </w:t>
      </w:r>
      <w:r>
        <w:t>Чаинск</w:t>
      </w:r>
      <w:r w:rsidR="00EB2561">
        <w:t>.</w:t>
      </w:r>
    </w:p>
    <w:p w:rsidR="00302CE5" w:rsidRDefault="00302CE5" w:rsidP="00EB2561">
      <w:pPr>
        <w:jc w:val="both"/>
      </w:pPr>
    </w:p>
    <w:p w:rsidR="00EB2561" w:rsidRPr="0029118F" w:rsidRDefault="00EB2561" w:rsidP="00EB2561">
      <w:pPr>
        <w:jc w:val="both"/>
        <w:rPr>
          <w:b/>
        </w:rPr>
      </w:pPr>
      <w:r>
        <w:t xml:space="preserve">         </w:t>
      </w:r>
      <w:r w:rsidRPr="0029118F">
        <w:rPr>
          <w:b/>
        </w:rPr>
        <w:t>1.6 Организация и осуществление мероприятий по гражданской обороне, защите населения от чрезвычайных ситуаций.</w:t>
      </w:r>
    </w:p>
    <w:p w:rsidR="00EB2561" w:rsidRDefault="00EB2561" w:rsidP="00EB2561">
      <w:pPr>
        <w:jc w:val="both"/>
      </w:pPr>
    </w:p>
    <w:p w:rsidR="00EB2561" w:rsidRDefault="00EB2561" w:rsidP="00EB2561">
      <w:pPr>
        <w:jc w:val="both"/>
      </w:pPr>
      <w:r>
        <w:t xml:space="preserve">      </w:t>
      </w:r>
      <w:r w:rsidRPr="004F4014">
        <w:t xml:space="preserve">В целях снижения экономического ущерба и предотвращения чрезвычайных ситуаций в период половодья на территории </w:t>
      </w:r>
      <w:r w:rsidR="00015708">
        <w:t xml:space="preserve">поселения </w:t>
      </w:r>
      <w:r w:rsidRPr="004F4014">
        <w:t>приняты все</w:t>
      </w:r>
      <w:r>
        <w:t xml:space="preserve"> необходимые </w:t>
      </w:r>
      <w:r w:rsidRPr="004F4014">
        <w:t>меры по предупреждению и смягчению последствий возможных чрезвычайных ситуаций в период организованного пропуска паводковых вод в 201</w:t>
      </w:r>
      <w:r w:rsidR="001A241E">
        <w:t>9</w:t>
      </w:r>
      <w:r w:rsidRPr="004F4014">
        <w:t xml:space="preserve"> году</w:t>
      </w:r>
      <w:r w:rsidR="001A241E">
        <w:t>.</w:t>
      </w:r>
    </w:p>
    <w:p w:rsidR="004F7C94" w:rsidRDefault="004F7C94" w:rsidP="00EB2561">
      <w:pPr>
        <w:ind w:firstLine="348"/>
        <w:jc w:val="both"/>
      </w:pPr>
      <w:r>
        <w:t>Сформирована паводковая комиссия, у</w:t>
      </w:r>
      <w:r w:rsidR="001A241E" w:rsidRPr="001A241E">
        <w:t>точн</w:t>
      </w:r>
      <w:r w:rsidR="001A241E">
        <w:t xml:space="preserve">ены </w:t>
      </w:r>
      <w:r w:rsidR="001A241E" w:rsidRPr="001A241E">
        <w:t xml:space="preserve">зоны возможного затопления, перечень улиц и домов, попадающих в зону </w:t>
      </w:r>
      <w:r w:rsidRPr="001A241E">
        <w:t>возможн</w:t>
      </w:r>
      <w:r>
        <w:t xml:space="preserve">ого </w:t>
      </w:r>
      <w:r w:rsidR="001A241E" w:rsidRPr="001A241E">
        <w:t>затопления, сведения о фактическом количе</w:t>
      </w:r>
      <w:r w:rsidR="001A241E">
        <w:t xml:space="preserve">стве проживающего там населения, </w:t>
      </w:r>
      <w:r w:rsidR="001A241E" w:rsidRPr="001A241E">
        <w:t xml:space="preserve"> сведения о местах проживания лиц, относящихся к маломобильным группам населения </w:t>
      </w:r>
      <w:r>
        <w:t>–</w:t>
      </w:r>
      <w:r w:rsidR="001A241E" w:rsidRPr="001A241E">
        <w:t xml:space="preserve"> </w:t>
      </w:r>
      <w:r>
        <w:t xml:space="preserve">инвалиды, люди пожилого возраста, граждане с малолетними детьми, сведения о иных лицах с ограниченными способностями и возможностями самостоятельно передвигаться, ориентироваться, общаться, вынужденные в силу устойчивого или временного физического недостатка использовать для своего передвижения необходимые средства, приспособления. </w:t>
      </w:r>
    </w:p>
    <w:p w:rsidR="000E7284" w:rsidRDefault="00175F84" w:rsidP="00175F84">
      <w:pPr>
        <w:ind w:left="348" w:firstLine="60"/>
        <w:jc w:val="both"/>
      </w:pPr>
      <w:r>
        <w:t>О</w:t>
      </w:r>
      <w:r w:rsidR="001A241E" w:rsidRPr="001A241E">
        <w:t>предел</w:t>
      </w:r>
      <w:r w:rsidR="001A241E">
        <w:t xml:space="preserve">ены </w:t>
      </w:r>
      <w:r w:rsidR="001A241E" w:rsidRPr="001A241E">
        <w:t>места отгона сельскохозяйственных животных, эвакуируемых из</w:t>
      </w:r>
      <w:r w:rsidR="00EB2561" w:rsidRPr="00832CD2">
        <w:t xml:space="preserve"> зон</w:t>
      </w:r>
      <w:r w:rsidR="001A241E">
        <w:t>ы</w:t>
      </w:r>
      <w:r w:rsidR="00EB2561" w:rsidRPr="00832CD2">
        <w:t xml:space="preserve"> затопления</w:t>
      </w:r>
      <w:r>
        <w:t>. О</w:t>
      </w:r>
      <w:r w:rsidR="001A241E" w:rsidRPr="001A241E">
        <w:t>рганизова</w:t>
      </w:r>
      <w:r w:rsidR="001A241E">
        <w:t>на</w:t>
      </w:r>
      <w:r w:rsidR="001A241E" w:rsidRPr="001A241E">
        <w:t xml:space="preserve"> очистк</w:t>
      </w:r>
      <w:r w:rsidR="001A241E">
        <w:t>а</w:t>
      </w:r>
      <w:r w:rsidR="001A241E" w:rsidRPr="001A241E">
        <w:t xml:space="preserve"> проезжей части улиц, обочин, кюветов от снега и льда, расчистк</w:t>
      </w:r>
      <w:r w:rsidR="000B731C">
        <w:t>а</w:t>
      </w:r>
      <w:r w:rsidR="001A241E" w:rsidRPr="001A241E">
        <w:t xml:space="preserve"> канав для обеспечения оттока воды в местах, где это требуется для нормального отвода талых вод </w:t>
      </w:r>
      <w:r w:rsidR="001A241E">
        <w:t>и другие мероприятия.</w:t>
      </w:r>
      <w:r w:rsidR="001A241E" w:rsidRPr="001A241E">
        <w:t xml:space="preserve">  </w:t>
      </w:r>
    </w:p>
    <w:p w:rsidR="00EB2561" w:rsidRDefault="000E7284" w:rsidP="00175F84">
      <w:pPr>
        <w:ind w:firstLine="348"/>
        <w:jc w:val="both"/>
      </w:pPr>
      <w:r>
        <w:t>В 2019 году была приобретена и установлена сирена</w:t>
      </w:r>
      <w:r w:rsidRPr="000E7284">
        <w:t xml:space="preserve"> оповещения населения </w:t>
      </w:r>
      <w:r w:rsidR="000B731C">
        <w:t xml:space="preserve">в случае ЧС (пожар) </w:t>
      </w:r>
      <w:r w:rsidRPr="000E7284">
        <w:t xml:space="preserve">в </w:t>
      </w:r>
      <w:r w:rsidR="000B731C">
        <w:t xml:space="preserve">селе </w:t>
      </w:r>
      <w:r w:rsidRPr="000E7284">
        <w:t>Тоинка</w:t>
      </w:r>
      <w:r w:rsidR="000B731C">
        <w:t>.</w:t>
      </w:r>
    </w:p>
    <w:p w:rsidR="000B731C" w:rsidRDefault="00A5211A" w:rsidP="00175F84">
      <w:pPr>
        <w:ind w:firstLine="348"/>
        <w:jc w:val="both"/>
      </w:pPr>
      <w:r w:rsidRPr="00DF1694">
        <w:t xml:space="preserve">В течение года администрацией проводилась работа по вопросам соблюдения мер противопожарной безопасности. С неблагополучными семьями и жителями, имеющими печное отопление, проводились беседы, выдавались </w:t>
      </w:r>
      <w:r w:rsidR="00DF1694" w:rsidRPr="00DF1694">
        <w:t xml:space="preserve">памятки </w:t>
      </w:r>
      <w:r w:rsidRPr="00DF1694">
        <w:t xml:space="preserve">о правилах пожарной безопасности. </w:t>
      </w:r>
    </w:p>
    <w:p w:rsidR="00DF1694" w:rsidRPr="00DF1694" w:rsidRDefault="00DF1694" w:rsidP="00175F84">
      <w:pPr>
        <w:ind w:firstLine="348"/>
        <w:jc w:val="both"/>
      </w:pPr>
    </w:p>
    <w:p w:rsidR="00EB2561" w:rsidRDefault="00EB2561" w:rsidP="00EB2561">
      <w:pPr>
        <w:rPr>
          <w:b/>
        </w:rPr>
      </w:pPr>
      <w:r w:rsidRPr="00DF1694">
        <w:rPr>
          <w:b/>
        </w:rPr>
        <w:t xml:space="preserve">        1.7</w:t>
      </w:r>
      <w:r w:rsidR="000B731C" w:rsidRPr="00DF1694">
        <w:rPr>
          <w:b/>
        </w:rPr>
        <w:t>.</w:t>
      </w:r>
      <w:r w:rsidRPr="00DF1694">
        <w:rPr>
          <w:b/>
        </w:rPr>
        <w:t xml:space="preserve"> Содействие в развитии с/х производства, создание условий для развития малого</w:t>
      </w:r>
      <w:r w:rsidRPr="0029118F">
        <w:rPr>
          <w:b/>
        </w:rPr>
        <w:t xml:space="preserve"> и среднего предпринимательства.</w:t>
      </w:r>
      <w:r>
        <w:rPr>
          <w:b/>
        </w:rPr>
        <w:t xml:space="preserve">     </w:t>
      </w:r>
    </w:p>
    <w:p w:rsidR="00EB2561" w:rsidRPr="0029118F" w:rsidRDefault="00EB2561" w:rsidP="00EB2561">
      <w:pPr>
        <w:rPr>
          <w:b/>
        </w:rPr>
      </w:pPr>
    </w:p>
    <w:p w:rsidR="00EF0630" w:rsidRDefault="00EB2561" w:rsidP="00EF0630">
      <w:pPr>
        <w:jc w:val="both"/>
      </w:pPr>
      <w:r>
        <w:t xml:space="preserve">     </w:t>
      </w:r>
      <w:r w:rsidR="00EF0630">
        <w:t>Малое и среднее предпринимательство играет важнейшую роль в обеспечении стабильности экономического развития, повышения гибкости экономики к изменяющимся внешним и внутренним условиям. Деятельность субъектов МСП не только способствует смягчению социальных проблем, насыщению рынка товарами, но и обеспечивает экономическую самостоятельность значительной части населения.</w:t>
      </w:r>
    </w:p>
    <w:p w:rsidR="00EF0630" w:rsidRDefault="00EF0630" w:rsidP="00EF0630">
      <w:pPr>
        <w:ind w:firstLine="708"/>
        <w:jc w:val="both"/>
      </w:pPr>
      <w:r>
        <w:lastRenderedPageBreak/>
        <w:t xml:space="preserve">Основная цель органов местного самоуправления Чаинского поселения - создание на территории поселения условий для устойчивого развития субъектов малого и среднего бизнеса на основе формирования эффективных механизмов его поддержки. </w:t>
      </w:r>
    </w:p>
    <w:p w:rsidR="000B731C" w:rsidRDefault="000B731C" w:rsidP="00EF0630">
      <w:pPr>
        <w:ind w:firstLine="708"/>
        <w:jc w:val="both"/>
      </w:pPr>
      <w:r>
        <w:t>Содействие и создание условий для развития и функционирования субъектов малого и среднего предпринимательства на территории поселения осуществляется органами местного самоуправления Чаинского поселения в следующих формах:</w:t>
      </w:r>
    </w:p>
    <w:p w:rsidR="000B731C" w:rsidRDefault="000B731C" w:rsidP="000B731C">
      <w:pPr>
        <w:jc w:val="both"/>
      </w:pPr>
      <w:r>
        <w:t>- принятие нормативных правовых актов в сфере развития малого и среднего предпринимательства, в том числе в части предоставления налоговых льгот, зачисляемых в местный бюджет;</w:t>
      </w:r>
    </w:p>
    <w:p w:rsidR="000B731C" w:rsidRDefault="000B731C" w:rsidP="000B731C">
      <w:pPr>
        <w:jc w:val="both"/>
      </w:pPr>
      <w:r>
        <w:t>- принятие муниципальных целевых программ развития и поддержки малого и среднего предпринимательства;</w:t>
      </w:r>
    </w:p>
    <w:p w:rsidR="000B731C" w:rsidRDefault="000B731C" w:rsidP="000B731C">
      <w:pPr>
        <w:jc w:val="both"/>
      </w:pPr>
      <w:r>
        <w:t>- размещение муниципального заказа среди субъектов малого и среднего предпринимательства;</w:t>
      </w:r>
    </w:p>
    <w:p w:rsidR="000B731C" w:rsidRDefault="000B731C" w:rsidP="000B731C">
      <w:pPr>
        <w:jc w:val="both"/>
      </w:pPr>
      <w:r>
        <w:t>- предоставление бюджетных кредитов и муниципальных гарантий субъектам малого и среднего предпринимательства - юридическим лицам;</w:t>
      </w:r>
    </w:p>
    <w:p w:rsidR="000B731C" w:rsidRDefault="000B731C" w:rsidP="000B731C">
      <w:pPr>
        <w:jc w:val="both"/>
      </w:pPr>
      <w:r>
        <w:t>- снижение размера арендной платы за использование нежилых помещений и земельных участков, на</w:t>
      </w:r>
      <w:r w:rsidRPr="000B731C">
        <w:t xml:space="preserve"> </w:t>
      </w:r>
    </w:p>
    <w:p w:rsidR="000B731C" w:rsidRDefault="000B731C" w:rsidP="000B731C">
      <w:pPr>
        <w:jc w:val="both"/>
      </w:pPr>
      <w:r>
        <w:t>- информационная и консультативная поддержка субъектов малого и среднего предпринимательства;</w:t>
      </w:r>
    </w:p>
    <w:p w:rsidR="000B731C" w:rsidRDefault="000B731C" w:rsidP="000B731C">
      <w:pPr>
        <w:jc w:val="both"/>
      </w:pPr>
      <w:r>
        <w:t>- содействие в пресечении противоправных действий, совершенных в отношении субъектов малого и среднего предпринимательства;</w:t>
      </w:r>
    </w:p>
    <w:p w:rsidR="000B731C" w:rsidRDefault="000B731C" w:rsidP="000B731C">
      <w:pPr>
        <w:jc w:val="both"/>
      </w:pPr>
      <w:r>
        <w:t>- проведение конкурсов среди субъектов малого и среднего предпринимательства.</w:t>
      </w:r>
    </w:p>
    <w:p w:rsidR="00EB2561" w:rsidRDefault="00EB2561" w:rsidP="00EF0630">
      <w:pPr>
        <w:ind w:firstLine="708"/>
        <w:jc w:val="both"/>
      </w:pPr>
      <w:r>
        <w:t xml:space="preserve"> На 01.01.201</w:t>
      </w:r>
      <w:r w:rsidR="001A241E">
        <w:t>9</w:t>
      </w:r>
      <w:r>
        <w:t xml:space="preserve"> в </w:t>
      </w:r>
      <w:r w:rsidR="001A241E">
        <w:t xml:space="preserve">Чаинском </w:t>
      </w:r>
      <w:r>
        <w:t xml:space="preserve">поселении зарегистрированы и осуществляют предпринимательскую деятельность </w:t>
      </w:r>
      <w:r w:rsidR="001A241E">
        <w:t>6 чело</w:t>
      </w:r>
      <w:r>
        <w:t xml:space="preserve">век, </w:t>
      </w:r>
      <w:r w:rsidR="001A241E">
        <w:t>веду</w:t>
      </w:r>
      <w:r w:rsidR="00EF0630">
        <w:t>щие</w:t>
      </w:r>
      <w:r w:rsidR="001A241E">
        <w:t xml:space="preserve"> деятельность в сфере торговли, лесозаготовок. </w:t>
      </w:r>
    </w:p>
    <w:p w:rsidR="001A6544" w:rsidRDefault="00EB2561" w:rsidP="00EB2561">
      <w:pPr>
        <w:jc w:val="both"/>
      </w:pPr>
      <w:r>
        <w:t xml:space="preserve">    </w:t>
      </w:r>
      <w:r w:rsidR="001A6544">
        <w:t>Наиболее доступной формой хозяйствования на селе является личное подсобное хозяйство. На своих подворьях люди выращивают коров, телят, свиней, овец, коз, лошадей, птицу, кроликов. На 31.12.2019 года в хозяйствах содержится 80 голов крупного рогатого скота,  29 свиней, 5 коз, 9 лошадей, 41 овца, 97 кроликов, 110 голов птицы.</w:t>
      </w:r>
    </w:p>
    <w:p w:rsidR="00EB2561" w:rsidRDefault="00EB2561" w:rsidP="00EB2561">
      <w:pPr>
        <w:jc w:val="both"/>
      </w:pPr>
      <w:r>
        <w:t xml:space="preserve">     Общее  количество  подворий в поселении  на  </w:t>
      </w:r>
      <w:r w:rsidR="001A6544">
        <w:t xml:space="preserve">конец </w:t>
      </w:r>
      <w:r>
        <w:t>201</w:t>
      </w:r>
      <w:r w:rsidR="001A6544">
        <w:t>9</w:t>
      </w:r>
      <w:r>
        <w:t xml:space="preserve">  года</w:t>
      </w:r>
      <w:r w:rsidR="00175F84">
        <w:t xml:space="preserve">, в которых содержат скот и птицу, </w:t>
      </w:r>
      <w:r>
        <w:t xml:space="preserve"> составило </w:t>
      </w:r>
      <w:r w:rsidR="001A6544">
        <w:t xml:space="preserve">53 </w:t>
      </w:r>
      <w:r>
        <w:t>хозяйств</w:t>
      </w:r>
      <w:r w:rsidR="001A6544">
        <w:t>а.</w:t>
      </w:r>
      <w:r>
        <w:t xml:space="preserve"> </w:t>
      </w:r>
    </w:p>
    <w:p w:rsidR="001A6544" w:rsidRDefault="001A6544" w:rsidP="007A467B">
      <w:pPr>
        <w:ind w:firstLine="708"/>
        <w:jc w:val="both"/>
      </w:pPr>
      <w:r>
        <w:t>Излишки п</w:t>
      </w:r>
      <w:r w:rsidR="00EB2561">
        <w:t>родукци</w:t>
      </w:r>
      <w:r>
        <w:t>и</w:t>
      </w:r>
      <w:r w:rsidR="00EB2561">
        <w:t xml:space="preserve"> от личного подворья </w:t>
      </w:r>
      <w:r>
        <w:t>реализуются на территории поселения.</w:t>
      </w:r>
    </w:p>
    <w:p w:rsidR="00EB2561" w:rsidRDefault="00EB2561" w:rsidP="00EF0630">
      <w:pPr>
        <w:ind w:firstLine="708"/>
        <w:jc w:val="both"/>
      </w:pPr>
      <w:r>
        <w:t>На территории поселения работает пункт искусственного осеменения крупнорогатого скота. Пункт укомплектован оборудованием для выезда техника</w:t>
      </w:r>
      <w:r w:rsidR="00175F84">
        <w:t xml:space="preserve"> </w:t>
      </w:r>
      <w:r>
        <w:t>-</w:t>
      </w:r>
      <w:r w:rsidR="00175F84">
        <w:t xml:space="preserve"> </w:t>
      </w:r>
      <w:r>
        <w:t>осем</w:t>
      </w:r>
      <w:r w:rsidR="00C66285">
        <w:t>е</w:t>
      </w:r>
      <w:r>
        <w:t xml:space="preserve">натора в отдаленные поселки, причем осеменение проводиться бесплатно. </w:t>
      </w:r>
    </w:p>
    <w:p w:rsidR="007A467B" w:rsidRDefault="00EB2561" w:rsidP="007A467B">
      <w:pPr>
        <w:jc w:val="both"/>
      </w:pPr>
      <w:r>
        <w:t xml:space="preserve">       </w:t>
      </w:r>
      <w:r w:rsidR="00C66285">
        <w:t>Покупкой с</w:t>
      </w:r>
      <w:r>
        <w:t>ельскохозяйственных кормов</w:t>
      </w:r>
      <w:r w:rsidR="00C66285">
        <w:t xml:space="preserve"> граждане занимаются лично.</w:t>
      </w:r>
    </w:p>
    <w:p w:rsidR="00EF0630" w:rsidRDefault="00EF0630" w:rsidP="007A467B">
      <w:pPr>
        <w:ind w:firstLine="708"/>
        <w:jc w:val="both"/>
        <w:rPr>
          <w:b/>
        </w:rPr>
      </w:pPr>
    </w:p>
    <w:p w:rsidR="00EB2561" w:rsidRDefault="00EB2561" w:rsidP="00DF1694">
      <w:pPr>
        <w:ind w:firstLine="708"/>
        <w:jc w:val="both"/>
        <w:rPr>
          <w:b/>
        </w:rPr>
      </w:pPr>
      <w:r w:rsidRPr="002B05FA">
        <w:rPr>
          <w:b/>
        </w:rPr>
        <w:t xml:space="preserve">   </w:t>
      </w:r>
      <w:r w:rsidR="00DF1694">
        <w:rPr>
          <w:b/>
        </w:rPr>
        <w:t xml:space="preserve">1.8. </w:t>
      </w:r>
      <w:r w:rsidRPr="002B05FA">
        <w:rPr>
          <w:b/>
        </w:rPr>
        <w:t>Земельные вопросы.</w:t>
      </w:r>
    </w:p>
    <w:p w:rsidR="00095452" w:rsidRDefault="00095452" w:rsidP="00DF1694">
      <w:pPr>
        <w:ind w:firstLine="708"/>
        <w:jc w:val="both"/>
        <w:rPr>
          <w:b/>
        </w:rPr>
      </w:pPr>
    </w:p>
    <w:p w:rsidR="007A467B" w:rsidRDefault="00EB2561" w:rsidP="00EB2561">
      <w:pPr>
        <w:ind w:firstLine="709"/>
        <w:jc w:val="both"/>
      </w:pPr>
      <w:r>
        <w:t>В 201</w:t>
      </w:r>
      <w:r w:rsidR="007A467B">
        <w:t>9</w:t>
      </w:r>
      <w:r>
        <w:t xml:space="preserve"> году </w:t>
      </w:r>
      <w:r w:rsidR="007A467B">
        <w:t>градостроительные планы земельных участков не выдавались.</w:t>
      </w:r>
    </w:p>
    <w:p w:rsidR="00273039" w:rsidRDefault="007A467B" w:rsidP="00EB2561">
      <w:pPr>
        <w:ind w:firstLine="708"/>
        <w:jc w:val="both"/>
        <w:rPr>
          <w:bCs/>
        </w:rPr>
      </w:pPr>
      <w:r>
        <w:t>З</w:t>
      </w:r>
      <w:r w:rsidR="00EB2561">
        <w:t xml:space="preserve">аявления граждан </w:t>
      </w:r>
      <w:r>
        <w:t>о</w:t>
      </w:r>
      <w:r w:rsidR="00EB2561">
        <w:t xml:space="preserve"> присвоении адреса земельному участку</w:t>
      </w:r>
      <w:r>
        <w:t>, о</w:t>
      </w:r>
      <w:r w:rsidR="00EB2561">
        <w:t xml:space="preserve"> присвоении адреса строениям, </w:t>
      </w:r>
      <w:r>
        <w:t>о</w:t>
      </w:r>
      <w:r w:rsidR="00EB2561">
        <w:t>б</w:t>
      </w:r>
      <w:r w:rsidR="00EB2561">
        <w:rPr>
          <w:b/>
          <w:bCs/>
        </w:rPr>
        <w:t xml:space="preserve"> </w:t>
      </w:r>
      <w:r w:rsidR="00EB2561">
        <w:rPr>
          <w:bCs/>
        </w:rPr>
        <w:t>изменении разрешенного вида использования земельного участка</w:t>
      </w:r>
      <w:r>
        <w:rPr>
          <w:bCs/>
        </w:rPr>
        <w:t xml:space="preserve"> не поступали.</w:t>
      </w:r>
    </w:p>
    <w:p w:rsidR="00EB2561" w:rsidRDefault="00757242" w:rsidP="00EB2561">
      <w:pPr>
        <w:ind w:firstLine="708"/>
        <w:jc w:val="both"/>
        <w:rPr>
          <w:bCs/>
        </w:rPr>
      </w:pPr>
      <w:r w:rsidRPr="00757242">
        <w:t xml:space="preserve"> </w:t>
      </w:r>
      <w:r w:rsidRPr="00757242">
        <w:rPr>
          <w:bCs/>
        </w:rPr>
        <w:t>В 2019 году проведены кадастровые работы по оформлению земельных участков площадью 308 га в собственность муниципальное образование «Чаинское сельское поселение».</w:t>
      </w:r>
    </w:p>
    <w:p w:rsidR="00273039" w:rsidRDefault="00273039" w:rsidP="00EB2561">
      <w:pPr>
        <w:ind w:firstLine="708"/>
        <w:jc w:val="both"/>
      </w:pPr>
      <w:r>
        <w:t>П</w:t>
      </w:r>
      <w:r w:rsidRPr="00273039">
        <w:t>оставлены на кадастровый учет</w:t>
      </w:r>
      <w:r>
        <w:t xml:space="preserve"> к</w:t>
      </w:r>
      <w:r w:rsidRPr="00273039">
        <w:t xml:space="preserve">ладбища в с. Чаинск и с. Гришкино </w:t>
      </w:r>
    </w:p>
    <w:p w:rsidR="00EB2561" w:rsidRDefault="00EB2561" w:rsidP="00EB2561">
      <w:pPr>
        <w:pStyle w:val="1"/>
        <w:ind w:firstLine="709"/>
        <w:jc w:val="both"/>
        <w:rPr>
          <w:rFonts w:ascii="Times New Roman" w:hAnsi="Times New Roman" w:cs="Times New Roman"/>
          <w:sz w:val="24"/>
          <w:szCs w:val="24"/>
        </w:rPr>
      </w:pPr>
      <w:r w:rsidRPr="002B05FA">
        <w:rPr>
          <w:rFonts w:ascii="Times New Roman" w:hAnsi="Times New Roman" w:cs="Times New Roman"/>
          <w:sz w:val="24"/>
          <w:szCs w:val="24"/>
        </w:rPr>
        <w:t>1.9 Исполнение переданных государственных полномочий по обеспечению жилыми помещениями детей-сирот и детей, оставшихся без попечения родителей, а так же лиц из их числа.</w:t>
      </w:r>
    </w:p>
    <w:p w:rsidR="00095452" w:rsidRPr="00095452" w:rsidRDefault="00095452" w:rsidP="00095452"/>
    <w:p w:rsidR="00EB2561" w:rsidRDefault="00EB2561" w:rsidP="00EB2561">
      <w:pPr>
        <w:ind w:firstLine="348"/>
        <w:jc w:val="both"/>
      </w:pPr>
      <w:r>
        <w:lastRenderedPageBreak/>
        <w:t xml:space="preserve">Администрация </w:t>
      </w:r>
      <w:r w:rsidR="007A467B">
        <w:t xml:space="preserve">Чаинского </w:t>
      </w:r>
      <w:r>
        <w:t>сельского поселения в 201</w:t>
      </w:r>
      <w:r w:rsidR="007A467B">
        <w:t>9</w:t>
      </w:r>
      <w:r>
        <w:t xml:space="preserve"> году </w:t>
      </w:r>
      <w:r w:rsidR="007A467B">
        <w:t xml:space="preserve">исполняла </w:t>
      </w:r>
      <w:r>
        <w:t>переданные государственные полномочия:</w:t>
      </w:r>
    </w:p>
    <w:p w:rsidR="00EB2561" w:rsidRDefault="00EB2561" w:rsidP="00EB2561">
      <w:pPr>
        <w:ind w:firstLine="348"/>
        <w:jc w:val="both"/>
      </w:pPr>
      <w:r>
        <w:t xml:space="preserve">1) по ведению списка детей-сирот, </w:t>
      </w:r>
      <w:r w:rsidR="007A467B">
        <w:t>детей, оставшихся без попечения родителей</w:t>
      </w:r>
      <w:r>
        <w:t>;</w:t>
      </w:r>
    </w:p>
    <w:p w:rsidR="00EB2561" w:rsidRDefault="00EB2561" w:rsidP="00EB2561">
      <w:pPr>
        <w:ind w:firstLine="348"/>
        <w:jc w:val="both"/>
      </w:pPr>
      <w:r>
        <w:t>2) по обеспечению жилыми помещениями детей данной категории.</w:t>
      </w:r>
    </w:p>
    <w:p w:rsidR="00EB2561" w:rsidRDefault="00EB2561" w:rsidP="00EB2561">
      <w:pPr>
        <w:shd w:val="clear" w:color="auto" w:fill="FFFFFF"/>
        <w:spacing w:line="293" w:lineRule="exact"/>
        <w:ind w:hanging="142"/>
        <w:jc w:val="both"/>
      </w:pPr>
      <w:r>
        <w:t xml:space="preserve">   </w:t>
      </w:r>
      <w:r w:rsidR="007A467B">
        <w:t xml:space="preserve">   </w:t>
      </w:r>
      <w:r>
        <w:t xml:space="preserve">  В 201</w:t>
      </w:r>
      <w:r w:rsidR="007A467B">
        <w:t>9</w:t>
      </w:r>
      <w:r>
        <w:t xml:space="preserve"> году </w:t>
      </w:r>
      <w:r w:rsidR="007A467B">
        <w:t xml:space="preserve">для детей данной категории </w:t>
      </w:r>
      <w:r>
        <w:t>приобретена квартира в с.</w:t>
      </w:r>
      <w:r w:rsidR="007A467B">
        <w:t xml:space="preserve"> Усть-Бакчар.</w:t>
      </w:r>
      <w:r w:rsidR="00C341F8">
        <w:t xml:space="preserve"> </w:t>
      </w:r>
      <w:r>
        <w:rPr>
          <w:spacing w:val="-10"/>
        </w:rPr>
        <w:t xml:space="preserve">Затраты на приобретение </w:t>
      </w:r>
      <w:r w:rsidRPr="00E2275B">
        <w:t>жил</w:t>
      </w:r>
      <w:r>
        <w:t>ого</w:t>
      </w:r>
      <w:r w:rsidRPr="00E2275B">
        <w:t xml:space="preserve"> помещени</w:t>
      </w:r>
      <w:r>
        <w:t>я составили 4</w:t>
      </w:r>
      <w:r w:rsidR="007A467B">
        <w:t>95</w:t>
      </w:r>
      <w:r>
        <w:t>,0 тыс.</w:t>
      </w:r>
      <w:r w:rsidR="007A467B">
        <w:t xml:space="preserve"> </w:t>
      </w:r>
      <w:r>
        <w:t xml:space="preserve">рублей. </w:t>
      </w:r>
    </w:p>
    <w:p w:rsidR="006A3A92" w:rsidRDefault="006A3A92" w:rsidP="00EB2561">
      <w:pPr>
        <w:shd w:val="clear" w:color="auto" w:fill="FFFFFF"/>
        <w:spacing w:line="293" w:lineRule="exact"/>
        <w:ind w:hanging="142"/>
        <w:jc w:val="both"/>
      </w:pPr>
    </w:p>
    <w:p w:rsidR="00DF1694" w:rsidRPr="00DF1694" w:rsidRDefault="00DF1694" w:rsidP="00EB2561">
      <w:pPr>
        <w:shd w:val="clear" w:color="auto" w:fill="FFFFFF"/>
        <w:spacing w:line="293" w:lineRule="exact"/>
        <w:ind w:hanging="142"/>
        <w:jc w:val="both"/>
        <w:rPr>
          <w:b/>
        </w:rPr>
      </w:pPr>
      <w:r>
        <w:tab/>
      </w:r>
      <w:r>
        <w:tab/>
      </w:r>
      <w:r w:rsidRPr="00DF1694">
        <w:rPr>
          <w:b/>
        </w:rPr>
        <w:t>1.10. Исполнение переданных государственных полномочий поведению воинского учета.</w:t>
      </w:r>
    </w:p>
    <w:p w:rsidR="00DF1694" w:rsidRDefault="00DF1694" w:rsidP="00A5211A">
      <w:pPr>
        <w:shd w:val="clear" w:color="auto" w:fill="FFFFFF"/>
        <w:spacing w:line="293" w:lineRule="exact"/>
        <w:ind w:hanging="142"/>
        <w:jc w:val="both"/>
        <w:rPr>
          <w:color w:val="FF0000"/>
        </w:rPr>
      </w:pPr>
    </w:p>
    <w:p w:rsidR="00DF1694" w:rsidRPr="00DF1694" w:rsidRDefault="00A5211A" w:rsidP="00DF1694">
      <w:pPr>
        <w:shd w:val="clear" w:color="auto" w:fill="FFFFFF"/>
        <w:spacing w:line="293" w:lineRule="exact"/>
        <w:ind w:firstLine="708"/>
        <w:jc w:val="both"/>
      </w:pPr>
      <w:r w:rsidRPr="00DF1694">
        <w:t xml:space="preserve">В компетенции сельской администрации также находится исполнение отдельных государственных полномочий в части ведения воинского учета в соответствии с требованиями закона РФ «О воинской обязанности и военной службе». Всего на воинском учете в </w:t>
      </w:r>
      <w:r w:rsidR="00DF1694" w:rsidRPr="00DF1694">
        <w:t xml:space="preserve">Чаинском </w:t>
      </w:r>
      <w:r w:rsidRPr="00DF1694">
        <w:t xml:space="preserve"> сельском поселении состоит </w:t>
      </w:r>
      <w:r w:rsidR="00DF1694" w:rsidRPr="00DF1694">
        <w:t xml:space="preserve">121 </w:t>
      </w:r>
      <w:r w:rsidRPr="00DF1694">
        <w:t xml:space="preserve">человек. Из них: </w:t>
      </w:r>
      <w:r w:rsidR="00DF1694" w:rsidRPr="00DF1694">
        <w:t>115 человек в запасе, 6 человек подлежат призыву на военную службу.</w:t>
      </w:r>
    </w:p>
    <w:p w:rsidR="00EB2561" w:rsidRPr="002B05FA" w:rsidRDefault="00EB2561" w:rsidP="00EB2561">
      <w:pPr>
        <w:jc w:val="both"/>
        <w:rPr>
          <w:b/>
        </w:rPr>
      </w:pPr>
    </w:p>
    <w:p w:rsidR="00EB2561" w:rsidRPr="002B05FA" w:rsidRDefault="00EB2561" w:rsidP="00EB2561">
      <w:pPr>
        <w:ind w:firstLine="709"/>
        <w:jc w:val="both"/>
        <w:rPr>
          <w:b/>
        </w:rPr>
      </w:pPr>
      <w:r w:rsidRPr="002B05FA">
        <w:rPr>
          <w:b/>
        </w:rPr>
        <w:t>1.1</w:t>
      </w:r>
      <w:r w:rsidR="001C24AD">
        <w:rPr>
          <w:b/>
        </w:rPr>
        <w:t>1</w:t>
      </w:r>
      <w:r w:rsidRPr="002B05FA">
        <w:rPr>
          <w:b/>
        </w:rPr>
        <w:t xml:space="preserve">. Работа </w:t>
      </w:r>
      <w:r w:rsidR="00E7240A">
        <w:rPr>
          <w:b/>
        </w:rPr>
        <w:t>по обращениям граждан.</w:t>
      </w:r>
    </w:p>
    <w:p w:rsidR="00EB2561" w:rsidRDefault="00EB2561" w:rsidP="00EB2561">
      <w:pPr>
        <w:ind w:firstLine="708"/>
      </w:pPr>
    </w:p>
    <w:p w:rsidR="001C24AD" w:rsidRPr="00E7240A" w:rsidRDefault="00E7240A" w:rsidP="00EB2561">
      <w:pPr>
        <w:ind w:firstLine="708"/>
        <w:jc w:val="both"/>
      </w:pPr>
      <w:r>
        <w:t xml:space="preserve">В 2019 году письменные обращения в адрес Администрации поселения, Главы поселения не </w:t>
      </w:r>
      <w:r w:rsidRPr="007C092E">
        <w:t>поступил</w:t>
      </w:r>
      <w:r>
        <w:t>и.</w:t>
      </w:r>
      <w:r w:rsidRPr="00E7240A">
        <w:t xml:space="preserve"> </w:t>
      </w:r>
      <w:r>
        <w:t>П</w:t>
      </w:r>
      <w:r w:rsidRPr="00E7240A">
        <w:t xml:space="preserve">оступают </w:t>
      </w:r>
      <w:r>
        <w:t>у</w:t>
      </w:r>
      <w:r w:rsidRPr="00E7240A">
        <w:t>стные обращения от граждан во время личного приема, личных встреч, посредством телефонной связи. Устные обращения граждан рассматриваются в тех случаях, когда изложенные в них факты и обстоятельства очевидны и не требуют дополнительной проверки. На устные обращения ответ, как правило, дается в устной форме. В случае если обстоятельства, изложенные в устном обращении, требуют дополнительной проверки, устное обращение рассматривается в порядке, предусмотренном при работе с письменными обращениями.</w:t>
      </w:r>
    </w:p>
    <w:p w:rsidR="00D96C85" w:rsidRPr="00E7240A" w:rsidRDefault="00E7240A" w:rsidP="00EB2561">
      <w:pPr>
        <w:ind w:firstLine="708"/>
        <w:jc w:val="both"/>
      </w:pPr>
      <w:r w:rsidRPr="00E7240A">
        <w:t>Основная т</w:t>
      </w:r>
      <w:r w:rsidR="00D96C85" w:rsidRPr="00E7240A">
        <w:t xml:space="preserve">ематика обращений следующая: </w:t>
      </w:r>
      <w:r w:rsidR="00857C28" w:rsidRPr="00E7240A">
        <w:t>отсутствие  транспортного сообщения между селами поселениями и районным центром, отсутствие доступа в социальные сети</w:t>
      </w:r>
      <w:r w:rsidRPr="00E7240A">
        <w:t>.</w:t>
      </w:r>
      <w:r w:rsidR="00D96C85" w:rsidRPr="00E7240A">
        <w:t xml:space="preserve"> </w:t>
      </w:r>
    </w:p>
    <w:p w:rsidR="006A3A92" w:rsidRPr="00E7240A" w:rsidRDefault="006A3A92" w:rsidP="006A3A92">
      <w:pPr>
        <w:shd w:val="clear" w:color="auto" w:fill="FFFFFF"/>
        <w:spacing w:line="293" w:lineRule="exact"/>
        <w:jc w:val="both"/>
        <w:rPr>
          <w:spacing w:val="-10"/>
        </w:rPr>
      </w:pPr>
    </w:p>
    <w:p w:rsidR="006A3A92" w:rsidRPr="00E7240A" w:rsidRDefault="00E7240A" w:rsidP="00E7240A">
      <w:pPr>
        <w:shd w:val="clear" w:color="auto" w:fill="FFFFFF"/>
        <w:tabs>
          <w:tab w:val="left" w:pos="900"/>
        </w:tabs>
        <w:spacing w:line="293" w:lineRule="exact"/>
        <w:jc w:val="both"/>
        <w:rPr>
          <w:b/>
          <w:spacing w:val="-10"/>
        </w:rPr>
      </w:pPr>
      <w:r w:rsidRPr="00E7240A">
        <w:rPr>
          <w:spacing w:val="-10"/>
        </w:rPr>
        <w:tab/>
      </w:r>
      <w:r w:rsidRPr="00E7240A">
        <w:rPr>
          <w:b/>
          <w:spacing w:val="-10"/>
        </w:rPr>
        <w:t xml:space="preserve">1.12. </w:t>
      </w:r>
      <w:r w:rsidR="006A3A92" w:rsidRPr="00E7240A">
        <w:rPr>
          <w:b/>
          <w:spacing w:val="-10"/>
        </w:rPr>
        <w:t>Культура</w:t>
      </w:r>
      <w:r>
        <w:rPr>
          <w:b/>
          <w:spacing w:val="-10"/>
        </w:rPr>
        <w:t>.</w:t>
      </w:r>
    </w:p>
    <w:p w:rsidR="006A3A92" w:rsidRPr="00E7240A" w:rsidRDefault="006A3A92" w:rsidP="006A3A92">
      <w:pPr>
        <w:shd w:val="clear" w:color="auto" w:fill="FFFFFF"/>
        <w:spacing w:line="293" w:lineRule="exact"/>
        <w:jc w:val="both"/>
        <w:rPr>
          <w:spacing w:val="-10"/>
        </w:rPr>
      </w:pPr>
    </w:p>
    <w:p w:rsidR="00273039" w:rsidRPr="00E7240A" w:rsidRDefault="00273039" w:rsidP="00095452">
      <w:pPr>
        <w:shd w:val="clear" w:color="auto" w:fill="FFFFFF"/>
        <w:spacing w:line="293" w:lineRule="exact"/>
        <w:ind w:firstLine="708"/>
        <w:jc w:val="both"/>
        <w:rPr>
          <w:spacing w:val="-10"/>
        </w:rPr>
      </w:pPr>
      <w:r w:rsidRPr="00E7240A">
        <w:rPr>
          <w:spacing w:val="-10"/>
        </w:rPr>
        <w:t>Важная роль отводится органами местного самоуправления в сфере культуры и организации досуга. Для обеспечения культурного обслуживания населения в сельском поселении работают учреждения культуры, которые организуют работу с населением  согласно  утвержденному плану.</w:t>
      </w:r>
    </w:p>
    <w:p w:rsidR="00273039" w:rsidRPr="00E7240A" w:rsidRDefault="00095452" w:rsidP="00E7240A">
      <w:pPr>
        <w:shd w:val="clear" w:color="auto" w:fill="FFFFFF"/>
        <w:spacing w:line="293" w:lineRule="exact"/>
        <w:ind w:firstLine="142"/>
        <w:jc w:val="both"/>
        <w:rPr>
          <w:spacing w:val="-10"/>
        </w:rPr>
      </w:pPr>
      <w:r>
        <w:rPr>
          <w:spacing w:val="-10"/>
        </w:rPr>
        <w:tab/>
      </w:r>
      <w:r w:rsidR="00273039" w:rsidRPr="00E7240A">
        <w:rPr>
          <w:spacing w:val="-10"/>
        </w:rPr>
        <w:t xml:space="preserve">Дом культуры проводит работу с различными социально-возрастными группами населения. </w:t>
      </w:r>
    </w:p>
    <w:p w:rsidR="00273039" w:rsidRPr="00E7240A" w:rsidRDefault="00E7240A" w:rsidP="00E7240A">
      <w:pPr>
        <w:shd w:val="clear" w:color="auto" w:fill="FFFFFF"/>
        <w:spacing w:line="293" w:lineRule="exact"/>
        <w:jc w:val="both"/>
        <w:rPr>
          <w:spacing w:val="-10"/>
        </w:rPr>
      </w:pPr>
      <w:r>
        <w:rPr>
          <w:spacing w:val="-10"/>
        </w:rPr>
        <w:t xml:space="preserve">  </w:t>
      </w:r>
      <w:r w:rsidR="00095452">
        <w:rPr>
          <w:spacing w:val="-10"/>
        </w:rPr>
        <w:tab/>
      </w:r>
      <w:r>
        <w:rPr>
          <w:spacing w:val="-10"/>
        </w:rPr>
        <w:t xml:space="preserve"> </w:t>
      </w:r>
      <w:r w:rsidR="00273039" w:rsidRPr="00E7240A">
        <w:rPr>
          <w:spacing w:val="-10"/>
        </w:rPr>
        <w:t>Задачами учреждения культуры являются:</w:t>
      </w:r>
    </w:p>
    <w:p w:rsidR="00273039" w:rsidRPr="00E7240A" w:rsidRDefault="00273039" w:rsidP="00095452">
      <w:pPr>
        <w:shd w:val="clear" w:color="auto" w:fill="FFFFFF"/>
        <w:spacing w:line="293" w:lineRule="exact"/>
        <w:ind w:firstLine="708"/>
        <w:jc w:val="both"/>
        <w:rPr>
          <w:spacing w:val="-10"/>
        </w:rPr>
      </w:pPr>
      <w:r w:rsidRPr="00E7240A">
        <w:rPr>
          <w:spacing w:val="-10"/>
        </w:rPr>
        <w:t>- удовлетворение потребностей населения в сохранении и развитии традиционного народного художественного творчества, любительского искусства, другой самодеятельной творческой инициативы и социально-культурной активности населения;</w:t>
      </w:r>
    </w:p>
    <w:p w:rsidR="00273039" w:rsidRPr="00E7240A" w:rsidRDefault="00273039" w:rsidP="00095452">
      <w:pPr>
        <w:shd w:val="clear" w:color="auto" w:fill="FFFFFF"/>
        <w:spacing w:line="293" w:lineRule="exact"/>
        <w:ind w:firstLine="708"/>
        <w:jc w:val="both"/>
        <w:rPr>
          <w:spacing w:val="-10"/>
        </w:rPr>
      </w:pPr>
      <w:r w:rsidRPr="00E7240A">
        <w:rPr>
          <w:spacing w:val="-10"/>
        </w:rPr>
        <w:t>- создание благоприятных условий для организации культурного досуга и отдыха жителей муниципального образования;</w:t>
      </w:r>
    </w:p>
    <w:p w:rsidR="00273039" w:rsidRPr="00E7240A" w:rsidRDefault="00273039" w:rsidP="00095452">
      <w:pPr>
        <w:shd w:val="clear" w:color="auto" w:fill="FFFFFF"/>
        <w:spacing w:line="293" w:lineRule="exact"/>
        <w:ind w:firstLine="708"/>
        <w:jc w:val="both"/>
        <w:rPr>
          <w:spacing w:val="-10"/>
        </w:rPr>
      </w:pPr>
      <w:r w:rsidRPr="00E7240A">
        <w:rPr>
          <w:spacing w:val="-10"/>
        </w:rPr>
        <w:t>- предоставление услуг социально-культурного, просветительского и развлекательного характера, доступных для широких слоев населения;</w:t>
      </w:r>
    </w:p>
    <w:p w:rsidR="00273039" w:rsidRPr="00E7240A" w:rsidRDefault="00273039" w:rsidP="00095452">
      <w:pPr>
        <w:shd w:val="clear" w:color="auto" w:fill="FFFFFF"/>
        <w:spacing w:line="293" w:lineRule="exact"/>
        <w:ind w:firstLine="708"/>
        <w:jc w:val="both"/>
        <w:rPr>
          <w:spacing w:val="-10"/>
        </w:rPr>
      </w:pPr>
      <w:r w:rsidRPr="00E7240A">
        <w:rPr>
          <w:spacing w:val="-10"/>
        </w:rPr>
        <w:t>- поддержка и развитие самобытных национальных культур, народных промыслов и ремесел;</w:t>
      </w:r>
    </w:p>
    <w:p w:rsidR="00273039" w:rsidRDefault="00273039" w:rsidP="00095452">
      <w:pPr>
        <w:shd w:val="clear" w:color="auto" w:fill="FFFFFF"/>
        <w:spacing w:line="293" w:lineRule="exact"/>
        <w:ind w:firstLine="708"/>
        <w:jc w:val="both"/>
        <w:rPr>
          <w:spacing w:val="-10"/>
        </w:rPr>
      </w:pPr>
      <w:r w:rsidRPr="00E7240A">
        <w:rPr>
          <w:spacing w:val="-10"/>
        </w:rPr>
        <w:t>- развитие современных форм организации культурного досуга с учетом потребностей различных социально-возрастных групп населения.</w:t>
      </w:r>
    </w:p>
    <w:p w:rsidR="00E7240A" w:rsidRPr="00E7240A" w:rsidRDefault="00E7240A" w:rsidP="00273039">
      <w:pPr>
        <w:shd w:val="clear" w:color="auto" w:fill="FFFFFF"/>
        <w:spacing w:line="293" w:lineRule="exact"/>
        <w:ind w:left="708"/>
        <w:jc w:val="both"/>
        <w:rPr>
          <w:spacing w:val="-10"/>
        </w:rPr>
      </w:pPr>
    </w:p>
    <w:p w:rsidR="00EB2561" w:rsidRPr="00484219" w:rsidRDefault="00EB2561" w:rsidP="00E7240A">
      <w:pPr>
        <w:shd w:val="clear" w:color="auto" w:fill="FFFFFF"/>
        <w:spacing w:line="293" w:lineRule="exact"/>
        <w:ind w:firstLine="708"/>
        <w:jc w:val="both"/>
        <w:rPr>
          <w:spacing w:val="-10"/>
        </w:rPr>
      </w:pPr>
      <w:r>
        <w:rPr>
          <w:b/>
        </w:rPr>
        <w:t>1.1</w:t>
      </w:r>
      <w:r w:rsidR="00E7240A">
        <w:rPr>
          <w:b/>
        </w:rPr>
        <w:t>3</w:t>
      </w:r>
      <w:r>
        <w:rPr>
          <w:b/>
        </w:rPr>
        <w:t xml:space="preserve">. Организация работы Администрации </w:t>
      </w:r>
      <w:r w:rsidR="00D96C85">
        <w:rPr>
          <w:b/>
        </w:rPr>
        <w:t>Чаинского с</w:t>
      </w:r>
      <w:r>
        <w:rPr>
          <w:b/>
        </w:rPr>
        <w:t>ельского поселения</w:t>
      </w:r>
    </w:p>
    <w:p w:rsidR="00EB2561" w:rsidRPr="00E7240A" w:rsidRDefault="00EB2561" w:rsidP="00E7240A">
      <w:pPr>
        <w:pStyle w:val="11"/>
        <w:spacing w:after="0" w:line="240" w:lineRule="auto"/>
        <w:ind w:left="0"/>
        <w:jc w:val="both"/>
        <w:rPr>
          <w:rFonts w:ascii="Times New Roman" w:hAnsi="Times New Roman"/>
          <w:i/>
          <w:sz w:val="24"/>
          <w:szCs w:val="24"/>
        </w:rPr>
      </w:pPr>
      <w:r w:rsidRPr="00E7240A">
        <w:rPr>
          <w:rFonts w:ascii="Times New Roman" w:hAnsi="Times New Roman"/>
        </w:rPr>
        <w:lastRenderedPageBreak/>
        <w:t xml:space="preserve">                 </w:t>
      </w:r>
    </w:p>
    <w:p w:rsidR="00EB2561" w:rsidRPr="00E7240A" w:rsidRDefault="00EB2561" w:rsidP="00E7240A">
      <w:pPr>
        <w:pStyle w:val="a4"/>
        <w:spacing w:after="0" w:line="240" w:lineRule="auto"/>
        <w:ind w:left="0"/>
        <w:jc w:val="both"/>
        <w:rPr>
          <w:rFonts w:ascii="Times New Roman" w:hAnsi="Times New Roman"/>
          <w:sz w:val="24"/>
          <w:szCs w:val="24"/>
        </w:rPr>
      </w:pPr>
      <w:r w:rsidRPr="00E7240A">
        <w:rPr>
          <w:rFonts w:ascii="Times New Roman" w:hAnsi="Times New Roman"/>
        </w:rPr>
        <w:t xml:space="preserve">        </w:t>
      </w:r>
      <w:r w:rsidRPr="00E7240A">
        <w:rPr>
          <w:rFonts w:ascii="Times New Roman" w:hAnsi="Times New Roman"/>
          <w:sz w:val="24"/>
          <w:szCs w:val="24"/>
        </w:rPr>
        <w:t>На 01.01.201</w:t>
      </w:r>
      <w:r w:rsidR="00D96C85" w:rsidRPr="00E7240A">
        <w:rPr>
          <w:rFonts w:ascii="Times New Roman" w:hAnsi="Times New Roman"/>
          <w:sz w:val="24"/>
          <w:szCs w:val="24"/>
        </w:rPr>
        <w:t>9</w:t>
      </w:r>
      <w:r w:rsidRPr="00E7240A">
        <w:rPr>
          <w:rFonts w:ascii="Times New Roman" w:hAnsi="Times New Roman"/>
          <w:sz w:val="24"/>
          <w:szCs w:val="24"/>
        </w:rPr>
        <w:t xml:space="preserve"> г. численность работников Администрации</w:t>
      </w:r>
      <w:r w:rsidR="00D96C85" w:rsidRPr="00E7240A">
        <w:rPr>
          <w:rFonts w:ascii="Times New Roman" w:hAnsi="Times New Roman"/>
          <w:sz w:val="24"/>
          <w:szCs w:val="24"/>
        </w:rPr>
        <w:t xml:space="preserve"> Чаинского</w:t>
      </w:r>
      <w:r w:rsidRPr="00E7240A">
        <w:rPr>
          <w:rFonts w:ascii="Times New Roman" w:hAnsi="Times New Roman"/>
          <w:sz w:val="24"/>
          <w:szCs w:val="24"/>
        </w:rPr>
        <w:t xml:space="preserve"> сельского поселения </w:t>
      </w:r>
      <w:r w:rsidR="00D96C85" w:rsidRPr="00E7240A">
        <w:rPr>
          <w:rFonts w:ascii="Times New Roman" w:hAnsi="Times New Roman"/>
          <w:sz w:val="24"/>
          <w:szCs w:val="24"/>
        </w:rPr>
        <w:t>по штатному расписанию составляет 7,07 единиц</w:t>
      </w:r>
      <w:r w:rsidRPr="00E7240A">
        <w:rPr>
          <w:rFonts w:ascii="Times New Roman" w:hAnsi="Times New Roman"/>
          <w:sz w:val="24"/>
          <w:szCs w:val="24"/>
        </w:rPr>
        <w:t>, в т</w:t>
      </w:r>
      <w:r w:rsidR="00E7240A">
        <w:rPr>
          <w:rFonts w:ascii="Times New Roman" w:hAnsi="Times New Roman"/>
          <w:sz w:val="24"/>
          <w:szCs w:val="24"/>
        </w:rPr>
        <w:t>ом</w:t>
      </w:r>
      <w:r w:rsidRPr="00E7240A">
        <w:rPr>
          <w:rFonts w:ascii="Times New Roman" w:hAnsi="Times New Roman"/>
          <w:sz w:val="24"/>
          <w:szCs w:val="24"/>
        </w:rPr>
        <w:t xml:space="preserve"> числе </w:t>
      </w:r>
      <w:r w:rsidR="00D96C85" w:rsidRPr="00E7240A">
        <w:rPr>
          <w:rFonts w:ascii="Times New Roman" w:hAnsi="Times New Roman"/>
          <w:sz w:val="24"/>
          <w:szCs w:val="24"/>
        </w:rPr>
        <w:t>2</w:t>
      </w:r>
      <w:r w:rsidRPr="00E7240A">
        <w:rPr>
          <w:rFonts w:ascii="Times New Roman" w:hAnsi="Times New Roman"/>
          <w:sz w:val="24"/>
          <w:szCs w:val="24"/>
        </w:rPr>
        <w:t xml:space="preserve"> </w:t>
      </w:r>
      <w:r w:rsidR="00D96C85" w:rsidRPr="00E7240A">
        <w:rPr>
          <w:rFonts w:ascii="Times New Roman" w:hAnsi="Times New Roman"/>
          <w:sz w:val="24"/>
          <w:szCs w:val="24"/>
        </w:rPr>
        <w:t xml:space="preserve">единицы </w:t>
      </w:r>
      <w:r w:rsidRPr="00E7240A">
        <w:rPr>
          <w:rFonts w:ascii="Times New Roman" w:hAnsi="Times New Roman"/>
          <w:sz w:val="24"/>
          <w:szCs w:val="24"/>
        </w:rPr>
        <w:t>муниципальны</w:t>
      </w:r>
      <w:r w:rsidR="00D96C85" w:rsidRPr="00E7240A">
        <w:rPr>
          <w:rFonts w:ascii="Times New Roman" w:hAnsi="Times New Roman"/>
          <w:sz w:val="24"/>
          <w:szCs w:val="24"/>
        </w:rPr>
        <w:t>е служащие.</w:t>
      </w:r>
    </w:p>
    <w:p w:rsidR="00EB2561" w:rsidRPr="00E7240A" w:rsidRDefault="00EB2561" w:rsidP="00E7240A">
      <w:pPr>
        <w:jc w:val="both"/>
      </w:pPr>
      <w:r w:rsidRPr="00E7240A">
        <w:t xml:space="preserve">       В 201</w:t>
      </w:r>
      <w:r w:rsidR="00C341F8" w:rsidRPr="00E7240A">
        <w:t>9</w:t>
      </w:r>
      <w:r w:rsidRPr="00E7240A">
        <w:t xml:space="preserve"> году проведена инвентаризация документов, содержащихся в личных делах работников Администрации</w:t>
      </w:r>
      <w:r w:rsidR="00857C28" w:rsidRPr="00E7240A">
        <w:t>, проведен внутренний контроль по оформлению документов по личному составу.</w:t>
      </w:r>
    </w:p>
    <w:p w:rsidR="00EB2561" w:rsidRPr="00E7240A" w:rsidRDefault="00EB2561" w:rsidP="00E7240A">
      <w:pPr>
        <w:jc w:val="both"/>
      </w:pPr>
      <w:r w:rsidRPr="00E7240A">
        <w:t xml:space="preserve">     Администрацией </w:t>
      </w:r>
      <w:r w:rsidR="00857C28" w:rsidRPr="00E7240A">
        <w:t xml:space="preserve">Чаинского </w:t>
      </w:r>
      <w:r w:rsidRPr="00E7240A">
        <w:t xml:space="preserve">сельского поселения </w:t>
      </w:r>
      <w:r w:rsidR="00857C28" w:rsidRPr="00E7240A">
        <w:t xml:space="preserve">за 2019 год </w:t>
      </w:r>
      <w:r w:rsidRPr="00E7240A">
        <w:t>принято</w:t>
      </w:r>
      <w:r w:rsidR="00C348D0" w:rsidRPr="00E7240A">
        <w:t xml:space="preserve"> 114 </w:t>
      </w:r>
      <w:r w:rsidRPr="00E7240A">
        <w:t>постановлений</w:t>
      </w:r>
      <w:r w:rsidR="00C348D0" w:rsidRPr="00E7240A">
        <w:t>, 46 распоряжений. П</w:t>
      </w:r>
      <w:r w:rsidRPr="00E7240A">
        <w:t xml:space="preserve">роекты НПА прошли антикоррупционную экспертизу </w:t>
      </w:r>
      <w:r w:rsidR="00C348D0" w:rsidRPr="00E7240A">
        <w:t>уполномоченным Администрации поселения на проведение экспертизы и п</w:t>
      </w:r>
      <w:r w:rsidRPr="00E7240A">
        <w:t>рокуратур</w:t>
      </w:r>
      <w:r w:rsidR="00C348D0" w:rsidRPr="00E7240A">
        <w:t>ой</w:t>
      </w:r>
      <w:r w:rsidRPr="00E7240A">
        <w:t xml:space="preserve"> Чаинского района. </w:t>
      </w:r>
    </w:p>
    <w:p w:rsidR="00C348D0" w:rsidRPr="00E7240A" w:rsidRDefault="00EB2561" w:rsidP="00E7240A">
      <w:pPr>
        <w:jc w:val="both"/>
      </w:pPr>
      <w:r w:rsidRPr="00E7240A">
        <w:tab/>
      </w:r>
      <w:r w:rsidR="00C348D0" w:rsidRPr="00E7240A">
        <w:t>Ведущим принципом организации и деятельности Администрации поселения является информационная открытость.</w:t>
      </w:r>
    </w:p>
    <w:p w:rsidR="00C348D0" w:rsidRDefault="00C348D0" w:rsidP="00E7240A">
      <w:pPr>
        <w:ind w:firstLine="708"/>
        <w:jc w:val="both"/>
      </w:pPr>
      <w:r w:rsidRPr="00E7240A">
        <w:t>С помощью гласности обеспечивается демократизм управленческой деятельности, ее подконтрольность обществу, а также возможность граждан влиять на выработку решений, затрагивающих их интересы, права и свободы</w:t>
      </w:r>
      <w:r>
        <w:t xml:space="preserve">. </w:t>
      </w:r>
    </w:p>
    <w:p w:rsidR="00C348D0" w:rsidRDefault="00C348D0" w:rsidP="00C348D0">
      <w:pPr>
        <w:ind w:firstLine="708"/>
        <w:jc w:val="both"/>
      </w:pPr>
      <w:r>
        <w:t xml:space="preserve">Информационная открытость обеспечивает авторитет местной власти. Чем больше проинформировано население, тем больше оно доверяет той власти, которую избрало. Чем больше доверия, тем больше политических дивидендов есть у этой власти. Тогда проще принимать непопулярные, но необходимые решения и их реализовывать. </w:t>
      </w:r>
    </w:p>
    <w:p w:rsidR="00C348D0" w:rsidRPr="0019574F" w:rsidRDefault="00C348D0" w:rsidP="00C348D0">
      <w:pPr>
        <w:ind w:firstLine="708"/>
        <w:jc w:val="both"/>
      </w:pPr>
      <w:r>
        <w:t xml:space="preserve">О деятельности органов местного самоуправления поселения можно узнать на сайте </w:t>
      </w:r>
      <w:r w:rsidR="00EB2561">
        <w:t xml:space="preserve">в сети «Интернет» адресу: </w:t>
      </w:r>
      <w:hyperlink r:id="rId11" w:history="1">
        <w:r w:rsidRPr="0019574F">
          <w:rPr>
            <w:rStyle w:val="a6"/>
            <w:color w:val="auto"/>
            <w:u w:val="none"/>
          </w:rPr>
          <w:t>http://www.</w:t>
        </w:r>
        <w:r w:rsidRPr="0019574F">
          <w:rPr>
            <w:rStyle w:val="a6"/>
            <w:color w:val="auto"/>
            <w:u w:val="none"/>
            <w:lang w:val="en-US"/>
          </w:rPr>
          <w:t>chainsksh</w:t>
        </w:r>
        <w:r w:rsidRPr="0019574F">
          <w:rPr>
            <w:rStyle w:val="a6"/>
            <w:color w:val="auto"/>
            <w:u w:val="none"/>
          </w:rPr>
          <w:t>.tomsk.ru</w:t>
        </w:r>
      </w:hyperlink>
      <w:r w:rsidR="00EB2561" w:rsidRPr="0019574F">
        <w:t xml:space="preserve">». </w:t>
      </w:r>
    </w:p>
    <w:p w:rsidR="00E7240A" w:rsidRDefault="00EB2561" w:rsidP="00A5211A">
      <w:pPr>
        <w:ind w:firstLine="708"/>
        <w:jc w:val="both"/>
      </w:pPr>
      <w:r>
        <w:t xml:space="preserve">Администрация информирует население о деятельности органов местного самоуправления, публикуя муниципальные правовые акты в печатном издании «Официальные ведомости </w:t>
      </w:r>
      <w:r w:rsidR="00C348D0">
        <w:t>Чаинского</w:t>
      </w:r>
      <w:r>
        <w:t xml:space="preserve"> сельского поселения»</w:t>
      </w:r>
      <w:r w:rsidR="00C348D0">
        <w:t>, которые выходят ежемесячно</w:t>
      </w:r>
      <w:r>
        <w:t xml:space="preserve">. </w:t>
      </w:r>
      <w:r w:rsidR="00C348D0">
        <w:t>П</w:t>
      </w:r>
      <w:r>
        <w:t>ечатны</w:t>
      </w:r>
      <w:r w:rsidR="00C348D0">
        <w:t>е</w:t>
      </w:r>
      <w:r>
        <w:t xml:space="preserve"> изданий</w:t>
      </w:r>
      <w:r w:rsidR="00C348D0">
        <w:t xml:space="preserve"> направляются в библиотеки</w:t>
      </w:r>
      <w:r w:rsidR="0019574F">
        <w:t xml:space="preserve"> с. Гришкино и с. Чаинск, а также размещаются в зданиях администрации поселения в с. Гришкино и с. Чаинск.</w:t>
      </w:r>
    </w:p>
    <w:p w:rsidR="00EB2561" w:rsidRDefault="00E7240A" w:rsidP="00EB2561">
      <w:pPr>
        <w:pStyle w:val="2"/>
        <w:ind w:firstLine="709"/>
        <w:rPr>
          <w:rFonts w:ascii="Times New Roman" w:hAnsi="Times New Roman" w:cs="Times New Roman"/>
          <w:i w:val="0"/>
          <w:sz w:val="24"/>
        </w:rPr>
      </w:pPr>
      <w:r>
        <w:rPr>
          <w:rFonts w:ascii="Times New Roman" w:hAnsi="Times New Roman" w:cs="Times New Roman"/>
          <w:i w:val="0"/>
          <w:sz w:val="24"/>
        </w:rPr>
        <w:t xml:space="preserve">1.14. </w:t>
      </w:r>
      <w:r w:rsidR="00EB2561" w:rsidRPr="00484219">
        <w:rPr>
          <w:rFonts w:ascii="Times New Roman" w:hAnsi="Times New Roman" w:cs="Times New Roman"/>
          <w:i w:val="0"/>
          <w:sz w:val="24"/>
        </w:rPr>
        <w:t>Организация работы Совета</w:t>
      </w:r>
      <w:r w:rsidR="00EB2561">
        <w:rPr>
          <w:rFonts w:ascii="Times New Roman" w:hAnsi="Times New Roman" w:cs="Times New Roman"/>
          <w:i w:val="0"/>
          <w:sz w:val="24"/>
        </w:rPr>
        <w:t xml:space="preserve"> </w:t>
      </w:r>
      <w:r w:rsidR="0019574F">
        <w:rPr>
          <w:rFonts w:ascii="Times New Roman" w:hAnsi="Times New Roman" w:cs="Times New Roman"/>
          <w:i w:val="0"/>
          <w:sz w:val="24"/>
        </w:rPr>
        <w:t xml:space="preserve">Чаинского </w:t>
      </w:r>
      <w:r w:rsidR="00EB2561" w:rsidRPr="00484219">
        <w:rPr>
          <w:rFonts w:ascii="Times New Roman" w:hAnsi="Times New Roman" w:cs="Times New Roman"/>
          <w:i w:val="0"/>
          <w:sz w:val="24"/>
        </w:rPr>
        <w:t>сельского поселения</w:t>
      </w:r>
      <w:r>
        <w:rPr>
          <w:rFonts w:ascii="Times New Roman" w:hAnsi="Times New Roman" w:cs="Times New Roman"/>
          <w:i w:val="0"/>
          <w:sz w:val="24"/>
        </w:rPr>
        <w:t>.</w:t>
      </w:r>
    </w:p>
    <w:p w:rsidR="00E7240A" w:rsidRPr="00E7240A" w:rsidRDefault="00E7240A" w:rsidP="00E7240A"/>
    <w:p w:rsidR="00235FE1" w:rsidRDefault="0019574F" w:rsidP="00235FE1">
      <w:pPr>
        <w:ind w:firstLine="708"/>
        <w:jc w:val="both"/>
      </w:pPr>
      <w:r>
        <w:t>Совет Чаинского сельского поселения является представительным органом, который возглавляет Глава поселения.</w:t>
      </w:r>
      <w:r w:rsidR="00235FE1" w:rsidRPr="00235FE1">
        <w:t xml:space="preserve"> </w:t>
      </w:r>
      <w:r w:rsidR="00235FE1">
        <w:t>Совет депутатов обладает правами представлять интересы населения и принимать от его имени решения, действующие на территории поселения.</w:t>
      </w:r>
    </w:p>
    <w:p w:rsidR="0019574F" w:rsidRDefault="00235FE1" w:rsidP="00235FE1">
      <w:pPr>
        <w:ind w:firstLine="708"/>
        <w:jc w:val="both"/>
      </w:pPr>
      <w:r>
        <w:t>Действующий Совет со</w:t>
      </w:r>
      <w:r w:rsidR="0019574F">
        <w:t xml:space="preserve">стоит из 7 депутатов, избранных на муниципальных выборах на основе всеобщего равного и прямого избирательного права при тайном голосовании в 2017 году. </w:t>
      </w:r>
    </w:p>
    <w:p w:rsidR="0019574F" w:rsidRDefault="0019574F" w:rsidP="0019574F">
      <w:pPr>
        <w:ind w:firstLine="708"/>
        <w:jc w:val="both"/>
      </w:pPr>
      <w:r>
        <w:t>Срок полномочий Совета 5 лет.</w:t>
      </w:r>
    </w:p>
    <w:p w:rsidR="003912CD" w:rsidRDefault="00235FE1" w:rsidP="00235FE1">
      <w:pPr>
        <w:ind w:firstLine="708"/>
        <w:jc w:val="both"/>
      </w:pPr>
      <w:r>
        <w:t>Взаимодействие депутатов с населением и решение вопросов является главной целью создания Советов депутатов. Задача депутатов работать по принципу коллективного, свободного</w:t>
      </w:r>
      <w:r w:rsidR="003912CD">
        <w:t xml:space="preserve"> </w:t>
      </w:r>
      <w:r>
        <w:t>обсуждения и решения вопросов, гласности, законности, эффективности,</w:t>
      </w:r>
      <w:r w:rsidR="003912CD">
        <w:t xml:space="preserve"> </w:t>
      </w:r>
      <w:r>
        <w:t>с учетом мнения жителей</w:t>
      </w:r>
      <w:r w:rsidR="003912CD">
        <w:t xml:space="preserve"> поселения.</w:t>
      </w:r>
    </w:p>
    <w:p w:rsidR="003912CD" w:rsidRDefault="003912CD" w:rsidP="003912CD">
      <w:pPr>
        <w:ind w:firstLine="708"/>
        <w:jc w:val="both"/>
      </w:pPr>
      <w:r>
        <w:t>Деятельность Совета Чаинского сельского поселения осуществляется в соответствии с основными нормативными актами, регулирующими организацию работы Совета поселения:</w:t>
      </w:r>
    </w:p>
    <w:p w:rsidR="003912CD" w:rsidRDefault="003912CD" w:rsidP="003912CD">
      <w:pPr>
        <w:ind w:firstLine="708"/>
        <w:jc w:val="both"/>
      </w:pPr>
      <w:r>
        <w:t>- Федеральным законом «Об общих принципах организации местного самоуправления в Российской Федерации»;</w:t>
      </w:r>
    </w:p>
    <w:p w:rsidR="003912CD" w:rsidRDefault="003912CD" w:rsidP="003912CD">
      <w:pPr>
        <w:ind w:firstLine="708"/>
        <w:jc w:val="both"/>
      </w:pPr>
      <w:r>
        <w:t>- Регламентом Совета Чаинского сельского поселения;</w:t>
      </w:r>
    </w:p>
    <w:p w:rsidR="003912CD" w:rsidRDefault="003912CD" w:rsidP="003912CD">
      <w:pPr>
        <w:ind w:firstLine="708"/>
        <w:jc w:val="both"/>
      </w:pPr>
      <w:r>
        <w:t>- Уставом муниципального образования «Чаинское сельское поселение».</w:t>
      </w:r>
    </w:p>
    <w:p w:rsidR="003912CD" w:rsidRDefault="003912CD" w:rsidP="003912CD">
      <w:pPr>
        <w:ind w:firstLine="708"/>
        <w:jc w:val="both"/>
      </w:pPr>
      <w:r>
        <w:t>Депутаты Совета поселения уделяют особое внимание развитию нормативной правовой базы местного самоуправления и стремятся оперативно реагировать на изменения федерального и регионального законодательства.</w:t>
      </w:r>
    </w:p>
    <w:p w:rsidR="003912CD" w:rsidRDefault="003912CD" w:rsidP="003912CD">
      <w:pPr>
        <w:ind w:firstLine="708"/>
        <w:jc w:val="both"/>
      </w:pPr>
      <w:r>
        <w:lastRenderedPageBreak/>
        <w:t xml:space="preserve">Правотворческая деятельность депутатов предполагает участие в работе заседаний Совета, депутатских комиссиях, дискуссиях на депутатских слушаниях. </w:t>
      </w:r>
    </w:p>
    <w:p w:rsidR="002F784E" w:rsidRDefault="003912CD" w:rsidP="002F784E">
      <w:pPr>
        <w:ind w:firstLine="709"/>
        <w:jc w:val="both"/>
      </w:pPr>
      <w:r>
        <w:t>В отчетном периоде правотворческая деятельность Совета депутатов была направлена на реализацию и решение ранее поставленных задач: совершенствование нормативно-правовой базы органов местного самоуправления, повышение ее эффективности и качества, нормативно-правовое обеспечение социально-экономического развития Чаинского сельского поселения.</w:t>
      </w:r>
      <w:r w:rsidR="002F784E" w:rsidRPr="002F784E">
        <w:t xml:space="preserve"> </w:t>
      </w:r>
    </w:p>
    <w:p w:rsidR="002F784E" w:rsidRDefault="002F784E" w:rsidP="002F784E">
      <w:pPr>
        <w:ind w:firstLine="709"/>
        <w:jc w:val="both"/>
      </w:pPr>
      <w:r>
        <w:t xml:space="preserve">В </w:t>
      </w:r>
      <w:r w:rsidRPr="000A6674">
        <w:t>201</w:t>
      </w:r>
      <w:r>
        <w:t>9</w:t>
      </w:r>
      <w:r w:rsidRPr="000A6674">
        <w:t xml:space="preserve"> году Советом </w:t>
      </w:r>
      <w:r>
        <w:t xml:space="preserve">Чаинского </w:t>
      </w:r>
      <w:r w:rsidRPr="000A6674">
        <w:t xml:space="preserve">сельского поселения проведено </w:t>
      </w:r>
      <w:r>
        <w:t xml:space="preserve">12 </w:t>
      </w:r>
      <w:r w:rsidRPr="000A6674">
        <w:t xml:space="preserve">заседаний, принято </w:t>
      </w:r>
      <w:r>
        <w:t>47 решений.</w:t>
      </w:r>
      <w:r w:rsidRPr="003912CD">
        <w:t xml:space="preserve"> </w:t>
      </w:r>
    </w:p>
    <w:p w:rsidR="002F784E" w:rsidRDefault="003912CD" w:rsidP="003912CD">
      <w:pPr>
        <w:ind w:firstLine="709"/>
        <w:jc w:val="both"/>
      </w:pPr>
      <w:r>
        <w:t xml:space="preserve">Правотворческая деятельность Совета депутатов осуществляется в сотрудничестве с прокуратурой Чаинского района. В Устав поселения  включены положения, наделяющие прокурора правом нормотворческой инициативы. </w:t>
      </w:r>
    </w:p>
    <w:p w:rsidR="002F784E" w:rsidRDefault="003912CD" w:rsidP="003912CD">
      <w:pPr>
        <w:ind w:firstLine="709"/>
        <w:jc w:val="both"/>
      </w:pPr>
      <w:r>
        <w:t xml:space="preserve">В </w:t>
      </w:r>
      <w:r w:rsidR="002F784E">
        <w:t xml:space="preserve">2019 году </w:t>
      </w:r>
      <w:r>
        <w:t xml:space="preserve">от прокуратуры </w:t>
      </w:r>
      <w:r w:rsidR="002F784E">
        <w:t xml:space="preserve">Чаинского </w:t>
      </w:r>
      <w:r>
        <w:t xml:space="preserve">района поступило </w:t>
      </w:r>
      <w:r w:rsidR="002F784E">
        <w:t xml:space="preserve">5 </w:t>
      </w:r>
      <w:r>
        <w:t>протестов на ранее принятые решения Совета депутатов</w:t>
      </w:r>
      <w:r w:rsidR="002F784E">
        <w:t>.</w:t>
      </w:r>
    </w:p>
    <w:p w:rsidR="003912CD" w:rsidRDefault="003912CD" w:rsidP="003912CD">
      <w:pPr>
        <w:ind w:firstLine="709"/>
        <w:jc w:val="both"/>
      </w:pPr>
      <w:r>
        <w:t xml:space="preserve">Принятые нормативные правовые Совета </w:t>
      </w:r>
      <w:r w:rsidR="002F784E">
        <w:t xml:space="preserve">поселения </w:t>
      </w:r>
      <w:r>
        <w:t xml:space="preserve">направляются в Администрацию </w:t>
      </w:r>
      <w:r w:rsidR="002F784E">
        <w:t xml:space="preserve">Томской области </w:t>
      </w:r>
      <w:r>
        <w:t xml:space="preserve">для включения в Регистр муниципальных нормативных правовых актов </w:t>
      </w:r>
      <w:r w:rsidR="002F784E">
        <w:t>Томской области</w:t>
      </w:r>
      <w:r>
        <w:t xml:space="preserve">. Принятые правовые акты публикуются в </w:t>
      </w:r>
      <w:r w:rsidR="002F784E">
        <w:t xml:space="preserve">официальных ведомостях Чаинского сельского поселения </w:t>
      </w:r>
      <w:r>
        <w:t xml:space="preserve">и размещаются в сети </w:t>
      </w:r>
      <w:r w:rsidR="002F784E">
        <w:t>«</w:t>
      </w:r>
      <w:r>
        <w:t>Интернет</w:t>
      </w:r>
      <w:r w:rsidR="002F784E">
        <w:t>»</w:t>
      </w:r>
      <w:r>
        <w:t xml:space="preserve"> на официальном сайте </w:t>
      </w:r>
      <w:r w:rsidR="002F784E">
        <w:t>Чаинского сельского поселения.</w:t>
      </w:r>
      <w:r>
        <w:t xml:space="preserve"> </w:t>
      </w:r>
    </w:p>
    <w:p w:rsidR="003912CD" w:rsidRDefault="003912CD" w:rsidP="003912CD">
      <w:pPr>
        <w:ind w:firstLine="709"/>
        <w:jc w:val="both"/>
      </w:pPr>
      <w:r w:rsidRPr="000A6674">
        <w:t xml:space="preserve">По проектам решений Совета </w:t>
      </w:r>
      <w:r>
        <w:t xml:space="preserve">Чаинского </w:t>
      </w:r>
      <w:r w:rsidRPr="000A6674">
        <w:t>сельского поселения</w:t>
      </w:r>
      <w:r>
        <w:t xml:space="preserve">, обязательных для вынесения на обсуждение населением, </w:t>
      </w:r>
      <w:r w:rsidRPr="000A6674">
        <w:t>проведен</w:t>
      </w:r>
      <w:r>
        <w:t xml:space="preserve">о 6 </w:t>
      </w:r>
      <w:r w:rsidRPr="000A6674">
        <w:t>публичны</w:t>
      </w:r>
      <w:r>
        <w:t>х</w:t>
      </w:r>
      <w:r w:rsidRPr="000A6674">
        <w:t xml:space="preserve"> слушани</w:t>
      </w:r>
      <w:r>
        <w:t>й, касающихся и</w:t>
      </w:r>
      <w:r w:rsidRPr="000A6674">
        <w:t xml:space="preserve">зменений в Устав </w:t>
      </w:r>
      <w:r>
        <w:t>поселения, изменений Правила землепользования и застройки, ремонту дорог местного значения на 2020 год, принятия бюджета поселения на очередной финансовый год и исполнение бюджета за 2018 год.</w:t>
      </w:r>
    </w:p>
    <w:p w:rsidR="00EB2561" w:rsidRPr="00832CD2" w:rsidRDefault="00EB2561" w:rsidP="00EB2561">
      <w:pPr>
        <w:jc w:val="both"/>
      </w:pPr>
      <w:r>
        <w:t xml:space="preserve">     </w:t>
      </w:r>
      <w:r w:rsidRPr="00832CD2">
        <w:t xml:space="preserve">В целях эффективной организации </w:t>
      </w:r>
      <w:r w:rsidR="00235FE1">
        <w:t xml:space="preserve">исполнения </w:t>
      </w:r>
      <w:r w:rsidRPr="00832CD2">
        <w:t xml:space="preserve">полномочий </w:t>
      </w:r>
      <w:r w:rsidR="00235FE1">
        <w:t xml:space="preserve">на </w:t>
      </w:r>
      <w:r w:rsidRPr="00832CD2">
        <w:t>201</w:t>
      </w:r>
      <w:r w:rsidR="00235FE1">
        <w:t>9</w:t>
      </w:r>
      <w:r w:rsidRPr="00832CD2">
        <w:t xml:space="preserve"> год переданы муниципальному образованию «Чаинский район» отдельные полномочия органов местного самоуправления муниципального образования «</w:t>
      </w:r>
      <w:r w:rsidR="00235FE1">
        <w:t xml:space="preserve">Чаинское </w:t>
      </w:r>
      <w:r w:rsidRPr="00832CD2">
        <w:t>сельское поселение»:</w:t>
      </w:r>
    </w:p>
    <w:p w:rsidR="00235FE1" w:rsidRDefault="00EB2561" w:rsidP="00235FE1">
      <w:pPr>
        <w:jc w:val="both"/>
      </w:pPr>
      <w:r w:rsidRPr="00832CD2">
        <w:tab/>
      </w:r>
      <w:r w:rsidR="00235FE1">
        <w:t>в сфере жилищных и градостроительных отношений:</w:t>
      </w:r>
    </w:p>
    <w:p w:rsidR="00235FE1" w:rsidRDefault="00235FE1" w:rsidP="00235FE1">
      <w:pPr>
        <w:ind w:firstLine="708"/>
        <w:jc w:val="both"/>
      </w:pPr>
      <w:r>
        <w:t>1)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Чаинского сельского поселения;</w:t>
      </w:r>
    </w:p>
    <w:p w:rsidR="00235FE1" w:rsidRDefault="00235FE1" w:rsidP="00235FE1">
      <w:pPr>
        <w:ind w:firstLine="708"/>
        <w:jc w:val="both"/>
      </w:pPr>
      <w:r>
        <w:t>2)  направление уведомлений, предусмотренных пунктом 2 части 7, пунктом 3 части 8 статьи 51.1 и пунктом 5 части 19 статьи 55 Градостроительного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территории Чаинского сельского поселения;</w:t>
      </w:r>
    </w:p>
    <w:p w:rsidR="00235FE1" w:rsidRDefault="00235FE1" w:rsidP="00235FE1">
      <w:pPr>
        <w:ind w:firstLine="708"/>
        <w:jc w:val="both"/>
      </w:pPr>
      <w:r>
        <w:t>3) принятие в установленном порядке решений о переводе жилых помещений в нежилые помещения и нежилых помещений в жилые помещения;</w:t>
      </w:r>
    </w:p>
    <w:p w:rsidR="00EB2561" w:rsidRDefault="00235FE1" w:rsidP="00235FE1">
      <w:pPr>
        <w:ind w:firstLine="708"/>
        <w:jc w:val="both"/>
      </w:pPr>
      <w:r>
        <w:t>4) согласование переустройства и перепланировки жилых помещений;</w:t>
      </w:r>
    </w:p>
    <w:p w:rsidR="00235FE1" w:rsidRPr="00235FE1" w:rsidRDefault="00235FE1" w:rsidP="00235FE1">
      <w:pPr>
        <w:ind w:firstLine="708"/>
        <w:jc w:val="both"/>
        <w:rPr>
          <w:bCs/>
        </w:rPr>
      </w:pPr>
      <w:r w:rsidRPr="00235FE1">
        <w:rPr>
          <w:bCs/>
        </w:rPr>
        <w:t>отдельные полномочия на определение поставщиков (подрядчиков, исполнителей) при осуществлении закупок товаров, работ, услуг для обеспечения нужд муниципального образования «Чаинское сельское поселение»:</w:t>
      </w:r>
    </w:p>
    <w:p w:rsidR="00235FE1" w:rsidRDefault="00235FE1" w:rsidP="00235FE1">
      <w:pPr>
        <w:ind w:firstLine="708"/>
        <w:jc w:val="both"/>
        <w:rPr>
          <w:bCs/>
        </w:rPr>
      </w:pPr>
      <w:r w:rsidRPr="00235FE1">
        <w:rPr>
          <w:bCs/>
        </w:rPr>
        <w:t>1) на определение поставщиков (подрядчиков, исполнителей) для органов местного самоуправления муниципального образования «Чаинское сельское поселение» и муниципальных казенных учреждени</w:t>
      </w:r>
      <w:r>
        <w:rPr>
          <w:bCs/>
        </w:rPr>
        <w:t>й Чаинского сельского поселения;</w:t>
      </w:r>
    </w:p>
    <w:p w:rsidR="00235FE1" w:rsidRPr="00235FE1" w:rsidRDefault="00235FE1" w:rsidP="00235FE1">
      <w:pPr>
        <w:ind w:firstLine="708"/>
        <w:jc w:val="both"/>
        <w:rPr>
          <w:bCs/>
        </w:rPr>
      </w:pPr>
      <w:r w:rsidRPr="00235FE1">
        <w:rPr>
          <w:bCs/>
        </w:rPr>
        <w:t>по осуществлению внешнего муниципального финансового контроля:</w:t>
      </w:r>
    </w:p>
    <w:p w:rsidR="00235FE1" w:rsidRPr="00235FE1" w:rsidRDefault="00235FE1" w:rsidP="00235FE1">
      <w:pPr>
        <w:ind w:firstLine="708"/>
        <w:jc w:val="both"/>
        <w:rPr>
          <w:bCs/>
        </w:rPr>
      </w:pPr>
      <w:r w:rsidRPr="00235FE1">
        <w:rPr>
          <w:bCs/>
        </w:rPr>
        <w:t>1) внешняя проверка годового отчета об исполнении бюджета муниципального образования «Чаинское сельское поселение»;</w:t>
      </w:r>
    </w:p>
    <w:p w:rsidR="00235FE1" w:rsidRDefault="00235FE1" w:rsidP="00235FE1">
      <w:pPr>
        <w:ind w:firstLine="708"/>
        <w:jc w:val="both"/>
        <w:rPr>
          <w:bCs/>
        </w:rPr>
      </w:pPr>
      <w:r w:rsidRPr="00235FE1">
        <w:rPr>
          <w:bCs/>
        </w:rPr>
        <w:t>2) другие полномочия контрольно-счетного органа муниципального образования «Чаинское сельское поселение», установленные Федеральным законом от 07 февраля 2011 года № 6-ФЗ «Об общих принципах организации и деятельности контрольно-счетных органов субъектов Российской Федерац</w:t>
      </w:r>
      <w:r>
        <w:rPr>
          <w:bCs/>
        </w:rPr>
        <w:t>ии и муниципальных образований»;</w:t>
      </w:r>
    </w:p>
    <w:p w:rsidR="00235FE1" w:rsidRPr="00235FE1" w:rsidRDefault="00235FE1" w:rsidP="00235FE1">
      <w:pPr>
        <w:widowControl w:val="0"/>
        <w:autoSpaceDE w:val="0"/>
        <w:autoSpaceDN w:val="0"/>
        <w:adjustRightInd w:val="0"/>
        <w:ind w:firstLine="720"/>
        <w:jc w:val="both"/>
      </w:pPr>
      <w:r w:rsidRPr="00235FE1">
        <w:lastRenderedPageBreak/>
        <w:t xml:space="preserve">по внутреннему муниципальному финансовому контролю: </w:t>
      </w:r>
    </w:p>
    <w:p w:rsidR="00235FE1" w:rsidRPr="00235FE1" w:rsidRDefault="00235FE1" w:rsidP="00235FE1">
      <w:pPr>
        <w:widowControl w:val="0"/>
        <w:autoSpaceDE w:val="0"/>
        <w:autoSpaceDN w:val="0"/>
        <w:adjustRightInd w:val="0"/>
        <w:ind w:firstLine="720"/>
        <w:jc w:val="both"/>
      </w:pPr>
      <w:r w:rsidRPr="00235FE1">
        <w:t>1.1 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p>
    <w:p w:rsidR="00235FE1" w:rsidRPr="00235FE1" w:rsidRDefault="00235FE1" w:rsidP="00235FE1">
      <w:pPr>
        <w:widowControl w:val="0"/>
        <w:autoSpaceDE w:val="0"/>
        <w:autoSpaceDN w:val="0"/>
        <w:adjustRightInd w:val="0"/>
        <w:ind w:firstLine="720"/>
        <w:jc w:val="both"/>
      </w:pPr>
      <w:r w:rsidRPr="00235FE1">
        <w:t>1.2 контроль за  полнотой и достоверностью отчетности о реализации муниципальных программ, в том числе отчетности об исполнении муниципальных заданий.</w:t>
      </w:r>
    </w:p>
    <w:p w:rsidR="00235FE1" w:rsidRDefault="00235FE1" w:rsidP="00235FE1">
      <w:pPr>
        <w:ind w:firstLine="708"/>
        <w:jc w:val="both"/>
        <w:rPr>
          <w:bCs/>
        </w:rPr>
      </w:pPr>
    </w:p>
    <w:p w:rsidR="00EB2561" w:rsidRPr="000A6674" w:rsidRDefault="00EB2561" w:rsidP="00EB2561">
      <w:pPr>
        <w:pStyle w:val="3"/>
        <w:shd w:val="clear" w:color="auto" w:fill="FFFFFF"/>
        <w:spacing w:after="180" w:line="315" w:lineRule="atLeast"/>
        <w:jc w:val="center"/>
        <w:textAlignment w:val="baseline"/>
        <w:rPr>
          <w:rFonts w:ascii="Times New Roman" w:hAnsi="Times New Roman" w:cs="Times New Roman"/>
          <w:b w:val="0"/>
          <w:sz w:val="24"/>
          <w:szCs w:val="24"/>
        </w:rPr>
      </w:pPr>
    </w:p>
    <w:p w:rsidR="00EB2561" w:rsidRPr="000A6674" w:rsidRDefault="00EB2561" w:rsidP="00EB2561">
      <w:pPr>
        <w:ind w:firstLine="708"/>
        <w:jc w:val="both"/>
      </w:pPr>
    </w:p>
    <w:p w:rsidR="008F608E" w:rsidRPr="00832CD2" w:rsidRDefault="008F608E" w:rsidP="00EB2561"/>
    <w:sectPr w:rsidR="008F608E" w:rsidRPr="00832CD2" w:rsidSect="00095452">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3415" w:rsidRDefault="00893415" w:rsidP="00CE2142">
      <w:r>
        <w:separator/>
      </w:r>
    </w:p>
  </w:endnote>
  <w:endnote w:type="continuationSeparator" w:id="1">
    <w:p w:rsidR="00893415" w:rsidRDefault="00893415" w:rsidP="00CE21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3415" w:rsidRDefault="00893415" w:rsidP="00CE2142">
      <w:r>
        <w:separator/>
      </w:r>
    </w:p>
  </w:footnote>
  <w:footnote w:type="continuationSeparator" w:id="1">
    <w:p w:rsidR="00893415" w:rsidRDefault="00893415" w:rsidP="00CE21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62D5"/>
    <w:multiLevelType w:val="hybridMultilevel"/>
    <w:tmpl w:val="6A42F146"/>
    <w:lvl w:ilvl="0" w:tplc="C2F27670">
      <w:start w:val="1"/>
      <w:numFmt w:val="bullet"/>
      <w:lvlText w:val=""/>
      <w:lvlJc w:val="left"/>
      <w:pPr>
        <w:tabs>
          <w:tab w:val="num" w:pos="720"/>
        </w:tabs>
        <w:ind w:left="720" w:hanging="360"/>
      </w:pPr>
      <w:rPr>
        <w:rFonts w:ascii="Symbol" w:hAnsi="Symbol"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F81B45"/>
    <w:multiLevelType w:val="hybridMultilevel"/>
    <w:tmpl w:val="E5D00CB8"/>
    <w:lvl w:ilvl="0" w:tplc="2BC2F99A">
      <w:start w:val="1"/>
      <w:numFmt w:val="decimal"/>
      <w:lvlText w:val="%1."/>
      <w:lvlJc w:val="left"/>
      <w:pPr>
        <w:tabs>
          <w:tab w:val="num" w:pos="1070"/>
        </w:tabs>
        <w:ind w:left="107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3286D74"/>
    <w:multiLevelType w:val="hybridMultilevel"/>
    <w:tmpl w:val="2A4025E0"/>
    <w:lvl w:ilvl="0" w:tplc="0419000F">
      <w:start w:val="4"/>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765083"/>
    <w:multiLevelType w:val="hybridMultilevel"/>
    <w:tmpl w:val="F1247B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8E65FE7"/>
    <w:multiLevelType w:val="multilevel"/>
    <w:tmpl w:val="BA96A128"/>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nsid w:val="4B570FD4"/>
    <w:multiLevelType w:val="hybridMultilevel"/>
    <w:tmpl w:val="699616F2"/>
    <w:lvl w:ilvl="0" w:tplc="C67E5104">
      <w:start w:val="5"/>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6">
    <w:nsid w:val="51002129"/>
    <w:multiLevelType w:val="multilevel"/>
    <w:tmpl w:val="A62ECC0C"/>
    <w:lvl w:ilvl="0">
      <w:start w:val="1"/>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57E5275B"/>
    <w:multiLevelType w:val="hybridMultilevel"/>
    <w:tmpl w:val="FA2AE682"/>
    <w:lvl w:ilvl="0" w:tplc="93AA6F4A">
      <w:start w:val="3"/>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
    <w:nsid w:val="65860078"/>
    <w:multiLevelType w:val="hybridMultilevel"/>
    <w:tmpl w:val="F96429AA"/>
    <w:lvl w:ilvl="0" w:tplc="0419000F">
      <w:start w:val="1"/>
      <w:numFmt w:val="decimal"/>
      <w:lvlText w:val="%1."/>
      <w:lvlJc w:val="left"/>
      <w:pPr>
        <w:tabs>
          <w:tab w:val="num" w:pos="720"/>
        </w:tabs>
        <w:ind w:left="720" w:hanging="360"/>
      </w:pPr>
    </w:lvl>
    <w:lvl w:ilvl="1" w:tplc="AD725A0A">
      <w:start w:val="4"/>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F01487C"/>
    <w:multiLevelType w:val="hybridMultilevel"/>
    <w:tmpl w:val="DCCE84AE"/>
    <w:lvl w:ilvl="0" w:tplc="04190001">
      <w:start w:val="1"/>
      <w:numFmt w:val="bullet"/>
      <w:lvlText w:val=""/>
      <w:lvlJc w:val="left"/>
      <w:pPr>
        <w:tabs>
          <w:tab w:val="num" w:pos="1054"/>
        </w:tabs>
        <w:ind w:left="1054" w:hanging="360"/>
      </w:pPr>
      <w:rPr>
        <w:rFonts w:ascii="Symbol" w:hAnsi="Symbol" w:hint="default"/>
      </w:rPr>
    </w:lvl>
    <w:lvl w:ilvl="1" w:tplc="04190003" w:tentative="1">
      <w:start w:val="1"/>
      <w:numFmt w:val="bullet"/>
      <w:lvlText w:val="o"/>
      <w:lvlJc w:val="left"/>
      <w:pPr>
        <w:tabs>
          <w:tab w:val="num" w:pos="1774"/>
        </w:tabs>
        <w:ind w:left="1774" w:hanging="360"/>
      </w:pPr>
      <w:rPr>
        <w:rFonts w:ascii="Courier New" w:hAnsi="Courier New" w:cs="Courier New" w:hint="default"/>
      </w:rPr>
    </w:lvl>
    <w:lvl w:ilvl="2" w:tplc="04190005" w:tentative="1">
      <w:start w:val="1"/>
      <w:numFmt w:val="bullet"/>
      <w:lvlText w:val=""/>
      <w:lvlJc w:val="left"/>
      <w:pPr>
        <w:tabs>
          <w:tab w:val="num" w:pos="2494"/>
        </w:tabs>
        <w:ind w:left="2494" w:hanging="360"/>
      </w:pPr>
      <w:rPr>
        <w:rFonts w:ascii="Wingdings" w:hAnsi="Wingdings" w:hint="default"/>
      </w:rPr>
    </w:lvl>
    <w:lvl w:ilvl="3" w:tplc="04190001" w:tentative="1">
      <w:start w:val="1"/>
      <w:numFmt w:val="bullet"/>
      <w:lvlText w:val=""/>
      <w:lvlJc w:val="left"/>
      <w:pPr>
        <w:tabs>
          <w:tab w:val="num" w:pos="3214"/>
        </w:tabs>
        <w:ind w:left="3214" w:hanging="360"/>
      </w:pPr>
      <w:rPr>
        <w:rFonts w:ascii="Symbol" w:hAnsi="Symbol" w:hint="default"/>
      </w:rPr>
    </w:lvl>
    <w:lvl w:ilvl="4" w:tplc="04190003" w:tentative="1">
      <w:start w:val="1"/>
      <w:numFmt w:val="bullet"/>
      <w:lvlText w:val="o"/>
      <w:lvlJc w:val="left"/>
      <w:pPr>
        <w:tabs>
          <w:tab w:val="num" w:pos="3934"/>
        </w:tabs>
        <w:ind w:left="3934" w:hanging="360"/>
      </w:pPr>
      <w:rPr>
        <w:rFonts w:ascii="Courier New" w:hAnsi="Courier New" w:cs="Courier New" w:hint="default"/>
      </w:rPr>
    </w:lvl>
    <w:lvl w:ilvl="5" w:tplc="04190005" w:tentative="1">
      <w:start w:val="1"/>
      <w:numFmt w:val="bullet"/>
      <w:lvlText w:val=""/>
      <w:lvlJc w:val="left"/>
      <w:pPr>
        <w:tabs>
          <w:tab w:val="num" w:pos="4654"/>
        </w:tabs>
        <w:ind w:left="4654" w:hanging="360"/>
      </w:pPr>
      <w:rPr>
        <w:rFonts w:ascii="Wingdings" w:hAnsi="Wingdings" w:hint="default"/>
      </w:rPr>
    </w:lvl>
    <w:lvl w:ilvl="6" w:tplc="04190001" w:tentative="1">
      <w:start w:val="1"/>
      <w:numFmt w:val="bullet"/>
      <w:lvlText w:val=""/>
      <w:lvlJc w:val="left"/>
      <w:pPr>
        <w:tabs>
          <w:tab w:val="num" w:pos="5374"/>
        </w:tabs>
        <w:ind w:left="5374" w:hanging="360"/>
      </w:pPr>
      <w:rPr>
        <w:rFonts w:ascii="Symbol" w:hAnsi="Symbol" w:hint="default"/>
      </w:rPr>
    </w:lvl>
    <w:lvl w:ilvl="7" w:tplc="04190003" w:tentative="1">
      <w:start w:val="1"/>
      <w:numFmt w:val="bullet"/>
      <w:lvlText w:val="o"/>
      <w:lvlJc w:val="left"/>
      <w:pPr>
        <w:tabs>
          <w:tab w:val="num" w:pos="6094"/>
        </w:tabs>
        <w:ind w:left="6094" w:hanging="360"/>
      </w:pPr>
      <w:rPr>
        <w:rFonts w:ascii="Courier New" w:hAnsi="Courier New" w:cs="Courier New" w:hint="default"/>
      </w:rPr>
    </w:lvl>
    <w:lvl w:ilvl="8" w:tplc="04190005" w:tentative="1">
      <w:start w:val="1"/>
      <w:numFmt w:val="bullet"/>
      <w:lvlText w:val=""/>
      <w:lvlJc w:val="left"/>
      <w:pPr>
        <w:tabs>
          <w:tab w:val="num" w:pos="6814"/>
        </w:tabs>
        <w:ind w:left="6814" w:hanging="360"/>
      </w:pPr>
      <w:rPr>
        <w:rFonts w:ascii="Wingdings" w:hAnsi="Wingdings" w:hint="default"/>
      </w:rPr>
    </w:lvl>
  </w:abstractNum>
  <w:abstractNum w:abstractNumId="10">
    <w:nsid w:val="73930FA9"/>
    <w:multiLevelType w:val="hybridMultilevel"/>
    <w:tmpl w:val="2D185414"/>
    <w:lvl w:ilvl="0" w:tplc="EF74E5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767E0708"/>
    <w:multiLevelType w:val="hybridMultilevel"/>
    <w:tmpl w:val="907EAF8A"/>
    <w:lvl w:ilvl="0" w:tplc="5F7A5D02">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2">
    <w:nsid w:val="778509AA"/>
    <w:multiLevelType w:val="hybridMultilevel"/>
    <w:tmpl w:val="F2A2C9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B7D4C28"/>
    <w:multiLevelType w:val="hybridMultilevel"/>
    <w:tmpl w:val="B240EFAA"/>
    <w:lvl w:ilvl="0" w:tplc="92CAB4E2">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num w:numId="1">
    <w:abstractNumId w:val="9"/>
  </w:num>
  <w:num w:numId="2">
    <w:abstractNumId w:val="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7"/>
  </w:num>
  <w:num w:numId="8">
    <w:abstractNumId w:val="5"/>
  </w:num>
  <w:num w:numId="9">
    <w:abstractNumId w:val="8"/>
  </w:num>
  <w:num w:numId="10">
    <w:abstractNumId w:val="12"/>
  </w:num>
  <w:num w:numId="11">
    <w:abstractNumId w:val="3"/>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characterSpacingControl w:val="doNotCompress"/>
  <w:footnotePr>
    <w:footnote w:id="0"/>
    <w:footnote w:id="1"/>
  </w:footnotePr>
  <w:endnotePr>
    <w:endnote w:id="0"/>
    <w:endnote w:id="1"/>
  </w:endnotePr>
  <w:compat/>
  <w:rsids>
    <w:rsidRoot w:val="008F608E"/>
    <w:rsid w:val="00015708"/>
    <w:rsid w:val="00025B50"/>
    <w:rsid w:val="00095452"/>
    <w:rsid w:val="000B731C"/>
    <w:rsid w:val="000D6DD8"/>
    <w:rsid w:val="000E7284"/>
    <w:rsid w:val="0012074B"/>
    <w:rsid w:val="00125616"/>
    <w:rsid w:val="00175F84"/>
    <w:rsid w:val="0018390E"/>
    <w:rsid w:val="00192DA0"/>
    <w:rsid w:val="0019574F"/>
    <w:rsid w:val="001A1F9D"/>
    <w:rsid w:val="001A241E"/>
    <w:rsid w:val="001A6544"/>
    <w:rsid w:val="001A7B54"/>
    <w:rsid w:val="001B1A06"/>
    <w:rsid w:val="001B42F3"/>
    <w:rsid w:val="001C24AD"/>
    <w:rsid w:val="001D3810"/>
    <w:rsid w:val="001D5A50"/>
    <w:rsid w:val="00235FE1"/>
    <w:rsid w:val="0024501D"/>
    <w:rsid w:val="002522F8"/>
    <w:rsid w:val="00264FF6"/>
    <w:rsid w:val="00273039"/>
    <w:rsid w:val="00286275"/>
    <w:rsid w:val="00294FC6"/>
    <w:rsid w:val="002C1D11"/>
    <w:rsid w:val="002F570C"/>
    <w:rsid w:val="002F784E"/>
    <w:rsid w:val="00302CE5"/>
    <w:rsid w:val="003459E6"/>
    <w:rsid w:val="003515A4"/>
    <w:rsid w:val="00352DB9"/>
    <w:rsid w:val="0036290C"/>
    <w:rsid w:val="003912CD"/>
    <w:rsid w:val="003C707C"/>
    <w:rsid w:val="004739EF"/>
    <w:rsid w:val="004775CB"/>
    <w:rsid w:val="004D3D23"/>
    <w:rsid w:val="004D3E99"/>
    <w:rsid w:val="004F7C94"/>
    <w:rsid w:val="0054294A"/>
    <w:rsid w:val="005736CB"/>
    <w:rsid w:val="005B1467"/>
    <w:rsid w:val="005B73F4"/>
    <w:rsid w:val="005E1C67"/>
    <w:rsid w:val="005F4480"/>
    <w:rsid w:val="0062795F"/>
    <w:rsid w:val="006354A2"/>
    <w:rsid w:val="00637C01"/>
    <w:rsid w:val="0067223E"/>
    <w:rsid w:val="006773B8"/>
    <w:rsid w:val="006966A5"/>
    <w:rsid w:val="006A3A92"/>
    <w:rsid w:val="006A3CFA"/>
    <w:rsid w:val="006D3F0D"/>
    <w:rsid w:val="006F7A69"/>
    <w:rsid w:val="00721B1D"/>
    <w:rsid w:val="00757242"/>
    <w:rsid w:val="00771556"/>
    <w:rsid w:val="00783FBC"/>
    <w:rsid w:val="007A467B"/>
    <w:rsid w:val="007C2456"/>
    <w:rsid w:val="007D1C8E"/>
    <w:rsid w:val="008075C5"/>
    <w:rsid w:val="00830517"/>
    <w:rsid w:val="00832CD2"/>
    <w:rsid w:val="00841BFE"/>
    <w:rsid w:val="00857C28"/>
    <w:rsid w:val="008749FA"/>
    <w:rsid w:val="00893415"/>
    <w:rsid w:val="008A3C38"/>
    <w:rsid w:val="008A3C8C"/>
    <w:rsid w:val="008A748F"/>
    <w:rsid w:val="008C69AF"/>
    <w:rsid w:val="008D7F83"/>
    <w:rsid w:val="008F3C13"/>
    <w:rsid w:val="008F5CA5"/>
    <w:rsid w:val="008F608E"/>
    <w:rsid w:val="0094202A"/>
    <w:rsid w:val="00964895"/>
    <w:rsid w:val="00966FE5"/>
    <w:rsid w:val="0096781C"/>
    <w:rsid w:val="009D0345"/>
    <w:rsid w:val="00A00DD1"/>
    <w:rsid w:val="00A03E8D"/>
    <w:rsid w:val="00A116E8"/>
    <w:rsid w:val="00A36138"/>
    <w:rsid w:val="00A5211A"/>
    <w:rsid w:val="00A717FF"/>
    <w:rsid w:val="00AA0149"/>
    <w:rsid w:val="00AE6E57"/>
    <w:rsid w:val="00AE7298"/>
    <w:rsid w:val="00B7581B"/>
    <w:rsid w:val="00BB07F8"/>
    <w:rsid w:val="00BE0391"/>
    <w:rsid w:val="00C341F8"/>
    <w:rsid w:val="00C348D0"/>
    <w:rsid w:val="00C63956"/>
    <w:rsid w:val="00C66285"/>
    <w:rsid w:val="00CA4F44"/>
    <w:rsid w:val="00CA696A"/>
    <w:rsid w:val="00CC1563"/>
    <w:rsid w:val="00CC4A8D"/>
    <w:rsid w:val="00CE2142"/>
    <w:rsid w:val="00CE657C"/>
    <w:rsid w:val="00D15DEF"/>
    <w:rsid w:val="00D3598C"/>
    <w:rsid w:val="00D724A5"/>
    <w:rsid w:val="00D95FE0"/>
    <w:rsid w:val="00D96C85"/>
    <w:rsid w:val="00DA5ED7"/>
    <w:rsid w:val="00DF1694"/>
    <w:rsid w:val="00E01748"/>
    <w:rsid w:val="00E53131"/>
    <w:rsid w:val="00E7240A"/>
    <w:rsid w:val="00EA0370"/>
    <w:rsid w:val="00EB2561"/>
    <w:rsid w:val="00EF0630"/>
    <w:rsid w:val="00EF2BBE"/>
    <w:rsid w:val="00F54338"/>
    <w:rsid w:val="00FA4D64"/>
    <w:rsid w:val="00FF17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608E"/>
    <w:rPr>
      <w:sz w:val="24"/>
      <w:szCs w:val="24"/>
    </w:rPr>
  </w:style>
  <w:style w:type="paragraph" w:styleId="1">
    <w:name w:val="heading 1"/>
    <w:basedOn w:val="a"/>
    <w:next w:val="a"/>
    <w:link w:val="10"/>
    <w:qFormat/>
    <w:rsid w:val="002F570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F570C"/>
    <w:pPr>
      <w:keepNext/>
      <w:widowControl w:val="0"/>
      <w:spacing w:before="240" w:after="60"/>
      <w:outlineLvl w:val="1"/>
    </w:pPr>
    <w:rPr>
      <w:rFonts w:ascii="Arial" w:hAnsi="Arial" w:cs="Arial"/>
      <w:b/>
      <w:bCs/>
      <w:i/>
      <w:iCs/>
      <w:sz w:val="28"/>
      <w:szCs w:val="28"/>
    </w:rPr>
  </w:style>
  <w:style w:type="paragraph" w:styleId="3">
    <w:name w:val="heading 3"/>
    <w:basedOn w:val="a"/>
    <w:next w:val="a"/>
    <w:link w:val="30"/>
    <w:qFormat/>
    <w:rsid w:val="00192DA0"/>
    <w:pPr>
      <w:keepNext/>
      <w:spacing w:before="240" w:after="60"/>
      <w:outlineLvl w:val="2"/>
    </w:pPr>
    <w:rPr>
      <w:rFonts w:ascii="Arial" w:hAnsi="Arial" w:cs="Arial"/>
      <w:b/>
      <w:bCs/>
      <w:sz w:val="26"/>
      <w:szCs w:val="26"/>
    </w:rPr>
  </w:style>
  <w:style w:type="paragraph" w:styleId="4">
    <w:name w:val="heading 4"/>
    <w:basedOn w:val="a"/>
    <w:next w:val="a"/>
    <w:link w:val="40"/>
    <w:qFormat/>
    <w:rsid w:val="002F570C"/>
    <w:pPr>
      <w:keepNext/>
      <w:spacing w:before="240" w:after="60" w:line="276" w:lineRule="auto"/>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F60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semiHidden/>
    <w:rsid w:val="002F570C"/>
    <w:pPr>
      <w:spacing w:after="120" w:line="276" w:lineRule="auto"/>
      <w:ind w:left="283"/>
    </w:pPr>
    <w:rPr>
      <w:rFonts w:ascii="Calibri" w:hAnsi="Calibri"/>
      <w:sz w:val="22"/>
      <w:szCs w:val="22"/>
    </w:rPr>
  </w:style>
  <w:style w:type="character" w:customStyle="1" w:styleId="a5">
    <w:name w:val="Основной текст с отступом Знак"/>
    <w:link w:val="a4"/>
    <w:semiHidden/>
    <w:locked/>
    <w:rsid w:val="002F570C"/>
    <w:rPr>
      <w:rFonts w:ascii="Calibri" w:hAnsi="Calibri"/>
      <w:sz w:val="22"/>
      <w:szCs w:val="22"/>
      <w:lang w:val="ru-RU" w:eastAsia="ru-RU" w:bidi="ar-SA"/>
    </w:rPr>
  </w:style>
  <w:style w:type="paragraph" w:styleId="21">
    <w:name w:val="Body Text Indent 2"/>
    <w:basedOn w:val="a"/>
    <w:link w:val="22"/>
    <w:semiHidden/>
    <w:rsid w:val="002F570C"/>
    <w:pPr>
      <w:spacing w:after="120" w:line="480" w:lineRule="auto"/>
      <w:ind w:left="283"/>
    </w:pPr>
    <w:rPr>
      <w:rFonts w:ascii="Calibri" w:hAnsi="Calibri"/>
      <w:sz w:val="22"/>
      <w:szCs w:val="22"/>
    </w:rPr>
  </w:style>
  <w:style w:type="character" w:customStyle="1" w:styleId="22">
    <w:name w:val="Основной текст с отступом 2 Знак"/>
    <w:link w:val="21"/>
    <w:semiHidden/>
    <w:locked/>
    <w:rsid w:val="002F570C"/>
    <w:rPr>
      <w:rFonts w:ascii="Calibri" w:hAnsi="Calibri"/>
      <w:sz w:val="22"/>
      <w:szCs w:val="22"/>
      <w:lang w:val="ru-RU" w:eastAsia="ru-RU" w:bidi="ar-SA"/>
    </w:rPr>
  </w:style>
  <w:style w:type="paragraph" w:customStyle="1" w:styleId="11">
    <w:name w:val="Абзац списка1"/>
    <w:basedOn w:val="a"/>
    <w:rsid w:val="002F570C"/>
    <w:pPr>
      <w:spacing w:after="200" w:line="276" w:lineRule="auto"/>
      <w:ind w:left="720"/>
    </w:pPr>
    <w:rPr>
      <w:rFonts w:ascii="Calibri" w:hAnsi="Calibri"/>
      <w:sz w:val="22"/>
      <w:szCs w:val="22"/>
    </w:rPr>
  </w:style>
  <w:style w:type="paragraph" w:customStyle="1" w:styleId="18">
    <w:name w:val="стиль18"/>
    <w:basedOn w:val="a"/>
    <w:rsid w:val="002F570C"/>
    <w:pPr>
      <w:spacing w:before="100" w:beforeAutospacing="1" w:after="100" w:afterAutospacing="1"/>
    </w:pPr>
    <w:rPr>
      <w:rFonts w:ascii="Tahoma" w:eastAsia="Arial Unicode MS" w:hAnsi="Tahoma" w:cs="Tahoma"/>
      <w:sz w:val="17"/>
      <w:szCs w:val="17"/>
    </w:rPr>
  </w:style>
  <w:style w:type="character" w:styleId="a6">
    <w:name w:val="Hyperlink"/>
    <w:rsid w:val="002F570C"/>
    <w:rPr>
      <w:rFonts w:cs="Times New Roman"/>
      <w:color w:val="0000FF"/>
      <w:u w:val="single"/>
    </w:rPr>
  </w:style>
  <w:style w:type="paragraph" w:customStyle="1" w:styleId="ConsPlusTitle">
    <w:name w:val="ConsPlusTitle"/>
    <w:rsid w:val="002F570C"/>
    <w:pPr>
      <w:widowControl w:val="0"/>
      <w:autoSpaceDE w:val="0"/>
      <w:autoSpaceDN w:val="0"/>
    </w:pPr>
    <w:rPr>
      <w:rFonts w:ascii="Arial" w:hAnsi="Arial" w:cs="Arial"/>
      <w:b/>
      <w:bCs/>
      <w:sz w:val="14"/>
      <w:szCs w:val="14"/>
    </w:rPr>
  </w:style>
  <w:style w:type="character" w:customStyle="1" w:styleId="40">
    <w:name w:val="Заголовок 4 Знак"/>
    <w:link w:val="4"/>
    <w:rsid w:val="002F570C"/>
    <w:rPr>
      <w:rFonts w:ascii="Calibri" w:hAnsi="Calibri"/>
      <w:b/>
      <w:bCs/>
      <w:sz w:val="28"/>
      <w:szCs w:val="28"/>
      <w:lang w:val="ru-RU" w:eastAsia="ru-RU" w:bidi="ar-SA"/>
    </w:rPr>
  </w:style>
  <w:style w:type="character" w:customStyle="1" w:styleId="apple-converted-space">
    <w:name w:val="apple-converted-space"/>
    <w:basedOn w:val="a0"/>
    <w:rsid w:val="002F570C"/>
  </w:style>
  <w:style w:type="paragraph" w:customStyle="1" w:styleId="a7">
    <w:name w:val="Îáû÷íûé"/>
    <w:rsid w:val="00125616"/>
    <w:rPr>
      <w:sz w:val="28"/>
    </w:rPr>
  </w:style>
  <w:style w:type="character" w:styleId="a8">
    <w:name w:val="Strong"/>
    <w:qFormat/>
    <w:rsid w:val="00192DA0"/>
    <w:rPr>
      <w:b/>
      <w:bCs/>
    </w:rPr>
  </w:style>
  <w:style w:type="character" w:styleId="a9">
    <w:name w:val="Emphasis"/>
    <w:qFormat/>
    <w:rsid w:val="00192DA0"/>
    <w:rPr>
      <w:i/>
      <w:iCs/>
    </w:rPr>
  </w:style>
  <w:style w:type="character" w:customStyle="1" w:styleId="10">
    <w:name w:val="Заголовок 1 Знак"/>
    <w:link w:val="1"/>
    <w:rsid w:val="00EB2561"/>
    <w:rPr>
      <w:rFonts w:ascii="Arial" w:hAnsi="Arial" w:cs="Arial"/>
      <w:b/>
      <w:bCs/>
      <w:kern w:val="32"/>
      <w:sz w:val="32"/>
      <w:szCs w:val="32"/>
    </w:rPr>
  </w:style>
  <w:style w:type="character" w:customStyle="1" w:styleId="20">
    <w:name w:val="Заголовок 2 Знак"/>
    <w:link w:val="2"/>
    <w:rsid w:val="00EB2561"/>
    <w:rPr>
      <w:rFonts w:ascii="Arial" w:hAnsi="Arial" w:cs="Arial"/>
      <w:b/>
      <w:bCs/>
      <w:i/>
      <w:iCs/>
      <w:sz w:val="28"/>
      <w:szCs w:val="28"/>
    </w:rPr>
  </w:style>
  <w:style w:type="character" w:customStyle="1" w:styleId="30">
    <w:name w:val="Заголовок 3 Знак"/>
    <w:link w:val="3"/>
    <w:rsid w:val="00EB2561"/>
    <w:rPr>
      <w:rFonts w:ascii="Arial" w:hAnsi="Arial" w:cs="Arial"/>
      <w:b/>
      <w:bCs/>
      <w:sz w:val="26"/>
      <w:szCs w:val="26"/>
    </w:rPr>
  </w:style>
  <w:style w:type="paragraph" w:customStyle="1" w:styleId="aa">
    <w:name w:val="Обычный + Синий"/>
    <w:aliases w:val="По ширине,Первая строка:  1,59 см,Справа:  -0,01 см"/>
    <w:basedOn w:val="23"/>
    <w:rsid w:val="001A7B54"/>
    <w:pPr>
      <w:tabs>
        <w:tab w:val="left" w:pos="-120"/>
      </w:tabs>
      <w:spacing w:after="0" w:line="240" w:lineRule="auto"/>
      <w:ind w:firstLine="900"/>
      <w:jc w:val="both"/>
    </w:pPr>
    <w:rPr>
      <w:color w:val="0000FF"/>
    </w:rPr>
  </w:style>
  <w:style w:type="paragraph" w:styleId="23">
    <w:name w:val="Body Text 2"/>
    <w:basedOn w:val="a"/>
    <w:link w:val="24"/>
    <w:rsid w:val="001A7B54"/>
    <w:pPr>
      <w:spacing w:after="120" w:line="480" w:lineRule="auto"/>
    </w:pPr>
  </w:style>
  <w:style w:type="character" w:customStyle="1" w:styleId="24">
    <w:name w:val="Основной текст 2 Знак"/>
    <w:link w:val="23"/>
    <w:rsid w:val="001A7B54"/>
    <w:rPr>
      <w:sz w:val="24"/>
      <w:szCs w:val="24"/>
    </w:rPr>
  </w:style>
  <w:style w:type="paragraph" w:styleId="ab">
    <w:name w:val="Balloon Text"/>
    <w:basedOn w:val="a"/>
    <w:link w:val="ac"/>
    <w:rsid w:val="00273039"/>
    <w:rPr>
      <w:rFonts w:ascii="Tahoma" w:hAnsi="Tahoma" w:cs="Tahoma"/>
      <w:sz w:val="16"/>
      <w:szCs w:val="16"/>
    </w:rPr>
  </w:style>
  <w:style w:type="character" w:customStyle="1" w:styleId="ac">
    <w:name w:val="Текст выноски Знак"/>
    <w:link w:val="ab"/>
    <w:rsid w:val="00273039"/>
    <w:rPr>
      <w:rFonts w:ascii="Tahoma" w:hAnsi="Tahoma" w:cs="Tahoma"/>
      <w:sz w:val="16"/>
      <w:szCs w:val="16"/>
    </w:rPr>
  </w:style>
  <w:style w:type="paragraph" w:styleId="ad">
    <w:name w:val="header"/>
    <w:basedOn w:val="a"/>
    <w:link w:val="ae"/>
    <w:rsid w:val="00CE2142"/>
    <w:pPr>
      <w:tabs>
        <w:tab w:val="center" w:pos="4677"/>
        <w:tab w:val="right" w:pos="9355"/>
      </w:tabs>
    </w:pPr>
  </w:style>
  <w:style w:type="character" w:customStyle="1" w:styleId="ae">
    <w:name w:val="Верхний колонтитул Знак"/>
    <w:link w:val="ad"/>
    <w:rsid w:val="00CE2142"/>
    <w:rPr>
      <w:sz w:val="24"/>
      <w:szCs w:val="24"/>
    </w:rPr>
  </w:style>
  <w:style w:type="paragraph" w:styleId="af">
    <w:name w:val="footer"/>
    <w:basedOn w:val="a"/>
    <w:link w:val="af0"/>
    <w:rsid w:val="00CE2142"/>
    <w:pPr>
      <w:tabs>
        <w:tab w:val="center" w:pos="4677"/>
        <w:tab w:val="right" w:pos="9355"/>
      </w:tabs>
    </w:pPr>
  </w:style>
  <w:style w:type="character" w:customStyle="1" w:styleId="af0">
    <w:name w:val="Нижний колонтитул Знак"/>
    <w:link w:val="af"/>
    <w:rsid w:val="00CE2142"/>
    <w:rPr>
      <w:sz w:val="24"/>
      <w:szCs w:val="24"/>
    </w:rPr>
  </w:style>
  <w:style w:type="paragraph" w:styleId="af1">
    <w:name w:val="Title"/>
    <w:basedOn w:val="a"/>
    <w:link w:val="af2"/>
    <w:qFormat/>
    <w:rsid w:val="00095452"/>
    <w:pPr>
      <w:jc w:val="center"/>
    </w:pPr>
    <w:rPr>
      <w:b/>
      <w:sz w:val="28"/>
      <w:szCs w:val="20"/>
    </w:rPr>
  </w:style>
  <w:style w:type="character" w:customStyle="1" w:styleId="af2">
    <w:name w:val="Название Знак"/>
    <w:basedOn w:val="a0"/>
    <w:link w:val="af1"/>
    <w:rsid w:val="00095452"/>
    <w:rPr>
      <w:b/>
      <w:sz w:val="28"/>
    </w:rPr>
  </w:style>
  <w:style w:type="paragraph" w:customStyle="1" w:styleId="12">
    <w:name w:val="Обычный1"/>
    <w:rsid w:val="00095452"/>
    <w:pPr>
      <w:snapToGrid w:val="0"/>
    </w:pPr>
    <w:rPr>
      <w:sz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ainsksh.tomsk.ru" TargetMode="External"/><Relationship Id="rId5" Type="http://schemas.openxmlformats.org/officeDocument/2006/relationships/webSettings" Target="webSettings.xml"/><Relationship Id="rId10" Type="http://schemas.openxmlformats.org/officeDocument/2006/relationships/hyperlink" Target="http://www.chainduma.ru"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22C1A-6748-4432-B8E6-F5BCF3C40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4854</Words>
  <Characters>27668</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Отчёт  Главы Коломинского сельского поселения</vt:lpstr>
    </vt:vector>
  </TitlesOfParts>
  <Company>RePack by SPecialiST</Company>
  <LinksUpToDate>false</LinksUpToDate>
  <CharactersWithSpaces>32458</CharactersWithSpaces>
  <SharedDoc>false</SharedDoc>
  <HLinks>
    <vt:vector size="6" baseType="variant">
      <vt:variant>
        <vt:i4>7012408</vt:i4>
      </vt:variant>
      <vt:variant>
        <vt:i4>0</vt:i4>
      </vt:variant>
      <vt:variant>
        <vt:i4>0</vt:i4>
      </vt:variant>
      <vt:variant>
        <vt:i4>5</vt:i4>
      </vt:variant>
      <vt:variant>
        <vt:lpwstr>http://www.chainsksh.tomsk.ru/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Отчёт  Главы Коломинского сельского поселения</dc:title>
  <dc:creator>comp</dc:creator>
  <cp:lastModifiedBy>duma</cp:lastModifiedBy>
  <cp:revision>14</cp:revision>
  <cp:lastPrinted>2020-10-01T09:39:00Z</cp:lastPrinted>
  <dcterms:created xsi:type="dcterms:W3CDTF">2020-09-22T03:13:00Z</dcterms:created>
  <dcterms:modified xsi:type="dcterms:W3CDTF">2020-10-01T09:39:00Z</dcterms:modified>
</cp:coreProperties>
</file>